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DB3B06">
      <w:pPr>
        <w:jc w:val="center"/>
        <w:rPr>
          <w:rFonts w:eastAsia="华文中宋"/>
          <w:sz w:val="36"/>
          <w:szCs w:val="36"/>
        </w:rPr>
      </w:pPr>
      <w:r w:rsidRPr="00953AA4">
        <w:rPr>
          <w:rFonts w:eastAsia="华文中宋" w:hint="eastAsia"/>
          <w:sz w:val="36"/>
          <w:szCs w:val="36"/>
        </w:rPr>
        <w:t>重庆建筑科技职业学院</w:t>
      </w:r>
    </w:p>
    <w:p w:rsidR="0097134F" w:rsidRPr="00953AA4" w:rsidRDefault="00DB3B06">
      <w:pPr>
        <w:jc w:val="center"/>
        <w:rPr>
          <w:rFonts w:eastAsia="黑体"/>
          <w:sz w:val="36"/>
          <w:szCs w:val="36"/>
        </w:rPr>
      </w:pPr>
      <w:bookmarkStart w:id="0" w:name="_Hlk40279096"/>
      <w:r w:rsidRPr="00953AA4">
        <w:rPr>
          <w:rFonts w:eastAsia="黑体" w:hint="eastAsia"/>
          <w:sz w:val="36"/>
          <w:szCs w:val="36"/>
        </w:rPr>
        <w:t>大数据平台建设</w:t>
      </w:r>
    </w:p>
    <w:bookmarkEnd w:id="0"/>
    <w:p w:rsidR="0097134F" w:rsidRPr="00953AA4" w:rsidRDefault="00DB3B06">
      <w:pPr>
        <w:jc w:val="center"/>
        <w:rPr>
          <w:rFonts w:eastAsia="黑体"/>
          <w:sz w:val="36"/>
          <w:szCs w:val="36"/>
        </w:rPr>
      </w:pPr>
      <w:r w:rsidRPr="00953AA4">
        <w:rPr>
          <w:rFonts w:eastAsia="黑体"/>
          <w:sz w:val="36"/>
          <w:szCs w:val="36"/>
        </w:rPr>
        <w:t>招标文件</w:t>
      </w:r>
    </w:p>
    <w:p w:rsidR="0097134F" w:rsidRPr="00953AA4" w:rsidRDefault="00DB3B06" w:rsidP="00945D58">
      <w:pPr>
        <w:spacing w:beforeLines="100" w:before="240"/>
        <w:jc w:val="center"/>
        <w:rPr>
          <w:rFonts w:eastAsia="仿宋_GB2312"/>
          <w:sz w:val="30"/>
          <w:szCs w:val="30"/>
        </w:rPr>
      </w:pPr>
      <w:r w:rsidRPr="00953AA4">
        <w:rPr>
          <w:rFonts w:eastAsia="仿宋_GB2312"/>
          <w:b/>
          <w:sz w:val="30"/>
          <w:szCs w:val="30"/>
        </w:rPr>
        <w:t>编号</w:t>
      </w:r>
      <w:r w:rsidRPr="00953AA4">
        <w:rPr>
          <w:rFonts w:eastAsia="仿宋_GB2312"/>
          <w:b/>
          <w:bCs/>
          <w:sz w:val="30"/>
          <w:szCs w:val="30"/>
        </w:rPr>
        <w:t>：</w:t>
      </w:r>
      <w:r w:rsidR="009644AC">
        <w:rPr>
          <w:rFonts w:eastAsia="仿宋_GB2312" w:hint="eastAsia"/>
          <w:sz w:val="30"/>
          <w:szCs w:val="30"/>
        </w:rPr>
        <w:t>2021011401</w:t>
      </w:r>
    </w:p>
    <w:p w:rsidR="0097134F" w:rsidRPr="00953AA4" w:rsidRDefault="0097134F">
      <w:pPr>
        <w:jc w:val="center"/>
        <w:rPr>
          <w:rFonts w:eastAsia="仿宋_GB2312"/>
          <w:sz w:val="24"/>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DB3B06">
      <w:pPr>
        <w:jc w:val="center"/>
        <w:rPr>
          <w:rFonts w:eastAsia="黑体"/>
          <w:sz w:val="28"/>
          <w:szCs w:val="28"/>
        </w:rPr>
      </w:pPr>
      <w:r w:rsidRPr="00953AA4">
        <w:rPr>
          <w:rFonts w:eastAsia="黑体"/>
          <w:sz w:val="28"/>
          <w:szCs w:val="28"/>
        </w:rPr>
        <w:t>招标人：</w:t>
      </w:r>
      <w:r w:rsidRPr="00953AA4">
        <w:rPr>
          <w:rFonts w:eastAsia="黑体"/>
          <w:sz w:val="28"/>
          <w:szCs w:val="28"/>
          <w:u w:val="single"/>
        </w:rPr>
        <w:t>重庆建筑科技职业学院</w:t>
      </w:r>
    </w:p>
    <w:p w:rsidR="0097134F" w:rsidRPr="00953AA4" w:rsidRDefault="00DB3B06">
      <w:pPr>
        <w:jc w:val="center"/>
        <w:rPr>
          <w:rFonts w:eastAsia="黑体"/>
          <w:sz w:val="28"/>
          <w:szCs w:val="28"/>
          <w:u w:val="single"/>
        </w:rPr>
      </w:pPr>
      <w:r w:rsidRPr="00953AA4">
        <w:rPr>
          <w:rFonts w:eastAsia="黑体"/>
          <w:sz w:val="28"/>
          <w:szCs w:val="28"/>
        </w:rPr>
        <w:t>建设单位：</w:t>
      </w:r>
      <w:r w:rsidRPr="00953AA4">
        <w:rPr>
          <w:rFonts w:eastAsia="黑体"/>
          <w:sz w:val="28"/>
          <w:szCs w:val="28"/>
          <w:u w:val="single"/>
        </w:rPr>
        <w:t>重庆建筑科技职业学院</w:t>
      </w:r>
    </w:p>
    <w:p w:rsidR="0097134F" w:rsidRPr="00953AA4" w:rsidRDefault="0097134F">
      <w:pPr>
        <w:jc w:val="center"/>
        <w:rPr>
          <w:rFonts w:eastAsia="仿宋_GB2312"/>
          <w:sz w:val="32"/>
        </w:rPr>
      </w:pPr>
    </w:p>
    <w:p w:rsidR="002E49B9" w:rsidRPr="00953AA4" w:rsidRDefault="002E49B9" w:rsidP="002E49B9">
      <w:pPr>
        <w:spacing w:line="480" w:lineRule="auto"/>
        <w:rPr>
          <w:rFonts w:eastAsia="仿宋_GB2312"/>
          <w:b/>
          <w:kern w:val="0"/>
          <w:sz w:val="36"/>
          <w:szCs w:val="36"/>
        </w:rPr>
        <w:sectPr w:rsidR="002E49B9" w:rsidRPr="00953AA4" w:rsidSect="002E49B9">
          <w:headerReference w:type="default" r:id="rId8"/>
          <w:footerReference w:type="default" r:id="rId9"/>
          <w:pgSz w:w="11907" w:h="16839"/>
          <w:pgMar w:top="1134" w:right="1134" w:bottom="992" w:left="1134" w:header="720" w:footer="720" w:gutter="0"/>
          <w:cols w:space="720"/>
          <w:titlePg/>
          <w:docGrid w:linePitch="286"/>
        </w:sectPr>
      </w:pPr>
    </w:p>
    <w:p w:rsidR="0097134F" w:rsidRPr="00953AA4" w:rsidRDefault="00DB3B06" w:rsidP="002E49B9">
      <w:pPr>
        <w:spacing w:line="480" w:lineRule="auto"/>
        <w:jc w:val="center"/>
        <w:rPr>
          <w:rFonts w:eastAsia="仿宋_GB2312"/>
          <w:b/>
          <w:kern w:val="0"/>
          <w:sz w:val="36"/>
          <w:szCs w:val="36"/>
        </w:rPr>
      </w:pPr>
      <w:r w:rsidRPr="00953AA4">
        <w:rPr>
          <w:rFonts w:eastAsia="仿宋_GB2312" w:hint="eastAsia"/>
          <w:b/>
          <w:kern w:val="0"/>
          <w:sz w:val="36"/>
          <w:szCs w:val="36"/>
        </w:rPr>
        <w:lastRenderedPageBreak/>
        <w:t>目录</w:t>
      </w:r>
    </w:p>
    <w:bookmarkStart w:id="1" w:name="_Toc294083455"/>
    <w:bookmarkStart w:id="2" w:name="_Toc278354376"/>
    <w:bookmarkStart w:id="3" w:name="_Toc200359426"/>
    <w:bookmarkStart w:id="4" w:name="_Toc200359237"/>
    <w:bookmarkStart w:id="5" w:name="_Toc334774154"/>
    <w:p w:rsidR="001B2413" w:rsidRPr="00953AA4" w:rsidRDefault="000B3F56">
      <w:pPr>
        <w:pStyle w:val="TOC1"/>
        <w:tabs>
          <w:tab w:val="right" w:leader="dot" w:pos="9629"/>
        </w:tabs>
        <w:rPr>
          <w:rFonts w:asciiTheme="minorHAnsi" w:eastAsiaTheme="minorEastAsia" w:hAnsiTheme="minorHAnsi" w:cstheme="minorBidi"/>
          <w:noProof/>
          <w:szCs w:val="22"/>
        </w:rPr>
      </w:pPr>
      <w:r w:rsidRPr="00953AA4">
        <w:rPr>
          <w:rFonts w:eastAsia="仿宋"/>
          <w:b/>
          <w:snapToGrid w:val="0"/>
          <w:kern w:val="0"/>
          <w:sz w:val="28"/>
          <w:szCs w:val="28"/>
        </w:rPr>
        <w:fldChar w:fldCharType="begin"/>
      </w:r>
      <w:r w:rsidR="00DB3B06" w:rsidRPr="00953AA4">
        <w:rPr>
          <w:rFonts w:eastAsia="仿宋"/>
          <w:b/>
          <w:snapToGrid w:val="0"/>
          <w:kern w:val="0"/>
          <w:sz w:val="28"/>
          <w:szCs w:val="28"/>
        </w:rPr>
        <w:instrText xml:space="preserve">TOC \o "1-3" \h  \u </w:instrText>
      </w:r>
      <w:r w:rsidRPr="00953AA4">
        <w:rPr>
          <w:rFonts w:eastAsia="仿宋"/>
          <w:b/>
          <w:snapToGrid w:val="0"/>
          <w:kern w:val="0"/>
          <w:sz w:val="28"/>
          <w:szCs w:val="28"/>
        </w:rPr>
        <w:fldChar w:fldCharType="separate"/>
      </w:r>
      <w:hyperlink w:anchor="_Toc58828667" w:history="1">
        <w:r w:rsidR="001B2413" w:rsidRPr="00953AA4">
          <w:rPr>
            <w:rStyle w:val="aff5"/>
            <w:rFonts w:eastAsia="仿宋_GB2312"/>
            <w:noProof/>
            <w:color w:val="auto"/>
            <w:w w:val="99"/>
            <w:kern w:val="0"/>
          </w:rPr>
          <w:t>第一章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招标公告</w:t>
        </w:r>
        <w:r w:rsidR="001B2413" w:rsidRPr="00953AA4">
          <w:rPr>
            <w:noProof/>
          </w:rPr>
          <w:tab/>
        </w:r>
        <w:r w:rsidR="001B2413" w:rsidRPr="00953AA4">
          <w:rPr>
            <w:noProof/>
          </w:rPr>
          <w:fldChar w:fldCharType="begin"/>
        </w:r>
        <w:r w:rsidR="001B2413" w:rsidRPr="00953AA4">
          <w:rPr>
            <w:noProof/>
          </w:rPr>
          <w:instrText xml:space="preserve"> PAGEREF _Toc58828667 \h </w:instrText>
        </w:r>
        <w:r w:rsidR="001B2413" w:rsidRPr="00953AA4">
          <w:rPr>
            <w:noProof/>
          </w:rPr>
        </w:r>
        <w:r w:rsidR="001B2413" w:rsidRPr="00953AA4">
          <w:rPr>
            <w:noProof/>
          </w:rPr>
          <w:fldChar w:fldCharType="separate"/>
        </w:r>
        <w:r w:rsidR="001B2413" w:rsidRPr="00953AA4">
          <w:rPr>
            <w:noProof/>
          </w:rPr>
          <w:t>- 2 -</w:t>
        </w:r>
        <w:r w:rsidR="001B2413" w:rsidRPr="00953AA4">
          <w:rPr>
            <w:noProof/>
          </w:rPr>
          <w:fldChar w:fldCharType="end"/>
        </w:r>
      </w:hyperlink>
    </w:p>
    <w:p w:rsidR="001B2413" w:rsidRPr="00953AA4" w:rsidRDefault="004E2B44">
      <w:pPr>
        <w:pStyle w:val="TOC1"/>
        <w:tabs>
          <w:tab w:val="right" w:leader="dot" w:pos="9629"/>
        </w:tabs>
        <w:rPr>
          <w:rFonts w:asciiTheme="minorHAnsi" w:eastAsiaTheme="minorEastAsia" w:hAnsiTheme="minorHAnsi" w:cstheme="minorBidi"/>
          <w:noProof/>
          <w:szCs w:val="22"/>
        </w:rPr>
      </w:pPr>
      <w:hyperlink w:anchor="_Toc58828668" w:history="1">
        <w:r w:rsidR="001B2413" w:rsidRPr="00953AA4">
          <w:rPr>
            <w:rStyle w:val="aff5"/>
            <w:rFonts w:eastAsia="仿宋_GB2312"/>
            <w:noProof/>
            <w:color w:val="auto"/>
            <w:w w:val="99"/>
            <w:kern w:val="0"/>
          </w:rPr>
          <w:t>第二章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投标人须知</w:t>
        </w:r>
        <w:r w:rsidR="001B2413" w:rsidRPr="00953AA4">
          <w:rPr>
            <w:noProof/>
          </w:rPr>
          <w:tab/>
        </w:r>
        <w:r w:rsidR="001B2413" w:rsidRPr="00953AA4">
          <w:rPr>
            <w:noProof/>
          </w:rPr>
          <w:fldChar w:fldCharType="begin"/>
        </w:r>
        <w:r w:rsidR="001B2413" w:rsidRPr="00953AA4">
          <w:rPr>
            <w:noProof/>
          </w:rPr>
          <w:instrText xml:space="preserve"> PAGEREF _Toc58828668 \h </w:instrText>
        </w:r>
        <w:r w:rsidR="001B2413" w:rsidRPr="00953AA4">
          <w:rPr>
            <w:noProof/>
          </w:rPr>
        </w:r>
        <w:r w:rsidR="001B2413" w:rsidRPr="00953AA4">
          <w:rPr>
            <w:noProof/>
          </w:rPr>
          <w:fldChar w:fldCharType="separate"/>
        </w:r>
        <w:r w:rsidR="001B2413" w:rsidRPr="00953AA4">
          <w:rPr>
            <w:noProof/>
          </w:rPr>
          <w:t>- 3 -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669" w:history="1">
        <w:r w:rsidR="001B2413" w:rsidRPr="00953AA4">
          <w:rPr>
            <w:rStyle w:val="aff5"/>
            <w:rFonts w:hAnsi="宋体"/>
            <w:noProof/>
            <w:snapToGrid w:val="0"/>
            <w:color w:val="auto"/>
          </w:rPr>
          <w:t>投标人须知前附表</w:t>
        </w:r>
        <w:r w:rsidR="001B2413" w:rsidRPr="00953AA4">
          <w:rPr>
            <w:noProof/>
          </w:rPr>
          <w:tab/>
        </w:r>
        <w:r w:rsidR="001B2413" w:rsidRPr="00953AA4">
          <w:rPr>
            <w:noProof/>
          </w:rPr>
          <w:fldChar w:fldCharType="begin"/>
        </w:r>
        <w:r w:rsidR="001B2413" w:rsidRPr="00953AA4">
          <w:rPr>
            <w:noProof/>
          </w:rPr>
          <w:instrText xml:space="preserve"> PAGEREF _Toc58828669 \h </w:instrText>
        </w:r>
        <w:r w:rsidR="001B2413" w:rsidRPr="00953AA4">
          <w:rPr>
            <w:noProof/>
          </w:rPr>
        </w:r>
        <w:r w:rsidR="001B2413" w:rsidRPr="00953AA4">
          <w:rPr>
            <w:noProof/>
          </w:rPr>
          <w:fldChar w:fldCharType="separate"/>
        </w:r>
        <w:r w:rsidR="001B2413" w:rsidRPr="00953AA4">
          <w:rPr>
            <w:noProof/>
          </w:rPr>
          <w:t>- 3 -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670" w:history="1">
        <w:r w:rsidR="001B2413" w:rsidRPr="00953AA4">
          <w:rPr>
            <w:rStyle w:val="aff5"/>
            <w:rFonts w:hAnsi="宋体"/>
            <w:noProof/>
            <w:snapToGrid w:val="0"/>
            <w:color w:val="auto"/>
          </w:rPr>
          <w:t xml:space="preserve">1.  </w:t>
        </w:r>
        <w:r w:rsidR="001B2413" w:rsidRPr="00953AA4">
          <w:rPr>
            <w:rStyle w:val="aff5"/>
            <w:rFonts w:hAnsi="宋体"/>
            <w:noProof/>
            <w:snapToGrid w:val="0"/>
            <w:color w:val="auto"/>
          </w:rPr>
          <w:t>总则</w:t>
        </w:r>
        <w:r w:rsidR="001B2413" w:rsidRPr="00953AA4">
          <w:rPr>
            <w:noProof/>
          </w:rPr>
          <w:tab/>
        </w:r>
        <w:r w:rsidR="001B2413" w:rsidRPr="00953AA4">
          <w:rPr>
            <w:noProof/>
          </w:rPr>
          <w:fldChar w:fldCharType="begin"/>
        </w:r>
        <w:r w:rsidR="001B2413" w:rsidRPr="00953AA4">
          <w:rPr>
            <w:noProof/>
          </w:rPr>
          <w:instrText xml:space="preserve"> PAGEREF _Toc58828670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71" w:history="1">
        <w:r w:rsidR="001B2413" w:rsidRPr="00953AA4">
          <w:rPr>
            <w:rStyle w:val="aff5"/>
            <w:rFonts w:hAnsi="宋体"/>
            <w:noProof/>
            <w:snapToGrid w:val="0"/>
            <w:color w:val="auto"/>
          </w:rPr>
          <w:t xml:space="preserve">1.1 </w:t>
        </w:r>
        <w:r w:rsidR="001B2413" w:rsidRPr="00953AA4">
          <w:rPr>
            <w:rStyle w:val="aff5"/>
            <w:rFonts w:hAnsi="宋体"/>
            <w:noProof/>
            <w:snapToGrid w:val="0"/>
            <w:color w:val="auto"/>
          </w:rPr>
          <w:t>项目概况</w:t>
        </w:r>
        <w:r w:rsidR="001B2413" w:rsidRPr="00953AA4">
          <w:rPr>
            <w:noProof/>
          </w:rPr>
          <w:tab/>
        </w:r>
        <w:r w:rsidR="001B2413" w:rsidRPr="00953AA4">
          <w:rPr>
            <w:noProof/>
          </w:rPr>
          <w:fldChar w:fldCharType="begin"/>
        </w:r>
        <w:r w:rsidR="001B2413" w:rsidRPr="00953AA4">
          <w:rPr>
            <w:noProof/>
          </w:rPr>
          <w:instrText xml:space="preserve"> PAGEREF _Toc58828671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72" w:history="1">
        <w:r w:rsidR="001B2413" w:rsidRPr="00953AA4">
          <w:rPr>
            <w:rStyle w:val="aff5"/>
            <w:rFonts w:hAnsi="宋体"/>
            <w:noProof/>
            <w:snapToGrid w:val="0"/>
            <w:color w:val="auto"/>
          </w:rPr>
          <w:t xml:space="preserve">1.2  </w:t>
        </w:r>
        <w:r w:rsidR="001B2413" w:rsidRPr="00953AA4">
          <w:rPr>
            <w:rStyle w:val="aff5"/>
            <w:rFonts w:hAnsi="宋体"/>
            <w:noProof/>
            <w:snapToGrid w:val="0"/>
            <w:color w:val="auto"/>
          </w:rPr>
          <w:t>资金来源和落实情况</w:t>
        </w:r>
        <w:r w:rsidR="001B2413" w:rsidRPr="00953AA4">
          <w:rPr>
            <w:noProof/>
          </w:rPr>
          <w:tab/>
        </w:r>
        <w:r w:rsidR="001B2413" w:rsidRPr="00953AA4">
          <w:rPr>
            <w:noProof/>
          </w:rPr>
          <w:fldChar w:fldCharType="begin"/>
        </w:r>
        <w:r w:rsidR="001B2413" w:rsidRPr="00953AA4">
          <w:rPr>
            <w:noProof/>
          </w:rPr>
          <w:instrText xml:space="preserve"> PAGEREF _Toc58828672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73" w:history="1">
        <w:r w:rsidR="001B2413" w:rsidRPr="00953AA4">
          <w:rPr>
            <w:rStyle w:val="aff5"/>
            <w:rFonts w:hAnsi="宋体"/>
            <w:noProof/>
            <w:snapToGrid w:val="0"/>
            <w:color w:val="auto"/>
          </w:rPr>
          <w:t xml:space="preserve">1.3  </w:t>
        </w:r>
        <w:r w:rsidR="001B2413" w:rsidRPr="00953AA4">
          <w:rPr>
            <w:rStyle w:val="aff5"/>
            <w:rFonts w:hAnsi="宋体"/>
            <w:noProof/>
            <w:snapToGrid w:val="0"/>
            <w:color w:val="auto"/>
          </w:rPr>
          <w:t>招标内容</w:t>
        </w:r>
        <w:r w:rsidR="001B2413" w:rsidRPr="00953AA4">
          <w:rPr>
            <w:noProof/>
          </w:rPr>
          <w:tab/>
        </w:r>
        <w:r w:rsidR="001B2413" w:rsidRPr="00953AA4">
          <w:rPr>
            <w:noProof/>
          </w:rPr>
          <w:fldChar w:fldCharType="begin"/>
        </w:r>
        <w:r w:rsidR="001B2413" w:rsidRPr="00953AA4">
          <w:rPr>
            <w:noProof/>
          </w:rPr>
          <w:instrText xml:space="preserve"> PAGEREF _Toc58828673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74" w:history="1">
        <w:r w:rsidR="001B2413" w:rsidRPr="00953AA4">
          <w:rPr>
            <w:rStyle w:val="aff5"/>
            <w:rFonts w:hAnsi="宋体"/>
            <w:noProof/>
            <w:snapToGrid w:val="0"/>
            <w:color w:val="auto"/>
          </w:rPr>
          <w:t xml:space="preserve">1.4  </w:t>
        </w:r>
        <w:r w:rsidR="001B2413" w:rsidRPr="00953AA4">
          <w:rPr>
            <w:rStyle w:val="aff5"/>
            <w:rFonts w:hAnsi="宋体"/>
            <w:noProof/>
            <w:snapToGrid w:val="0"/>
            <w:color w:val="auto"/>
          </w:rPr>
          <w:t>投标人资格要求要求</w:t>
        </w:r>
        <w:r w:rsidR="001B2413" w:rsidRPr="00953AA4">
          <w:rPr>
            <w:noProof/>
          </w:rPr>
          <w:tab/>
        </w:r>
        <w:r w:rsidR="001B2413" w:rsidRPr="00953AA4">
          <w:rPr>
            <w:noProof/>
          </w:rPr>
          <w:fldChar w:fldCharType="begin"/>
        </w:r>
        <w:r w:rsidR="001B2413" w:rsidRPr="00953AA4">
          <w:rPr>
            <w:noProof/>
          </w:rPr>
          <w:instrText xml:space="preserve"> PAGEREF _Toc58828674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75" w:history="1">
        <w:r w:rsidR="001B2413" w:rsidRPr="00953AA4">
          <w:rPr>
            <w:rStyle w:val="aff5"/>
            <w:rFonts w:hAnsi="宋体"/>
            <w:noProof/>
            <w:snapToGrid w:val="0"/>
            <w:color w:val="auto"/>
          </w:rPr>
          <w:t xml:space="preserve">1.5  </w:t>
        </w:r>
        <w:r w:rsidR="001B2413" w:rsidRPr="00953AA4">
          <w:rPr>
            <w:rStyle w:val="aff5"/>
            <w:rFonts w:hAnsi="宋体"/>
            <w:noProof/>
            <w:snapToGrid w:val="0"/>
            <w:color w:val="auto"/>
          </w:rPr>
          <w:t>费用承担</w:t>
        </w:r>
        <w:r w:rsidR="001B2413" w:rsidRPr="00953AA4">
          <w:rPr>
            <w:noProof/>
          </w:rPr>
          <w:tab/>
        </w:r>
        <w:r w:rsidR="001B2413" w:rsidRPr="00953AA4">
          <w:rPr>
            <w:noProof/>
          </w:rPr>
          <w:fldChar w:fldCharType="begin"/>
        </w:r>
        <w:r w:rsidR="001B2413" w:rsidRPr="00953AA4">
          <w:rPr>
            <w:noProof/>
          </w:rPr>
          <w:instrText xml:space="preserve"> PAGEREF _Toc58828675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76" w:history="1">
        <w:r w:rsidR="001B2413" w:rsidRPr="00953AA4">
          <w:rPr>
            <w:rStyle w:val="aff5"/>
            <w:rFonts w:hAnsi="宋体"/>
            <w:noProof/>
            <w:snapToGrid w:val="0"/>
            <w:color w:val="auto"/>
          </w:rPr>
          <w:t xml:space="preserve">1.7  </w:t>
        </w:r>
        <w:r w:rsidR="001B2413" w:rsidRPr="00953AA4">
          <w:rPr>
            <w:rStyle w:val="aff5"/>
            <w:rFonts w:hAnsi="宋体"/>
            <w:noProof/>
            <w:snapToGrid w:val="0"/>
            <w:color w:val="auto"/>
          </w:rPr>
          <w:t>语言文字</w:t>
        </w:r>
        <w:r w:rsidR="001B2413" w:rsidRPr="00953AA4">
          <w:rPr>
            <w:noProof/>
          </w:rPr>
          <w:tab/>
        </w:r>
        <w:r w:rsidR="001B2413" w:rsidRPr="00953AA4">
          <w:rPr>
            <w:noProof/>
          </w:rPr>
          <w:fldChar w:fldCharType="begin"/>
        </w:r>
        <w:r w:rsidR="001B2413" w:rsidRPr="00953AA4">
          <w:rPr>
            <w:noProof/>
          </w:rPr>
          <w:instrText xml:space="preserve"> PAGEREF _Toc58828676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77" w:history="1">
        <w:r w:rsidR="001B2413" w:rsidRPr="00953AA4">
          <w:rPr>
            <w:rStyle w:val="aff5"/>
            <w:rFonts w:hAnsi="宋体"/>
            <w:noProof/>
            <w:snapToGrid w:val="0"/>
            <w:color w:val="auto"/>
          </w:rPr>
          <w:t xml:space="preserve">1.8  </w:t>
        </w:r>
        <w:r w:rsidR="001B2413" w:rsidRPr="00953AA4">
          <w:rPr>
            <w:rStyle w:val="aff5"/>
            <w:rFonts w:hAnsi="宋体"/>
            <w:noProof/>
            <w:snapToGrid w:val="0"/>
            <w:color w:val="auto"/>
          </w:rPr>
          <w:t>计量单位</w:t>
        </w:r>
        <w:r w:rsidR="001B2413" w:rsidRPr="00953AA4">
          <w:rPr>
            <w:noProof/>
          </w:rPr>
          <w:tab/>
        </w:r>
        <w:r w:rsidR="001B2413" w:rsidRPr="00953AA4">
          <w:rPr>
            <w:noProof/>
          </w:rPr>
          <w:fldChar w:fldCharType="begin"/>
        </w:r>
        <w:r w:rsidR="001B2413" w:rsidRPr="00953AA4">
          <w:rPr>
            <w:noProof/>
          </w:rPr>
          <w:instrText xml:space="preserve"> PAGEREF _Toc58828677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78" w:history="1">
        <w:r w:rsidR="001B2413" w:rsidRPr="00953AA4">
          <w:rPr>
            <w:rStyle w:val="aff5"/>
            <w:rFonts w:hAnsi="宋体"/>
            <w:noProof/>
            <w:snapToGrid w:val="0"/>
            <w:color w:val="auto"/>
          </w:rPr>
          <w:t xml:space="preserve">1.9  </w:t>
        </w:r>
        <w:r w:rsidR="001B2413" w:rsidRPr="00953AA4">
          <w:rPr>
            <w:rStyle w:val="aff5"/>
            <w:rFonts w:hAnsi="宋体"/>
            <w:noProof/>
            <w:snapToGrid w:val="0"/>
            <w:color w:val="auto"/>
          </w:rPr>
          <w:t>踏勘现场</w:t>
        </w:r>
        <w:r w:rsidR="001B2413" w:rsidRPr="00953AA4">
          <w:rPr>
            <w:noProof/>
          </w:rPr>
          <w:tab/>
        </w:r>
        <w:r w:rsidR="001B2413" w:rsidRPr="00953AA4">
          <w:rPr>
            <w:noProof/>
          </w:rPr>
          <w:fldChar w:fldCharType="begin"/>
        </w:r>
        <w:r w:rsidR="001B2413" w:rsidRPr="00953AA4">
          <w:rPr>
            <w:noProof/>
          </w:rPr>
          <w:instrText xml:space="preserve"> PAGEREF _Toc58828678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79" w:history="1">
        <w:r w:rsidR="001B2413" w:rsidRPr="00953AA4">
          <w:rPr>
            <w:rStyle w:val="aff5"/>
            <w:rFonts w:hAnsi="宋体"/>
            <w:noProof/>
            <w:snapToGrid w:val="0"/>
            <w:color w:val="auto"/>
          </w:rPr>
          <w:t xml:space="preserve">1.10  </w:t>
        </w:r>
        <w:r w:rsidR="001B2413" w:rsidRPr="00953AA4">
          <w:rPr>
            <w:rStyle w:val="aff5"/>
            <w:rFonts w:hAnsi="宋体"/>
            <w:noProof/>
            <w:snapToGrid w:val="0"/>
            <w:color w:val="auto"/>
          </w:rPr>
          <w:t>投标预备会</w:t>
        </w:r>
        <w:r w:rsidR="001B2413" w:rsidRPr="00953AA4">
          <w:rPr>
            <w:noProof/>
          </w:rPr>
          <w:tab/>
        </w:r>
        <w:r w:rsidR="001B2413" w:rsidRPr="00953AA4">
          <w:rPr>
            <w:noProof/>
          </w:rPr>
          <w:fldChar w:fldCharType="begin"/>
        </w:r>
        <w:r w:rsidR="001B2413" w:rsidRPr="00953AA4">
          <w:rPr>
            <w:noProof/>
          </w:rPr>
          <w:instrText xml:space="preserve"> PAGEREF _Toc58828679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80" w:history="1">
        <w:r w:rsidR="001B2413" w:rsidRPr="00953AA4">
          <w:rPr>
            <w:rStyle w:val="aff5"/>
            <w:rFonts w:hAnsi="宋体"/>
            <w:noProof/>
            <w:snapToGrid w:val="0"/>
            <w:color w:val="auto"/>
          </w:rPr>
          <w:t xml:space="preserve">1.11  </w:t>
        </w:r>
        <w:r w:rsidR="001B2413" w:rsidRPr="00953AA4">
          <w:rPr>
            <w:rStyle w:val="aff5"/>
            <w:rFonts w:hAnsi="宋体"/>
            <w:noProof/>
            <w:snapToGrid w:val="0"/>
            <w:color w:val="auto"/>
          </w:rPr>
          <w:t>分包</w:t>
        </w:r>
        <w:r w:rsidR="001B2413" w:rsidRPr="00953AA4">
          <w:rPr>
            <w:noProof/>
          </w:rPr>
          <w:tab/>
        </w:r>
        <w:r w:rsidR="001B2413" w:rsidRPr="00953AA4">
          <w:rPr>
            <w:noProof/>
          </w:rPr>
          <w:fldChar w:fldCharType="begin"/>
        </w:r>
        <w:r w:rsidR="001B2413" w:rsidRPr="00953AA4">
          <w:rPr>
            <w:noProof/>
          </w:rPr>
          <w:instrText xml:space="preserve"> PAGEREF _Toc58828680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81" w:history="1">
        <w:r w:rsidR="001B2413" w:rsidRPr="00953AA4">
          <w:rPr>
            <w:rStyle w:val="aff5"/>
            <w:rFonts w:hAnsi="宋体"/>
            <w:noProof/>
            <w:snapToGrid w:val="0"/>
            <w:color w:val="auto"/>
          </w:rPr>
          <w:t xml:space="preserve">1.12  </w:t>
        </w:r>
        <w:r w:rsidR="001B2413" w:rsidRPr="00953AA4">
          <w:rPr>
            <w:rStyle w:val="aff5"/>
            <w:rFonts w:hAnsi="宋体"/>
            <w:noProof/>
            <w:snapToGrid w:val="0"/>
            <w:color w:val="auto"/>
          </w:rPr>
          <w:t>偏离</w:t>
        </w:r>
        <w:r w:rsidR="001B2413" w:rsidRPr="00953AA4">
          <w:rPr>
            <w:noProof/>
          </w:rPr>
          <w:tab/>
        </w:r>
        <w:r w:rsidR="001B2413" w:rsidRPr="00953AA4">
          <w:rPr>
            <w:noProof/>
          </w:rPr>
          <w:fldChar w:fldCharType="begin"/>
        </w:r>
        <w:r w:rsidR="001B2413" w:rsidRPr="00953AA4">
          <w:rPr>
            <w:noProof/>
          </w:rPr>
          <w:instrText xml:space="preserve"> PAGEREF _Toc58828681 \h </w:instrText>
        </w:r>
        <w:r w:rsidR="001B2413" w:rsidRPr="00953AA4">
          <w:rPr>
            <w:noProof/>
          </w:rPr>
        </w:r>
        <w:r w:rsidR="001B2413" w:rsidRPr="00953AA4">
          <w:rPr>
            <w:noProof/>
          </w:rPr>
          <w:fldChar w:fldCharType="separate"/>
        </w:r>
        <w:r w:rsidR="001B2413" w:rsidRPr="00953AA4">
          <w:rPr>
            <w:noProof/>
          </w:rPr>
          <w:t>- 8 -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682" w:history="1">
        <w:r w:rsidR="001B2413" w:rsidRPr="00953AA4">
          <w:rPr>
            <w:rStyle w:val="aff5"/>
            <w:rFonts w:hAnsi="宋体"/>
            <w:noProof/>
            <w:snapToGrid w:val="0"/>
            <w:color w:val="auto"/>
          </w:rPr>
          <w:t xml:space="preserve">2.  </w:t>
        </w:r>
        <w:r w:rsidR="001B2413" w:rsidRPr="00953AA4">
          <w:rPr>
            <w:rStyle w:val="aff5"/>
            <w:rFonts w:hAnsi="宋体"/>
            <w:noProof/>
            <w:snapToGrid w:val="0"/>
            <w:color w:val="auto"/>
          </w:rPr>
          <w:t>招标文件</w:t>
        </w:r>
        <w:r w:rsidR="001B2413" w:rsidRPr="00953AA4">
          <w:rPr>
            <w:noProof/>
          </w:rPr>
          <w:tab/>
        </w:r>
        <w:r w:rsidR="001B2413" w:rsidRPr="00953AA4">
          <w:rPr>
            <w:noProof/>
          </w:rPr>
          <w:fldChar w:fldCharType="begin"/>
        </w:r>
        <w:r w:rsidR="001B2413" w:rsidRPr="00953AA4">
          <w:rPr>
            <w:noProof/>
          </w:rPr>
          <w:instrText xml:space="preserve"> PAGEREF _Toc58828682 \h </w:instrText>
        </w:r>
        <w:r w:rsidR="001B2413" w:rsidRPr="00953AA4">
          <w:rPr>
            <w:noProof/>
          </w:rPr>
        </w:r>
        <w:r w:rsidR="001B2413" w:rsidRPr="00953AA4">
          <w:rPr>
            <w:noProof/>
          </w:rPr>
          <w:fldChar w:fldCharType="separate"/>
        </w:r>
        <w:r w:rsidR="001B2413" w:rsidRPr="00953AA4">
          <w:rPr>
            <w:noProof/>
          </w:rPr>
          <w:t>- 9 -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83" w:history="1">
        <w:r w:rsidR="001B2413" w:rsidRPr="00953AA4">
          <w:rPr>
            <w:rStyle w:val="aff5"/>
            <w:rFonts w:hAnsi="宋体"/>
            <w:noProof/>
            <w:snapToGrid w:val="0"/>
            <w:color w:val="auto"/>
          </w:rPr>
          <w:t xml:space="preserve">2.1  </w:t>
        </w:r>
        <w:r w:rsidR="001B2413" w:rsidRPr="00953AA4">
          <w:rPr>
            <w:rStyle w:val="aff5"/>
            <w:rFonts w:hAnsi="宋体"/>
            <w:noProof/>
            <w:snapToGrid w:val="0"/>
            <w:color w:val="auto"/>
          </w:rPr>
          <w:t>招标文件的组成</w:t>
        </w:r>
        <w:r w:rsidR="001B2413" w:rsidRPr="00953AA4">
          <w:rPr>
            <w:noProof/>
          </w:rPr>
          <w:tab/>
        </w:r>
        <w:r w:rsidR="001B2413" w:rsidRPr="00953AA4">
          <w:rPr>
            <w:noProof/>
          </w:rPr>
          <w:fldChar w:fldCharType="begin"/>
        </w:r>
        <w:r w:rsidR="001B2413" w:rsidRPr="00953AA4">
          <w:rPr>
            <w:noProof/>
          </w:rPr>
          <w:instrText xml:space="preserve"> PAGEREF _Toc58828683 \h </w:instrText>
        </w:r>
        <w:r w:rsidR="001B2413" w:rsidRPr="00953AA4">
          <w:rPr>
            <w:noProof/>
          </w:rPr>
        </w:r>
        <w:r w:rsidR="001B2413" w:rsidRPr="00953AA4">
          <w:rPr>
            <w:noProof/>
          </w:rPr>
          <w:fldChar w:fldCharType="separate"/>
        </w:r>
        <w:r w:rsidR="001B2413" w:rsidRPr="00953AA4">
          <w:rPr>
            <w:noProof/>
          </w:rPr>
          <w:t>- 9 -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84" w:history="1">
        <w:r w:rsidR="001B2413" w:rsidRPr="00953AA4">
          <w:rPr>
            <w:rStyle w:val="aff5"/>
            <w:rFonts w:hAnsi="宋体"/>
            <w:noProof/>
            <w:snapToGrid w:val="0"/>
            <w:color w:val="auto"/>
          </w:rPr>
          <w:t xml:space="preserve">2.2  </w:t>
        </w:r>
        <w:r w:rsidR="001B2413" w:rsidRPr="00953AA4">
          <w:rPr>
            <w:rStyle w:val="aff5"/>
            <w:rFonts w:hAnsi="宋体"/>
            <w:noProof/>
            <w:snapToGrid w:val="0"/>
            <w:color w:val="auto"/>
          </w:rPr>
          <w:t>对招标文件的疑问</w:t>
        </w:r>
        <w:r w:rsidR="001B2413" w:rsidRPr="00953AA4">
          <w:rPr>
            <w:noProof/>
          </w:rPr>
          <w:tab/>
        </w:r>
        <w:r w:rsidR="001B2413" w:rsidRPr="00953AA4">
          <w:rPr>
            <w:noProof/>
          </w:rPr>
          <w:fldChar w:fldCharType="begin"/>
        </w:r>
        <w:r w:rsidR="001B2413" w:rsidRPr="00953AA4">
          <w:rPr>
            <w:noProof/>
          </w:rPr>
          <w:instrText xml:space="preserve"> PAGEREF _Toc58828684 \h </w:instrText>
        </w:r>
        <w:r w:rsidR="001B2413" w:rsidRPr="00953AA4">
          <w:rPr>
            <w:noProof/>
          </w:rPr>
        </w:r>
        <w:r w:rsidR="001B2413" w:rsidRPr="00953AA4">
          <w:rPr>
            <w:noProof/>
          </w:rPr>
          <w:fldChar w:fldCharType="separate"/>
        </w:r>
        <w:r w:rsidR="001B2413" w:rsidRPr="00953AA4">
          <w:rPr>
            <w:noProof/>
          </w:rPr>
          <w:t>- 9 -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85" w:history="1">
        <w:r w:rsidR="001B2413" w:rsidRPr="00953AA4">
          <w:rPr>
            <w:rStyle w:val="aff5"/>
            <w:rFonts w:hAnsi="宋体"/>
            <w:noProof/>
            <w:snapToGrid w:val="0"/>
            <w:color w:val="auto"/>
          </w:rPr>
          <w:t xml:space="preserve">2.3  </w:t>
        </w:r>
        <w:r w:rsidR="001B2413" w:rsidRPr="00953AA4">
          <w:rPr>
            <w:rStyle w:val="aff5"/>
            <w:rFonts w:hAnsi="宋体"/>
            <w:noProof/>
            <w:snapToGrid w:val="0"/>
            <w:color w:val="auto"/>
          </w:rPr>
          <w:t>招标文件的澄清、修改和答疑</w:t>
        </w:r>
        <w:r w:rsidR="001B2413" w:rsidRPr="00953AA4">
          <w:rPr>
            <w:noProof/>
          </w:rPr>
          <w:tab/>
        </w:r>
        <w:r w:rsidR="001B2413" w:rsidRPr="00953AA4">
          <w:rPr>
            <w:noProof/>
          </w:rPr>
          <w:fldChar w:fldCharType="begin"/>
        </w:r>
        <w:r w:rsidR="001B2413" w:rsidRPr="00953AA4">
          <w:rPr>
            <w:noProof/>
          </w:rPr>
          <w:instrText xml:space="preserve"> PAGEREF _Toc58828685 \h </w:instrText>
        </w:r>
        <w:r w:rsidR="001B2413" w:rsidRPr="00953AA4">
          <w:rPr>
            <w:noProof/>
          </w:rPr>
        </w:r>
        <w:r w:rsidR="001B2413" w:rsidRPr="00953AA4">
          <w:rPr>
            <w:noProof/>
          </w:rPr>
          <w:fldChar w:fldCharType="separate"/>
        </w:r>
        <w:r w:rsidR="001B2413" w:rsidRPr="00953AA4">
          <w:rPr>
            <w:noProof/>
          </w:rPr>
          <w:t>- 9 -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686" w:history="1">
        <w:r w:rsidR="001B2413" w:rsidRPr="00953AA4">
          <w:rPr>
            <w:rStyle w:val="aff5"/>
            <w:rFonts w:hAnsi="宋体"/>
            <w:noProof/>
            <w:snapToGrid w:val="0"/>
            <w:color w:val="auto"/>
          </w:rPr>
          <w:t xml:space="preserve">3.  </w:t>
        </w:r>
        <w:r w:rsidR="001B2413" w:rsidRPr="00953AA4">
          <w:rPr>
            <w:rStyle w:val="aff5"/>
            <w:rFonts w:hAnsi="宋体"/>
            <w:noProof/>
            <w:snapToGrid w:val="0"/>
            <w:color w:val="auto"/>
          </w:rPr>
          <w:t>投标文件</w:t>
        </w:r>
        <w:r w:rsidR="001B2413" w:rsidRPr="00953AA4">
          <w:rPr>
            <w:noProof/>
          </w:rPr>
          <w:tab/>
        </w:r>
        <w:r w:rsidR="001B2413" w:rsidRPr="00953AA4">
          <w:rPr>
            <w:noProof/>
          </w:rPr>
          <w:fldChar w:fldCharType="begin"/>
        </w:r>
        <w:r w:rsidR="001B2413" w:rsidRPr="00953AA4">
          <w:rPr>
            <w:noProof/>
          </w:rPr>
          <w:instrText xml:space="preserve"> PAGEREF _Toc58828686 \h </w:instrText>
        </w:r>
        <w:r w:rsidR="001B2413" w:rsidRPr="00953AA4">
          <w:rPr>
            <w:noProof/>
          </w:rPr>
        </w:r>
        <w:r w:rsidR="001B2413" w:rsidRPr="00953AA4">
          <w:rPr>
            <w:noProof/>
          </w:rPr>
          <w:fldChar w:fldCharType="separate"/>
        </w:r>
        <w:r w:rsidR="001B2413" w:rsidRPr="00953AA4">
          <w:rPr>
            <w:noProof/>
          </w:rPr>
          <w:t>- 9 -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87" w:history="1">
        <w:r w:rsidR="001B2413" w:rsidRPr="00953AA4">
          <w:rPr>
            <w:rStyle w:val="aff5"/>
            <w:rFonts w:hAnsi="宋体"/>
            <w:noProof/>
            <w:snapToGrid w:val="0"/>
            <w:color w:val="auto"/>
          </w:rPr>
          <w:t xml:space="preserve">3.1  </w:t>
        </w:r>
        <w:r w:rsidR="001B2413" w:rsidRPr="00953AA4">
          <w:rPr>
            <w:rStyle w:val="aff5"/>
            <w:rFonts w:hAnsi="宋体"/>
            <w:noProof/>
            <w:snapToGrid w:val="0"/>
            <w:color w:val="auto"/>
          </w:rPr>
          <w:t>投标文件的组成</w:t>
        </w:r>
        <w:r w:rsidR="001B2413" w:rsidRPr="00953AA4">
          <w:rPr>
            <w:noProof/>
          </w:rPr>
          <w:tab/>
        </w:r>
        <w:r w:rsidR="001B2413" w:rsidRPr="00953AA4">
          <w:rPr>
            <w:noProof/>
          </w:rPr>
          <w:fldChar w:fldCharType="begin"/>
        </w:r>
        <w:r w:rsidR="001B2413" w:rsidRPr="00953AA4">
          <w:rPr>
            <w:noProof/>
          </w:rPr>
          <w:instrText xml:space="preserve"> PAGEREF _Toc58828687 \h </w:instrText>
        </w:r>
        <w:r w:rsidR="001B2413" w:rsidRPr="00953AA4">
          <w:rPr>
            <w:noProof/>
          </w:rPr>
        </w:r>
        <w:r w:rsidR="001B2413" w:rsidRPr="00953AA4">
          <w:rPr>
            <w:noProof/>
          </w:rPr>
          <w:fldChar w:fldCharType="separate"/>
        </w:r>
        <w:r w:rsidR="001B2413" w:rsidRPr="00953AA4">
          <w:rPr>
            <w:noProof/>
          </w:rPr>
          <w:t>- 9 -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88" w:history="1">
        <w:r w:rsidR="001B2413" w:rsidRPr="00953AA4">
          <w:rPr>
            <w:rStyle w:val="aff5"/>
            <w:rFonts w:hAnsi="宋体"/>
            <w:noProof/>
            <w:snapToGrid w:val="0"/>
            <w:color w:val="auto"/>
          </w:rPr>
          <w:t xml:space="preserve">3.2  </w:t>
        </w:r>
        <w:r w:rsidR="001B2413" w:rsidRPr="00953AA4">
          <w:rPr>
            <w:rStyle w:val="aff5"/>
            <w:rFonts w:hAnsi="宋体"/>
            <w:noProof/>
            <w:snapToGrid w:val="0"/>
            <w:color w:val="auto"/>
          </w:rPr>
          <w:t>投标报价</w:t>
        </w:r>
        <w:r w:rsidR="001B2413" w:rsidRPr="00953AA4">
          <w:rPr>
            <w:noProof/>
          </w:rPr>
          <w:tab/>
        </w:r>
        <w:r w:rsidR="001B2413" w:rsidRPr="00953AA4">
          <w:rPr>
            <w:noProof/>
          </w:rPr>
          <w:fldChar w:fldCharType="begin"/>
        </w:r>
        <w:r w:rsidR="001B2413" w:rsidRPr="00953AA4">
          <w:rPr>
            <w:noProof/>
          </w:rPr>
          <w:instrText xml:space="preserve"> PAGEREF _Toc58828688 \h </w:instrText>
        </w:r>
        <w:r w:rsidR="001B2413" w:rsidRPr="00953AA4">
          <w:rPr>
            <w:noProof/>
          </w:rPr>
        </w:r>
        <w:r w:rsidR="001B2413" w:rsidRPr="00953AA4">
          <w:rPr>
            <w:noProof/>
          </w:rPr>
          <w:fldChar w:fldCharType="separate"/>
        </w:r>
        <w:r w:rsidR="001B2413" w:rsidRPr="00953AA4">
          <w:rPr>
            <w:noProof/>
          </w:rPr>
          <w:t>- 9 -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89" w:history="1">
        <w:r w:rsidR="001B2413" w:rsidRPr="00953AA4">
          <w:rPr>
            <w:rStyle w:val="aff5"/>
            <w:rFonts w:hAnsi="宋体"/>
            <w:noProof/>
            <w:snapToGrid w:val="0"/>
            <w:color w:val="auto"/>
          </w:rPr>
          <w:t xml:space="preserve">3.3  </w:t>
        </w:r>
        <w:r w:rsidR="001B2413" w:rsidRPr="00953AA4">
          <w:rPr>
            <w:rStyle w:val="aff5"/>
            <w:rFonts w:hAnsi="宋体"/>
            <w:noProof/>
            <w:snapToGrid w:val="0"/>
            <w:color w:val="auto"/>
          </w:rPr>
          <w:t>投标有效期</w:t>
        </w:r>
        <w:r w:rsidR="001B2413" w:rsidRPr="00953AA4">
          <w:rPr>
            <w:noProof/>
          </w:rPr>
          <w:tab/>
        </w:r>
        <w:r w:rsidR="001B2413" w:rsidRPr="00953AA4">
          <w:rPr>
            <w:noProof/>
          </w:rPr>
          <w:fldChar w:fldCharType="begin"/>
        </w:r>
        <w:r w:rsidR="001B2413" w:rsidRPr="00953AA4">
          <w:rPr>
            <w:noProof/>
          </w:rPr>
          <w:instrText xml:space="preserve"> PAGEREF _Toc58828689 \h </w:instrText>
        </w:r>
        <w:r w:rsidR="001B2413" w:rsidRPr="00953AA4">
          <w:rPr>
            <w:noProof/>
          </w:rPr>
        </w:r>
        <w:r w:rsidR="001B2413" w:rsidRPr="00953AA4">
          <w:rPr>
            <w:noProof/>
          </w:rPr>
          <w:fldChar w:fldCharType="separate"/>
        </w:r>
        <w:r w:rsidR="001B2413" w:rsidRPr="00953AA4">
          <w:rPr>
            <w:noProof/>
          </w:rPr>
          <w:t>- 9 -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90" w:history="1">
        <w:r w:rsidR="001B2413" w:rsidRPr="00953AA4">
          <w:rPr>
            <w:rStyle w:val="aff5"/>
            <w:rFonts w:hAnsi="宋体"/>
            <w:noProof/>
            <w:snapToGrid w:val="0"/>
            <w:color w:val="auto"/>
          </w:rPr>
          <w:t xml:space="preserve">3.4  </w:t>
        </w:r>
        <w:r w:rsidR="001B2413" w:rsidRPr="00953AA4">
          <w:rPr>
            <w:rStyle w:val="aff5"/>
            <w:rFonts w:hAnsi="宋体"/>
            <w:noProof/>
            <w:snapToGrid w:val="0"/>
            <w:color w:val="auto"/>
          </w:rPr>
          <w:t>投标保证金</w:t>
        </w:r>
        <w:r w:rsidR="001B2413" w:rsidRPr="00953AA4">
          <w:rPr>
            <w:noProof/>
          </w:rPr>
          <w:tab/>
        </w:r>
        <w:r w:rsidR="001B2413" w:rsidRPr="00953AA4">
          <w:rPr>
            <w:noProof/>
          </w:rPr>
          <w:fldChar w:fldCharType="begin"/>
        </w:r>
        <w:r w:rsidR="001B2413" w:rsidRPr="00953AA4">
          <w:rPr>
            <w:noProof/>
          </w:rPr>
          <w:instrText xml:space="preserve"> PAGEREF _Toc58828690 \h </w:instrText>
        </w:r>
        <w:r w:rsidR="001B2413" w:rsidRPr="00953AA4">
          <w:rPr>
            <w:noProof/>
          </w:rPr>
        </w:r>
        <w:r w:rsidR="001B2413" w:rsidRPr="00953AA4">
          <w:rPr>
            <w:noProof/>
          </w:rPr>
          <w:fldChar w:fldCharType="separate"/>
        </w:r>
        <w:r w:rsidR="001B2413" w:rsidRPr="00953AA4">
          <w:rPr>
            <w:noProof/>
          </w:rPr>
          <w:t>- 9 -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91" w:history="1">
        <w:r w:rsidR="001B2413" w:rsidRPr="00953AA4">
          <w:rPr>
            <w:rStyle w:val="aff5"/>
            <w:rFonts w:hAnsi="宋体"/>
            <w:noProof/>
            <w:snapToGrid w:val="0"/>
            <w:color w:val="auto"/>
          </w:rPr>
          <w:t xml:space="preserve">3.5  </w:t>
        </w:r>
        <w:r w:rsidR="001B2413" w:rsidRPr="00953AA4">
          <w:rPr>
            <w:rStyle w:val="aff5"/>
            <w:rFonts w:hAnsi="宋体"/>
            <w:noProof/>
            <w:snapToGrid w:val="0"/>
            <w:color w:val="auto"/>
          </w:rPr>
          <w:t>资格审查资料</w:t>
        </w:r>
        <w:r w:rsidR="001B2413" w:rsidRPr="00953AA4">
          <w:rPr>
            <w:noProof/>
          </w:rPr>
          <w:tab/>
        </w:r>
        <w:r w:rsidR="001B2413" w:rsidRPr="00953AA4">
          <w:rPr>
            <w:noProof/>
          </w:rPr>
          <w:fldChar w:fldCharType="begin"/>
        </w:r>
        <w:r w:rsidR="001B2413" w:rsidRPr="00953AA4">
          <w:rPr>
            <w:noProof/>
          </w:rPr>
          <w:instrText xml:space="preserve"> PAGEREF _Toc58828691 \h </w:instrText>
        </w:r>
        <w:r w:rsidR="001B2413" w:rsidRPr="00953AA4">
          <w:rPr>
            <w:noProof/>
          </w:rPr>
        </w:r>
        <w:r w:rsidR="001B2413" w:rsidRPr="00953AA4">
          <w:rPr>
            <w:noProof/>
          </w:rPr>
          <w:fldChar w:fldCharType="separate"/>
        </w:r>
        <w:r w:rsidR="001B2413" w:rsidRPr="00953AA4">
          <w:rPr>
            <w:noProof/>
          </w:rPr>
          <w:t>- 9 -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92" w:history="1">
        <w:r w:rsidR="001B2413" w:rsidRPr="00953AA4">
          <w:rPr>
            <w:rStyle w:val="aff5"/>
            <w:rFonts w:hAnsi="宋体"/>
            <w:noProof/>
            <w:snapToGrid w:val="0"/>
            <w:color w:val="auto"/>
          </w:rPr>
          <w:t xml:space="preserve">3.6  </w:t>
        </w:r>
        <w:r w:rsidR="001B2413" w:rsidRPr="00953AA4">
          <w:rPr>
            <w:rStyle w:val="aff5"/>
            <w:rFonts w:hAnsi="宋体"/>
            <w:noProof/>
            <w:snapToGrid w:val="0"/>
            <w:color w:val="auto"/>
          </w:rPr>
          <w:t>备选投标人案</w:t>
        </w:r>
        <w:r w:rsidR="001B2413" w:rsidRPr="00953AA4">
          <w:rPr>
            <w:noProof/>
          </w:rPr>
          <w:tab/>
        </w:r>
        <w:r w:rsidR="001B2413" w:rsidRPr="00953AA4">
          <w:rPr>
            <w:noProof/>
          </w:rPr>
          <w:fldChar w:fldCharType="begin"/>
        </w:r>
        <w:r w:rsidR="001B2413" w:rsidRPr="00953AA4">
          <w:rPr>
            <w:noProof/>
          </w:rPr>
          <w:instrText xml:space="preserve"> PAGEREF _Toc58828692 \h </w:instrText>
        </w:r>
        <w:r w:rsidR="001B2413" w:rsidRPr="00953AA4">
          <w:rPr>
            <w:noProof/>
          </w:rPr>
        </w:r>
        <w:r w:rsidR="001B2413" w:rsidRPr="00953AA4">
          <w:rPr>
            <w:noProof/>
          </w:rPr>
          <w:fldChar w:fldCharType="separate"/>
        </w:r>
        <w:r w:rsidR="001B2413" w:rsidRPr="00953AA4">
          <w:rPr>
            <w:noProof/>
          </w:rPr>
          <w:t>- 10 -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93" w:history="1">
        <w:r w:rsidR="001B2413" w:rsidRPr="00953AA4">
          <w:rPr>
            <w:rStyle w:val="aff5"/>
            <w:rFonts w:hAnsi="宋体"/>
            <w:noProof/>
            <w:snapToGrid w:val="0"/>
            <w:color w:val="auto"/>
          </w:rPr>
          <w:t xml:space="preserve">3.7  </w:t>
        </w:r>
        <w:r w:rsidR="001B2413" w:rsidRPr="00953AA4">
          <w:rPr>
            <w:rStyle w:val="aff5"/>
            <w:rFonts w:hAnsi="宋体"/>
            <w:noProof/>
            <w:snapToGrid w:val="0"/>
            <w:color w:val="auto"/>
          </w:rPr>
          <w:t>投标文件的编制</w:t>
        </w:r>
        <w:r w:rsidR="001B2413" w:rsidRPr="00953AA4">
          <w:rPr>
            <w:noProof/>
          </w:rPr>
          <w:tab/>
        </w:r>
        <w:r w:rsidR="001B2413" w:rsidRPr="00953AA4">
          <w:rPr>
            <w:noProof/>
          </w:rPr>
          <w:fldChar w:fldCharType="begin"/>
        </w:r>
        <w:r w:rsidR="001B2413" w:rsidRPr="00953AA4">
          <w:rPr>
            <w:noProof/>
          </w:rPr>
          <w:instrText xml:space="preserve"> PAGEREF _Toc58828693 \h </w:instrText>
        </w:r>
        <w:r w:rsidR="001B2413" w:rsidRPr="00953AA4">
          <w:rPr>
            <w:noProof/>
          </w:rPr>
        </w:r>
        <w:r w:rsidR="001B2413" w:rsidRPr="00953AA4">
          <w:rPr>
            <w:noProof/>
          </w:rPr>
          <w:fldChar w:fldCharType="separate"/>
        </w:r>
        <w:r w:rsidR="001B2413" w:rsidRPr="00953AA4">
          <w:rPr>
            <w:noProof/>
          </w:rPr>
          <w:t>- 10 -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694" w:history="1">
        <w:r w:rsidR="001B2413" w:rsidRPr="00953AA4">
          <w:rPr>
            <w:rStyle w:val="aff5"/>
            <w:rFonts w:hAnsi="宋体"/>
            <w:noProof/>
            <w:snapToGrid w:val="0"/>
            <w:color w:val="auto"/>
          </w:rPr>
          <w:t xml:space="preserve">4.  </w:t>
        </w:r>
        <w:r w:rsidR="001B2413" w:rsidRPr="00953AA4">
          <w:rPr>
            <w:rStyle w:val="aff5"/>
            <w:rFonts w:hAnsi="宋体"/>
            <w:noProof/>
            <w:snapToGrid w:val="0"/>
            <w:color w:val="auto"/>
          </w:rPr>
          <w:t>投标</w:t>
        </w:r>
        <w:r w:rsidR="001B2413" w:rsidRPr="00953AA4">
          <w:rPr>
            <w:noProof/>
          </w:rPr>
          <w:tab/>
        </w:r>
        <w:r w:rsidR="001B2413" w:rsidRPr="00953AA4">
          <w:rPr>
            <w:noProof/>
          </w:rPr>
          <w:fldChar w:fldCharType="begin"/>
        </w:r>
        <w:r w:rsidR="001B2413" w:rsidRPr="00953AA4">
          <w:rPr>
            <w:noProof/>
          </w:rPr>
          <w:instrText xml:space="preserve"> PAGEREF _Toc58828694 \h </w:instrText>
        </w:r>
        <w:r w:rsidR="001B2413" w:rsidRPr="00953AA4">
          <w:rPr>
            <w:noProof/>
          </w:rPr>
        </w:r>
        <w:r w:rsidR="001B2413" w:rsidRPr="00953AA4">
          <w:rPr>
            <w:noProof/>
          </w:rPr>
          <w:fldChar w:fldCharType="separate"/>
        </w:r>
        <w:r w:rsidR="001B2413" w:rsidRPr="00953AA4">
          <w:rPr>
            <w:noProof/>
          </w:rPr>
          <w:t>- 10 -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95" w:history="1">
        <w:r w:rsidR="001B2413" w:rsidRPr="00953AA4">
          <w:rPr>
            <w:rStyle w:val="aff5"/>
            <w:rFonts w:hAnsi="宋体"/>
            <w:noProof/>
            <w:snapToGrid w:val="0"/>
            <w:color w:val="auto"/>
          </w:rPr>
          <w:t xml:space="preserve">4.1  </w:t>
        </w:r>
        <w:r w:rsidR="001B2413" w:rsidRPr="00953AA4">
          <w:rPr>
            <w:rStyle w:val="aff5"/>
            <w:rFonts w:hAnsi="宋体"/>
            <w:noProof/>
            <w:snapToGrid w:val="0"/>
            <w:color w:val="auto"/>
          </w:rPr>
          <w:t>投标文件的密封和标记</w:t>
        </w:r>
        <w:r w:rsidR="001B2413" w:rsidRPr="00953AA4">
          <w:rPr>
            <w:noProof/>
          </w:rPr>
          <w:tab/>
        </w:r>
        <w:r w:rsidR="001B2413" w:rsidRPr="00953AA4">
          <w:rPr>
            <w:noProof/>
          </w:rPr>
          <w:fldChar w:fldCharType="begin"/>
        </w:r>
        <w:r w:rsidR="001B2413" w:rsidRPr="00953AA4">
          <w:rPr>
            <w:noProof/>
          </w:rPr>
          <w:instrText xml:space="preserve"> PAGEREF _Toc58828695 \h </w:instrText>
        </w:r>
        <w:r w:rsidR="001B2413" w:rsidRPr="00953AA4">
          <w:rPr>
            <w:noProof/>
          </w:rPr>
        </w:r>
        <w:r w:rsidR="001B2413" w:rsidRPr="00953AA4">
          <w:rPr>
            <w:noProof/>
          </w:rPr>
          <w:fldChar w:fldCharType="separate"/>
        </w:r>
        <w:r w:rsidR="001B2413" w:rsidRPr="00953AA4">
          <w:rPr>
            <w:noProof/>
          </w:rPr>
          <w:t>- 10 -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96" w:history="1">
        <w:r w:rsidR="001B2413" w:rsidRPr="00953AA4">
          <w:rPr>
            <w:rStyle w:val="aff5"/>
            <w:rFonts w:hAnsi="宋体"/>
            <w:noProof/>
            <w:snapToGrid w:val="0"/>
            <w:color w:val="auto"/>
          </w:rPr>
          <w:t xml:space="preserve">4.2  </w:t>
        </w:r>
        <w:r w:rsidR="001B2413" w:rsidRPr="00953AA4">
          <w:rPr>
            <w:rStyle w:val="aff5"/>
            <w:rFonts w:hAnsi="宋体"/>
            <w:noProof/>
            <w:snapToGrid w:val="0"/>
            <w:color w:val="auto"/>
          </w:rPr>
          <w:t>投标文件的递交</w:t>
        </w:r>
        <w:r w:rsidR="001B2413" w:rsidRPr="00953AA4">
          <w:rPr>
            <w:noProof/>
          </w:rPr>
          <w:tab/>
        </w:r>
        <w:r w:rsidR="001B2413" w:rsidRPr="00953AA4">
          <w:rPr>
            <w:noProof/>
          </w:rPr>
          <w:fldChar w:fldCharType="begin"/>
        </w:r>
        <w:r w:rsidR="001B2413" w:rsidRPr="00953AA4">
          <w:rPr>
            <w:noProof/>
          </w:rPr>
          <w:instrText xml:space="preserve"> PAGEREF _Toc58828696 \h </w:instrText>
        </w:r>
        <w:r w:rsidR="001B2413" w:rsidRPr="00953AA4">
          <w:rPr>
            <w:noProof/>
          </w:rPr>
        </w:r>
        <w:r w:rsidR="001B2413" w:rsidRPr="00953AA4">
          <w:rPr>
            <w:noProof/>
          </w:rPr>
          <w:fldChar w:fldCharType="separate"/>
        </w:r>
        <w:r w:rsidR="001B2413" w:rsidRPr="00953AA4">
          <w:rPr>
            <w:noProof/>
          </w:rPr>
          <w:t>- 10 -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97" w:history="1">
        <w:r w:rsidR="001B2413" w:rsidRPr="00953AA4">
          <w:rPr>
            <w:rStyle w:val="aff5"/>
            <w:rFonts w:hAnsi="宋体"/>
            <w:noProof/>
            <w:snapToGrid w:val="0"/>
            <w:color w:val="auto"/>
          </w:rPr>
          <w:t xml:space="preserve">4.3  </w:t>
        </w:r>
        <w:r w:rsidR="001B2413" w:rsidRPr="00953AA4">
          <w:rPr>
            <w:rStyle w:val="aff5"/>
            <w:rFonts w:hAnsi="宋体"/>
            <w:noProof/>
            <w:snapToGrid w:val="0"/>
            <w:color w:val="auto"/>
          </w:rPr>
          <w:t>投标文件的修改与撤回</w:t>
        </w:r>
        <w:r w:rsidR="001B2413" w:rsidRPr="00953AA4">
          <w:rPr>
            <w:noProof/>
          </w:rPr>
          <w:tab/>
        </w:r>
        <w:r w:rsidR="001B2413" w:rsidRPr="00953AA4">
          <w:rPr>
            <w:noProof/>
          </w:rPr>
          <w:fldChar w:fldCharType="begin"/>
        </w:r>
        <w:r w:rsidR="001B2413" w:rsidRPr="00953AA4">
          <w:rPr>
            <w:noProof/>
          </w:rPr>
          <w:instrText xml:space="preserve"> PAGEREF _Toc58828697 \h </w:instrText>
        </w:r>
        <w:r w:rsidR="001B2413" w:rsidRPr="00953AA4">
          <w:rPr>
            <w:noProof/>
          </w:rPr>
        </w:r>
        <w:r w:rsidR="001B2413" w:rsidRPr="00953AA4">
          <w:rPr>
            <w:noProof/>
          </w:rPr>
          <w:fldChar w:fldCharType="separate"/>
        </w:r>
        <w:r w:rsidR="001B2413" w:rsidRPr="00953AA4">
          <w:rPr>
            <w:noProof/>
          </w:rPr>
          <w:t>- 10 -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698" w:history="1">
        <w:r w:rsidR="001B2413" w:rsidRPr="00953AA4">
          <w:rPr>
            <w:rStyle w:val="aff5"/>
            <w:rFonts w:hAnsi="宋体"/>
            <w:noProof/>
            <w:snapToGrid w:val="0"/>
            <w:color w:val="auto"/>
          </w:rPr>
          <w:t xml:space="preserve">5.  </w:t>
        </w:r>
        <w:r w:rsidR="001B2413" w:rsidRPr="00953AA4">
          <w:rPr>
            <w:rStyle w:val="aff5"/>
            <w:rFonts w:hAnsi="宋体"/>
            <w:noProof/>
            <w:snapToGrid w:val="0"/>
            <w:color w:val="auto"/>
          </w:rPr>
          <w:t>开标</w:t>
        </w:r>
        <w:r w:rsidR="001B2413" w:rsidRPr="00953AA4">
          <w:rPr>
            <w:noProof/>
          </w:rPr>
          <w:tab/>
        </w:r>
        <w:r w:rsidR="001B2413" w:rsidRPr="00953AA4">
          <w:rPr>
            <w:noProof/>
          </w:rPr>
          <w:fldChar w:fldCharType="begin"/>
        </w:r>
        <w:r w:rsidR="001B2413" w:rsidRPr="00953AA4">
          <w:rPr>
            <w:noProof/>
          </w:rPr>
          <w:instrText xml:space="preserve"> PAGEREF _Toc58828698 \h </w:instrText>
        </w:r>
        <w:r w:rsidR="001B2413" w:rsidRPr="00953AA4">
          <w:rPr>
            <w:noProof/>
          </w:rPr>
        </w:r>
        <w:r w:rsidR="001B2413" w:rsidRPr="00953AA4">
          <w:rPr>
            <w:noProof/>
          </w:rPr>
          <w:fldChar w:fldCharType="separate"/>
        </w:r>
        <w:r w:rsidR="001B2413" w:rsidRPr="00953AA4">
          <w:rPr>
            <w:noProof/>
          </w:rPr>
          <w:t>- 10 -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699" w:history="1">
        <w:r w:rsidR="001B2413" w:rsidRPr="00953AA4">
          <w:rPr>
            <w:rStyle w:val="aff5"/>
            <w:rFonts w:hAnsi="宋体"/>
            <w:noProof/>
            <w:snapToGrid w:val="0"/>
            <w:color w:val="auto"/>
          </w:rPr>
          <w:t xml:space="preserve">5.1  </w:t>
        </w:r>
        <w:r w:rsidR="001B2413" w:rsidRPr="00953AA4">
          <w:rPr>
            <w:rStyle w:val="aff5"/>
            <w:rFonts w:hAnsi="宋体"/>
            <w:noProof/>
            <w:snapToGrid w:val="0"/>
            <w:color w:val="auto"/>
          </w:rPr>
          <w:t>开标时间和地点</w:t>
        </w:r>
        <w:r w:rsidR="001B2413" w:rsidRPr="00953AA4">
          <w:rPr>
            <w:noProof/>
          </w:rPr>
          <w:tab/>
        </w:r>
        <w:r w:rsidR="001B2413" w:rsidRPr="00953AA4">
          <w:rPr>
            <w:noProof/>
          </w:rPr>
          <w:fldChar w:fldCharType="begin"/>
        </w:r>
        <w:r w:rsidR="001B2413" w:rsidRPr="00953AA4">
          <w:rPr>
            <w:noProof/>
          </w:rPr>
          <w:instrText xml:space="preserve"> PAGEREF _Toc58828699 \h </w:instrText>
        </w:r>
        <w:r w:rsidR="001B2413" w:rsidRPr="00953AA4">
          <w:rPr>
            <w:noProof/>
          </w:rPr>
        </w:r>
        <w:r w:rsidR="001B2413" w:rsidRPr="00953AA4">
          <w:rPr>
            <w:noProof/>
          </w:rPr>
          <w:fldChar w:fldCharType="separate"/>
        </w:r>
        <w:r w:rsidR="001B2413" w:rsidRPr="00953AA4">
          <w:rPr>
            <w:noProof/>
          </w:rPr>
          <w:t>- 10 -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700" w:history="1">
        <w:r w:rsidR="001B2413" w:rsidRPr="00953AA4">
          <w:rPr>
            <w:rStyle w:val="aff5"/>
            <w:rFonts w:hAnsi="宋体"/>
            <w:noProof/>
            <w:snapToGrid w:val="0"/>
            <w:color w:val="auto"/>
          </w:rPr>
          <w:t xml:space="preserve">5.2  </w:t>
        </w:r>
        <w:r w:rsidR="001B2413" w:rsidRPr="00953AA4">
          <w:rPr>
            <w:rStyle w:val="aff5"/>
            <w:rFonts w:hAnsi="宋体"/>
            <w:noProof/>
            <w:snapToGrid w:val="0"/>
            <w:color w:val="auto"/>
          </w:rPr>
          <w:t>开标程序</w:t>
        </w:r>
        <w:r w:rsidR="001B2413" w:rsidRPr="00953AA4">
          <w:rPr>
            <w:noProof/>
          </w:rPr>
          <w:tab/>
        </w:r>
        <w:r w:rsidR="001B2413" w:rsidRPr="00953AA4">
          <w:rPr>
            <w:noProof/>
          </w:rPr>
          <w:fldChar w:fldCharType="begin"/>
        </w:r>
        <w:r w:rsidR="001B2413" w:rsidRPr="00953AA4">
          <w:rPr>
            <w:noProof/>
          </w:rPr>
          <w:instrText xml:space="preserve"> PAGEREF _Toc58828700 \h </w:instrText>
        </w:r>
        <w:r w:rsidR="001B2413" w:rsidRPr="00953AA4">
          <w:rPr>
            <w:noProof/>
          </w:rPr>
        </w:r>
        <w:r w:rsidR="001B2413" w:rsidRPr="00953AA4">
          <w:rPr>
            <w:noProof/>
          </w:rPr>
          <w:fldChar w:fldCharType="separate"/>
        </w:r>
        <w:r w:rsidR="001B2413" w:rsidRPr="00953AA4">
          <w:rPr>
            <w:noProof/>
          </w:rPr>
          <w:t>- 10 -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701" w:history="1">
        <w:r w:rsidR="001B2413" w:rsidRPr="00953AA4">
          <w:rPr>
            <w:rStyle w:val="aff5"/>
            <w:rFonts w:hAnsi="宋体"/>
            <w:noProof/>
            <w:snapToGrid w:val="0"/>
            <w:color w:val="auto"/>
          </w:rPr>
          <w:t xml:space="preserve">6.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_Toc58828701 \h </w:instrText>
        </w:r>
        <w:r w:rsidR="001B2413" w:rsidRPr="00953AA4">
          <w:rPr>
            <w:noProof/>
          </w:rPr>
        </w:r>
        <w:r w:rsidR="001B2413" w:rsidRPr="00953AA4">
          <w:rPr>
            <w:noProof/>
          </w:rPr>
          <w:fldChar w:fldCharType="separate"/>
        </w:r>
        <w:r w:rsidR="001B2413" w:rsidRPr="00953AA4">
          <w:rPr>
            <w:noProof/>
          </w:rPr>
          <w:t>- 10 -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702" w:history="1">
        <w:r w:rsidR="001B2413" w:rsidRPr="00953AA4">
          <w:rPr>
            <w:rStyle w:val="aff5"/>
            <w:rFonts w:hAnsi="宋体"/>
            <w:noProof/>
            <w:snapToGrid w:val="0"/>
            <w:color w:val="auto"/>
          </w:rPr>
          <w:t xml:space="preserve">6.1  </w:t>
        </w:r>
        <w:r w:rsidR="001B2413" w:rsidRPr="00953AA4">
          <w:rPr>
            <w:rStyle w:val="aff5"/>
            <w:rFonts w:hAnsi="宋体"/>
            <w:noProof/>
            <w:snapToGrid w:val="0"/>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_Toc58828702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703" w:history="1">
        <w:r w:rsidR="001B2413" w:rsidRPr="00953AA4">
          <w:rPr>
            <w:rStyle w:val="aff5"/>
            <w:rFonts w:hAnsi="宋体"/>
            <w:noProof/>
            <w:snapToGrid w:val="0"/>
            <w:color w:val="auto"/>
          </w:rPr>
          <w:t xml:space="preserve">6.2  </w:t>
        </w:r>
        <w:r w:rsidR="001B2413" w:rsidRPr="00953AA4">
          <w:rPr>
            <w:rStyle w:val="aff5"/>
            <w:rFonts w:hAnsi="宋体"/>
            <w:noProof/>
            <w:snapToGrid w:val="0"/>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_Toc58828703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704" w:history="1">
        <w:r w:rsidR="001B2413" w:rsidRPr="00953AA4">
          <w:rPr>
            <w:rStyle w:val="aff5"/>
            <w:rFonts w:hAnsi="宋体"/>
            <w:noProof/>
            <w:snapToGrid w:val="0"/>
            <w:color w:val="auto"/>
          </w:rPr>
          <w:t xml:space="preserve">6.3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_Toc58828704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705" w:history="1">
        <w:r w:rsidR="001B2413" w:rsidRPr="00953AA4">
          <w:rPr>
            <w:rStyle w:val="aff5"/>
            <w:rFonts w:hAnsi="宋体"/>
            <w:noProof/>
            <w:snapToGrid w:val="0"/>
            <w:color w:val="auto"/>
          </w:rPr>
          <w:t xml:space="preserve">7.  </w:t>
        </w:r>
        <w:r w:rsidR="001B2413" w:rsidRPr="00953AA4">
          <w:rPr>
            <w:rStyle w:val="aff5"/>
            <w:rFonts w:hAnsi="宋体"/>
            <w:noProof/>
            <w:snapToGrid w:val="0"/>
            <w:color w:val="auto"/>
          </w:rPr>
          <w:t>合同授予</w:t>
        </w:r>
        <w:r w:rsidR="001B2413" w:rsidRPr="00953AA4">
          <w:rPr>
            <w:noProof/>
          </w:rPr>
          <w:tab/>
        </w:r>
        <w:r w:rsidR="001B2413" w:rsidRPr="00953AA4">
          <w:rPr>
            <w:noProof/>
          </w:rPr>
          <w:fldChar w:fldCharType="begin"/>
        </w:r>
        <w:r w:rsidR="001B2413" w:rsidRPr="00953AA4">
          <w:rPr>
            <w:noProof/>
          </w:rPr>
          <w:instrText xml:space="preserve"> PAGEREF _Toc58828705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706" w:history="1">
        <w:r w:rsidR="001B2413" w:rsidRPr="00953AA4">
          <w:rPr>
            <w:rStyle w:val="aff5"/>
            <w:rFonts w:hAnsi="宋体"/>
            <w:noProof/>
            <w:snapToGrid w:val="0"/>
            <w:color w:val="auto"/>
          </w:rPr>
          <w:t xml:space="preserve">7.1  </w:t>
        </w:r>
        <w:r w:rsidR="001B2413" w:rsidRPr="00953AA4">
          <w:rPr>
            <w:rStyle w:val="aff5"/>
            <w:rFonts w:hAnsi="宋体"/>
            <w:noProof/>
            <w:snapToGrid w:val="0"/>
            <w:color w:val="auto"/>
          </w:rPr>
          <w:t>定标方式</w:t>
        </w:r>
        <w:r w:rsidR="001B2413" w:rsidRPr="00953AA4">
          <w:rPr>
            <w:noProof/>
          </w:rPr>
          <w:tab/>
        </w:r>
        <w:r w:rsidR="001B2413" w:rsidRPr="00953AA4">
          <w:rPr>
            <w:noProof/>
          </w:rPr>
          <w:fldChar w:fldCharType="begin"/>
        </w:r>
        <w:r w:rsidR="001B2413" w:rsidRPr="00953AA4">
          <w:rPr>
            <w:noProof/>
          </w:rPr>
          <w:instrText xml:space="preserve"> PAGEREF _Toc58828706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707" w:history="1">
        <w:r w:rsidR="001B2413" w:rsidRPr="00953AA4">
          <w:rPr>
            <w:rStyle w:val="aff5"/>
            <w:rFonts w:hAnsi="宋体"/>
            <w:noProof/>
            <w:snapToGrid w:val="0"/>
            <w:color w:val="auto"/>
          </w:rPr>
          <w:t xml:space="preserve">7.2  </w:t>
        </w:r>
        <w:r w:rsidR="001B2413" w:rsidRPr="00953AA4">
          <w:rPr>
            <w:rStyle w:val="aff5"/>
            <w:rFonts w:hAnsi="宋体"/>
            <w:noProof/>
            <w:snapToGrid w:val="0"/>
            <w:color w:val="auto"/>
          </w:rPr>
          <w:t>中标通知</w:t>
        </w:r>
        <w:r w:rsidR="001B2413" w:rsidRPr="00953AA4">
          <w:rPr>
            <w:noProof/>
          </w:rPr>
          <w:tab/>
        </w:r>
        <w:r w:rsidR="001B2413" w:rsidRPr="00953AA4">
          <w:rPr>
            <w:noProof/>
          </w:rPr>
          <w:fldChar w:fldCharType="begin"/>
        </w:r>
        <w:r w:rsidR="001B2413" w:rsidRPr="00953AA4">
          <w:rPr>
            <w:noProof/>
          </w:rPr>
          <w:instrText xml:space="preserve"> PAGEREF _Toc58828707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708" w:history="1">
        <w:r w:rsidR="001B2413" w:rsidRPr="00953AA4">
          <w:rPr>
            <w:rStyle w:val="aff5"/>
            <w:rFonts w:hAnsi="宋体"/>
            <w:noProof/>
            <w:snapToGrid w:val="0"/>
            <w:color w:val="auto"/>
          </w:rPr>
          <w:t xml:space="preserve">7.3  </w:t>
        </w:r>
        <w:r w:rsidR="001B2413" w:rsidRPr="00953AA4">
          <w:rPr>
            <w:rStyle w:val="aff5"/>
            <w:rFonts w:hAnsi="宋体"/>
            <w:noProof/>
            <w:snapToGrid w:val="0"/>
            <w:color w:val="auto"/>
          </w:rPr>
          <w:t>签订合同</w:t>
        </w:r>
        <w:r w:rsidR="001B2413" w:rsidRPr="00953AA4">
          <w:rPr>
            <w:noProof/>
          </w:rPr>
          <w:tab/>
        </w:r>
        <w:r w:rsidR="001B2413" w:rsidRPr="00953AA4">
          <w:rPr>
            <w:noProof/>
          </w:rPr>
          <w:fldChar w:fldCharType="begin"/>
        </w:r>
        <w:r w:rsidR="001B2413" w:rsidRPr="00953AA4">
          <w:rPr>
            <w:noProof/>
          </w:rPr>
          <w:instrText xml:space="preserve"> PAGEREF _Toc58828708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709" w:history="1">
        <w:r w:rsidR="001B2413" w:rsidRPr="00953AA4">
          <w:rPr>
            <w:rStyle w:val="aff5"/>
            <w:rFonts w:hAnsi="宋体"/>
            <w:noProof/>
            <w:snapToGrid w:val="0"/>
            <w:color w:val="auto"/>
          </w:rPr>
          <w:t xml:space="preserve">8.  </w:t>
        </w:r>
        <w:r w:rsidR="001B2413" w:rsidRPr="00953AA4">
          <w:rPr>
            <w:rStyle w:val="aff5"/>
            <w:rFonts w:hAnsi="宋体"/>
            <w:noProof/>
            <w:snapToGrid w:val="0"/>
            <w:color w:val="auto"/>
          </w:rPr>
          <w:t>重新招标和不再招标</w:t>
        </w:r>
        <w:r w:rsidR="001B2413" w:rsidRPr="00953AA4">
          <w:rPr>
            <w:noProof/>
          </w:rPr>
          <w:tab/>
        </w:r>
        <w:r w:rsidR="001B2413" w:rsidRPr="00953AA4">
          <w:rPr>
            <w:noProof/>
          </w:rPr>
          <w:fldChar w:fldCharType="begin"/>
        </w:r>
        <w:r w:rsidR="001B2413" w:rsidRPr="00953AA4">
          <w:rPr>
            <w:noProof/>
          </w:rPr>
          <w:instrText xml:space="preserve"> PAGEREF _Toc58828709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710" w:history="1">
        <w:r w:rsidR="001B2413" w:rsidRPr="00953AA4">
          <w:rPr>
            <w:rStyle w:val="aff5"/>
            <w:rFonts w:hAnsi="宋体"/>
            <w:noProof/>
            <w:snapToGrid w:val="0"/>
            <w:color w:val="auto"/>
          </w:rPr>
          <w:t xml:space="preserve">8.1  </w:t>
        </w:r>
        <w:r w:rsidR="001B2413" w:rsidRPr="00953AA4">
          <w:rPr>
            <w:rStyle w:val="aff5"/>
            <w:rFonts w:hAnsi="宋体"/>
            <w:noProof/>
            <w:snapToGrid w:val="0"/>
            <w:color w:val="auto"/>
          </w:rPr>
          <w:t>重新招标</w:t>
        </w:r>
        <w:r w:rsidR="001B2413" w:rsidRPr="00953AA4">
          <w:rPr>
            <w:noProof/>
          </w:rPr>
          <w:tab/>
        </w:r>
        <w:r w:rsidR="001B2413" w:rsidRPr="00953AA4">
          <w:rPr>
            <w:noProof/>
          </w:rPr>
          <w:fldChar w:fldCharType="begin"/>
        </w:r>
        <w:r w:rsidR="001B2413" w:rsidRPr="00953AA4">
          <w:rPr>
            <w:noProof/>
          </w:rPr>
          <w:instrText xml:space="preserve"> PAGEREF _Toc58828710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711" w:history="1">
        <w:r w:rsidR="001B2413" w:rsidRPr="00953AA4">
          <w:rPr>
            <w:rStyle w:val="aff5"/>
            <w:rFonts w:hAnsi="宋体"/>
            <w:noProof/>
            <w:snapToGrid w:val="0"/>
            <w:color w:val="auto"/>
          </w:rPr>
          <w:t xml:space="preserve">8.2  </w:t>
        </w:r>
        <w:r w:rsidR="001B2413" w:rsidRPr="00953AA4">
          <w:rPr>
            <w:rStyle w:val="aff5"/>
            <w:rFonts w:hAnsi="宋体"/>
            <w:noProof/>
            <w:snapToGrid w:val="0"/>
            <w:color w:val="auto"/>
          </w:rPr>
          <w:t>不再招标</w:t>
        </w:r>
        <w:r w:rsidR="001B2413" w:rsidRPr="00953AA4">
          <w:rPr>
            <w:noProof/>
          </w:rPr>
          <w:tab/>
        </w:r>
        <w:r w:rsidR="001B2413" w:rsidRPr="00953AA4">
          <w:rPr>
            <w:noProof/>
          </w:rPr>
          <w:fldChar w:fldCharType="begin"/>
        </w:r>
        <w:r w:rsidR="001B2413" w:rsidRPr="00953AA4">
          <w:rPr>
            <w:noProof/>
          </w:rPr>
          <w:instrText xml:space="preserve"> PAGEREF _Toc58828711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712" w:history="1">
        <w:r w:rsidR="001B2413" w:rsidRPr="00953AA4">
          <w:rPr>
            <w:rStyle w:val="aff5"/>
            <w:rFonts w:hAnsi="宋体"/>
            <w:noProof/>
            <w:snapToGrid w:val="0"/>
            <w:color w:val="auto"/>
          </w:rPr>
          <w:t xml:space="preserve">9.  </w:t>
        </w:r>
        <w:r w:rsidR="001B2413" w:rsidRPr="00953AA4">
          <w:rPr>
            <w:rStyle w:val="aff5"/>
            <w:rFonts w:hAnsi="宋体"/>
            <w:noProof/>
            <w:snapToGrid w:val="0"/>
            <w:color w:val="auto"/>
          </w:rPr>
          <w:t>纪律和监督</w:t>
        </w:r>
        <w:r w:rsidR="001B2413" w:rsidRPr="00953AA4">
          <w:rPr>
            <w:noProof/>
          </w:rPr>
          <w:tab/>
        </w:r>
        <w:r w:rsidR="001B2413" w:rsidRPr="00953AA4">
          <w:rPr>
            <w:noProof/>
          </w:rPr>
          <w:fldChar w:fldCharType="begin"/>
        </w:r>
        <w:r w:rsidR="001B2413" w:rsidRPr="00953AA4">
          <w:rPr>
            <w:noProof/>
          </w:rPr>
          <w:instrText xml:space="preserve"> PAGEREF _Toc58828712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713" w:history="1">
        <w:r w:rsidR="001B2413" w:rsidRPr="00953AA4">
          <w:rPr>
            <w:rStyle w:val="aff5"/>
            <w:rFonts w:hAnsi="宋体"/>
            <w:noProof/>
            <w:snapToGrid w:val="0"/>
            <w:color w:val="auto"/>
          </w:rPr>
          <w:t xml:space="preserve">9.1  </w:t>
        </w:r>
        <w:r w:rsidR="001B2413" w:rsidRPr="00953AA4">
          <w:rPr>
            <w:rStyle w:val="aff5"/>
            <w:rFonts w:hAnsi="宋体"/>
            <w:noProof/>
            <w:snapToGrid w:val="0"/>
            <w:color w:val="auto"/>
          </w:rPr>
          <w:t>对招标人的纪律要求</w:t>
        </w:r>
        <w:r w:rsidR="001B2413" w:rsidRPr="00953AA4">
          <w:rPr>
            <w:noProof/>
          </w:rPr>
          <w:tab/>
        </w:r>
        <w:r w:rsidR="001B2413" w:rsidRPr="00953AA4">
          <w:rPr>
            <w:noProof/>
          </w:rPr>
          <w:fldChar w:fldCharType="begin"/>
        </w:r>
        <w:r w:rsidR="001B2413" w:rsidRPr="00953AA4">
          <w:rPr>
            <w:noProof/>
          </w:rPr>
          <w:instrText xml:space="preserve"> PAGEREF _Toc58828713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714" w:history="1">
        <w:r w:rsidR="001B2413" w:rsidRPr="00953AA4">
          <w:rPr>
            <w:rStyle w:val="aff5"/>
            <w:rFonts w:hAnsi="宋体"/>
            <w:noProof/>
            <w:snapToGrid w:val="0"/>
            <w:color w:val="auto"/>
          </w:rPr>
          <w:t xml:space="preserve">9.2  </w:t>
        </w:r>
        <w:r w:rsidR="001B2413" w:rsidRPr="00953AA4">
          <w:rPr>
            <w:rStyle w:val="aff5"/>
            <w:rFonts w:hAnsi="宋体"/>
            <w:noProof/>
            <w:snapToGrid w:val="0"/>
            <w:color w:val="auto"/>
          </w:rPr>
          <w:t>对投标人的纪律要求</w:t>
        </w:r>
        <w:r w:rsidR="001B2413" w:rsidRPr="00953AA4">
          <w:rPr>
            <w:noProof/>
          </w:rPr>
          <w:tab/>
        </w:r>
        <w:r w:rsidR="001B2413" w:rsidRPr="00953AA4">
          <w:rPr>
            <w:noProof/>
          </w:rPr>
          <w:fldChar w:fldCharType="begin"/>
        </w:r>
        <w:r w:rsidR="001B2413" w:rsidRPr="00953AA4">
          <w:rPr>
            <w:noProof/>
          </w:rPr>
          <w:instrText xml:space="preserve"> PAGEREF _Toc58828714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715" w:history="1">
        <w:r w:rsidR="001B2413" w:rsidRPr="00953AA4">
          <w:rPr>
            <w:rStyle w:val="aff5"/>
            <w:rFonts w:hAnsi="宋体"/>
            <w:noProof/>
            <w:snapToGrid w:val="0"/>
            <w:color w:val="auto"/>
          </w:rPr>
          <w:t xml:space="preserve">9.3  </w:t>
        </w:r>
        <w:r w:rsidR="001B2413" w:rsidRPr="00953AA4">
          <w:rPr>
            <w:rStyle w:val="aff5"/>
            <w:rFonts w:hAnsi="宋体"/>
            <w:noProof/>
            <w:snapToGrid w:val="0"/>
            <w:color w:val="auto"/>
          </w:rPr>
          <w:t>对评标委员会成员的纪律要求</w:t>
        </w:r>
        <w:r w:rsidR="001B2413" w:rsidRPr="00953AA4">
          <w:rPr>
            <w:noProof/>
          </w:rPr>
          <w:tab/>
        </w:r>
        <w:r w:rsidR="001B2413" w:rsidRPr="00953AA4">
          <w:rPr>
            <w:noProof/>
          </w:rPr>
          <w:fldChar w:fldCharType="begin"/>
        </w:r>
        <w:r w:rsidR="001B2413" w:rsidRPr="00953AA4">
          <w:rPr>
            <w:noProof/>
          </w:rPr>
          <w:instrText xml:space="preserve"> PAGEREF _Toc58828715 \h </w:instrText>
        </w:r>
        <w:r w:rsidR="001B2413" w:rsidRPr="00953AA4">
          <w:rPr>
            <w:noProof/>
          </w:rPr>
        </w:r>
        <w:r w:rsidR="001B2413" w:rsidRPr="00953AA4">
          <w:rPr>
            <w:noProof/>
          </w:rPr>
          <w:fldChar w:fldCharType="separate"/>
        </w:r>
        <w:r w:rsidR="001B2413" w:rsidRPr="00953AA4">
          <w:rPr>
            <w:noProof/>
          </w:rPr>
          <w:t>- 11 -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716" w:history="1">
        <w:r w:rsidR="001B2413" w:rsidRPr="00953AA4">
          <w:rPr>
            <w:rStyle w:val="aff5"/>
            <w:rFonts w:hAnsi="宋体"/>
            <w:noProof/>
            <w:snapToGrid w:val="0"/>
            <w:color w:val="auto"/>
          </w:rPr>
          <w:t xml:space="preserve">9.4  </w:t>
        </w:r>
        <w:r w:rsidR="001B2413" w:rsidRPr="00953AA4">
          <w:rPr>
            <w:rStyle w:val="aff5"/>
            <w:rFonts w:hAnsi="宋体"/>
            <w:noProof/>
            <w:snapToGrid w:val="0"/>
            <w:color w:val="auto"/>
          </w:rPr>
          <w:t>对与评标活动有关的工作人员的纪律要求</w:t>
        </w:r>
        <w:r w:rsidR="001B2413" w:rsidRPr="00953AA4">
          <w:rPr>
            <w:noProof/>
          </w:rPr>
          <w:tab/>
        </w:r>
        <w:r w:rsidR="001B2413" w:rsidRPr="00953AA4">
          <w:rPr>
            <w:noProof/>
          </w:rPr>
          <w:fldChar w:fldCharType="begin"/>
        </w:r>
        <w:r w:rsidR="001B2413" w:rsidRPr="00953AA4">
          <w:rPr>
            <w:noProof/>
          </w:rPr>
          <w:instrText xml:space="preserve"> PAGEREF _Toc58828716 \h </w:instrText>
        </w:r>
        <w:r w:rsidR="001B2413" w:rsidRPr="00953AA4">
          <w:rPr>
            <w:noProof/>
          </w:rPr>
        </w:r>
        <w:r w:rsidR="001B2413" w:rsidRPr="00953AA4">
          <w:rPr>
            <w:noProof/>
          </w:rPr>
          <w:fldChar w:fldCharType="separate"/>
        </w:r>
        <w:r w:rsidR="001B2413" w:rsidRPr="00953AA4">
          <w:rPr>
            <w:noProof/>
          </w:rPr>
          <w:t>- 12 -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717" w:history="1">
        <w:r w:rsidR="001B2413" w:rsidRPr="00953AA4">
          <w:rPr>
            <w:rStyle w:val="aff5"/>
            <w:rFonts w:hAnsi="宋体"/>
            <w:noProof/>
            <w:snapToGrid w:val="0"/>
            <w:color w:val="auto"/>
          </w:rPr>
          <w:t xml:space="preserve">9.5  </w:t>
        </w:r>
        <w:r w:rsidR="001B2413" w:rsidRPr="00953AA4">
          <w:rPr>
            <w:rStyle w:val="aff5"/>
            <w:rFonts w:hAnsi="宋体"/>
            <w:noProof/>
            <w:snapToGrid w:val="0"/>
            <w:color w:val="auto"/>
          </w:rPr>
          <w:t>投诉</w:t>
        </w:r>
        <w:r w:rsidR="001B2413" w:rsidRPr="00953AA4">
          <w:rPr>
            <w:noProof/>
          </w:rPr>
          <w:tab/>
        </w:r>
        <w:r w:rsidR="001B2413" w:rsidRPr="00953AA4">
          <w:rPr>
            <w:noProof/>
          </w:rPr>
          <w:fldChar w:fldCharType="begin"/>
        </w:r>
        <w:r w:rsidR="001B2413" w:rsidRPr="00953AA4">
          <w:rPr>
            <w:noProof/>
          </w:rPr>
          <w:instrText xml:space="preserve"> PAGEREF _Toc58828717 \h </w:instrText>
        </w:r>
        <w:r w:rsidR="001B2413" w:rsidRPr="00953AA4">
          <w:rPr>
            <w:noProof/>
          </w:rPr>
        </w:r>
        <w:r w:rsidR="001B2413" w:rsidRPr="00953AA4">
          <w:rPr>
            <w:noProof/>
          </w:rPr>
          <w:fldChar w:fldCharType="separate"/>
        </w:r>
        <w:r w:rsidR="001B2413" w:rsidRPr="00953AA4">
          <w:rPr>
            <w:noProof/>
          </w:rPr>
          <w:t>- 12 -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718" w:history="1">
        <w:r w:rsidR="001B2413" w:rsidRPr="00953AA4">
          <w:rPr>
            <w:rStyle w:val="aff5"/>
            <w:rFonts w:hAnsi="宋体"/>
            <w:noProof/>
            <w:snapToGrid w:val="0"/>
            <w:color w:val="auto"/>
          </w:rPr>
          <w:t xml:space="preserve">10   </w:t>
        </w:r>
        <w:r w:rsidR="001B2413" w:rsidRPr="00953AA4">
          <w:rPr>
            <w:rStyle w:val="aff5"/>
            <w:rFonts w:hAnsi="宋体"/>
            <w:noProof/>
            <w:snapToGrid w:val="0"/>
            <w:color w:val="auto"/>
          </w:rPr>
          <w:t>其他</w:t>
        </w:r>
        <w:r w:rsidR="001B2413" w:rsidRPr="00953AA4">
          <w:rPr>
            <w:noProof/>
          </w:rPr>
          <w:tab/>
        </w:r>
        <w:r w:rsidR="001B2413" w:rsidRPr="00953AA4">
          <w:rPr>
            <w:noProof/>
          </w:rPr>
          <w:fldChar w:fldCharType="begin"/>
        </w:r>
        <w:r w:rsidR="001B2413" w:rsidRPr="00953AA4">
          <w:rPr>
            <w:noProof/>
          </w:rPr>
          <w:instrText xml:space="preserve"> PAGEREF _Toc58828718 \h </w:instrText>
        </w:r>
        <w:r w:rsidR="001B2413" w:rsidRPr="00953AA4">
          <w:rPr>
            <w:noProof/>
          </w:rPr>
        </w:r>
        <w:r w:rsidR="001B2413" w:rsidRPr="00953AA4">
          <w:rPr>
            <w:noProof/>
          </w:rPr>
          <w:fldChar w:fldCharType="separate"/>
        </w:r>
        <w:r w:rsidR="001B2413" w:rsidRPr="00953AA4">
          <w:rPr>
            <w:noProof/>
          </w:rPr>
          <w:t>- 12 -</w:t>
        </w:r>
        <w:r w:rsidR="001B2413" w:rsidRPr="00953AA4">
          <w:rPr>
            <w:noProof/>
          </w:rPr>
          <w:fldChar w:fldCharType="end"/>
        </w:r>
      </w:hyperlink>
    </w:p>
    <w:p w:rsidR="001B2413" w:rsidRPr="00953AA4" w:rsidRDefault="004E2B44">
      <w:pPr>
        <w:pStyle w:val="TOC1"/>
        <w:tabs>
          <w:tab w:val="right" w:leader="dot" w:pos="9629"/>
        </w:tabs>
        <w:rPr>
          <w:rFonts w:asciiTheme="minorHAnsi" w:eastAsiaTheme="minorEastAsia" w:hAnsiTheme="minorHAnsi" w:cstheme="minorBidi"/>
          <w:noProof/>
          <w:szCs w:val="22"/>
        </w:rPr>
      </w:pPr>
      <w:hyperlink w:anchor="_Toc58828719" w:history="1">
        <w:r w:rsidR="001B2413" w:rsidRPr="00953AA4">
          <w:rPr>
            <w:rStyle w:val="aff5"/>
            <w:rFonts w:eastAsia="仿宋_GB2312"/>
            <w:noProof/>
            <w:color w:val="auto"/>
            <w:w w:val="99"/>
            <w:kern w:val="0"/>
          </w:rPr>
          <w:t>第三章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评标办法（综合评估法）</w:t>
        </w:r>
        <w:r w:rsidR="001B2413" w:rsidRPr="00953AA4">
          <w:rPr>
            <w:noProof/>
          </w:rPr>
          <w:tab/>
        </w:r>
        <w:r w:rsidR="001B2413" w:rsidRPr="00953AA4">
          <w:rPr>
            <w:noProof/>
          </w:rPr>
          <w:fldChar w:fldCharType="begin"/>
        </w:r>
        <w:r w:rsidR="001B2413" w:rsidRPr="00953AA4">
          <w:rPr>
            <w:noProof/>
          </w:rPr>
          <w:instrText xml:space="preserve"> PAGEREF _Toc58828719 \h </w:instrText>
        </w:r>
        <w:r w:rsidR="001B2413" w:rsidRPr="00953AA4">
          <w:rPr>
            <w:noProof/>
          </w:rPr>
        </w:r>
        <w:r w:rsidR="001B2413" w:rsidRPr="00953AA4">
          <w:rPr>
            <w:noProof/>
          </w:rPr>
          <w:fldChar w:fldCharType="separate"/>
        </w:r>
        <w:r w:rsidR="001B2413" w:rsidRPr="00953AA4">
          <w:rPr>
            <w:noProof/>
          </w:rPr>
          <w:t>- 13 -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720" w:history="1">
        <w:r w:rsidR="001B2413" w:rsidRPr="00953AA4">
          <w:rPr>
            <w:rStyle w:val="aff5"/>
            <w:rFonts w:hAnsi="宋体"/>
            <w:bCs/>
            <w:noProof/>
            <w:color w:val="auto"/>
          </w:rPr>
          <w:t xml:space="preserve">1. </w:t>
        </w:r>
        <w:r w:rsidR="001B2413" w:rsidRPr="00953AA4">
          <w:rPr>
            <w:rStyle w:val="aff5"/>
            <w:rFonts w:hAnsi="宋体"/>
            <w:bCs/>
            <w:noProof/>
            <w:color w:val="auto"/>
          </w:rPr>
          <w:t>编制依据</w:t>
        </w:r>
        <w:r w:rsidR="001B2413" w:rsidRPr="00953AA4">
          <w:rPr>
            <w:noProof/>
          </w:rPr>
          <w:tab/>
        </w:r>
        <w:r w:rsidR="001B2413" w:rsidRPr="00953AA4">
          <w:rPr>
            <w:noProof/>
          </w:rPr>
          <w:fldChar w:fldCharType="begin"/>
        </w:r>
        <w:r w:rsidR="001B2413" w:rsidRPr="00953AA4">
          <w:rPr>
            <w:noProof/>
          </w:rPr>
          <w:instrText xml:space="preserve"> PAGEREF _Toc58828720 \h </w:instrText>
        </w:r>
        <w:r w:rsidR="001B2413" w:rsidRPr="00953AA4">
          <w:rPr>
            <w:noProof/>
          </w:rPr>
        </w:r>
        <w:r w:rsidR="001B2413" w:rsidRPr="00953AA4">
          <w:rPr>
            <w:noProof/>
          </w:rPr>
          <w:fldChar w:fldCharType="separate"/>
        </w:r>
        <w:r w:rsidR="001B2413" w:rsidRPr="00953AA4">
          <w:rPr>
            <w:noProof/>
          </w:rPr>
          <w:t>- 13 -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721" w:history="1">
        <w:r w:rsidR="001B2413" w:rsidRPr="00953AA4">
          <w:rPr>
            <w:rStyle w:val="aff5"/>
            <w:rFonts w:hAnsi="宋体"/>
            <w:bCs/>
            <w:noProof/>
            <w:color w:val="auto"/>
          </w:rPr>
          <w:t xml:space="preserve">2. </w:t>
        </w:r>
        <w:r w:rsidR="001B2413" w:rsidRPr="00953AA4">
          <w:rPr>
            <w:rStyle w:val="aff5"/>
            <w:rFonts w:hAnsi="宋体"/>
            <w:bCs/>
            <w:noProof/>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_Toc58828721 \h </w:instrText>
        </w:r>
        <w:r w:rsidR="001B2413" w:rsidRPr="00953AA4">
          <w:rPr>
            <w:noProof/>
          </w:rPr>
        </w:r>
        <w:r w:rsidR="001B2413" w:rsidRPr="00953AA4">
          <w:rPr>
            <w:noProof/>
          </w:rPr>
          <w:fldChar w:fldCharType="separate"/>
        </w:r>
        <w:r w:rsidR="001B2413" w:rsidRPr="00953AA4">
          <w:rPr>
            <w:noProof/>
          </w:rPr>
          <w:t>- 13 -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722" w:history="1">
        <w:r w:rsidR="001B2413" w:rsidRPr="00953AA4">
          <w:rPr>
            <w:rStyle w:val="aff5"/>
            <w:rFonts w:hAnsi="宋体"/>
            <w:bCs/>
            <w:noProof/>
            <w:color w:val="auto"/>
          </w:rPr>
          <w:t xml:space="preserve">3. </w:t>
        </w:r>
        <w:r w:rsidR="001B2413" w:rsidRPr="00953AA4">
          <w:rPr>
            <w:rStyle w:val="aff5"/>
            <w:rFonts w:hAnsi="宋体"/>
            <w:bCs/>
            <w:noProof/>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_Toc58828722 \h </w:instrText>
        </w:r>
        <w:r w:rsidR="001B2413" w:rsidRPr="00953AA4">
          <w:rPr>
            <w:noProof/>
          </w:rPr>
        </w:r>
        <w:r w:rsidR="001B2413" w:rsidRPr="00953AA4">
          <w:rPr>
            <w:noProof/>
          </w:rPr>
          <w:fldChar w:fldCharType="separate"/>
        </w:r>
        <w:r w:rsidR="001B2413" w:rsidRPr="00953AA4">
          <w:rPr>
            <w:noProof/>
          </w:rPr>
          <w:t>- 13 -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723" w:history="1">
        <w:r w:rsidR="001B2413" w:rsidRPr="00953AA4">
          <w:rPr>
            <w:rStyle w:val="aff5"/>
            <w:rFonts w:hAnsi="宋体"/>
            <w:bCs/>
            <w:noProof/>
            <w:color w:val="auto"/>
          </w:rPr>
          <w:t xml:space="preserve">4. </w:t>
        </w:r>
        <w:r w:rsidR="001B2413" w:rsidRPr="00953AA4">
          <w:rPr>
            <w:rStyle w:val="aff5"/>
            <w:rFonts w:hAnsi="宋体"/>
            <w:bCs/>
            <w:noProof/>
            <w:color w:val="auto"/>
          </w:rPr>
          <w:t>评标工作纪律</w:t>
        </w:r>
        <w:r w:rsidR="001B2413" w:rsidRPr="00953AA4">
          <w:rPr>
            <w:noProof/>
          </w:rPr>
          <w:tab/>
        </w:r>
        <w:r w:rsidR="001B2413" w:rsidRPr="00953AA4">
          <w:rPr>
            <w:noProof/>
          </w:rPr>
          <w:fldChar w:fldCharType="begin"/>
        </w:r>
        <w:r w:rsidR="001B2413" w:rsidRPr="00953AA4">
          <w:rPr>
            <w:noProof/>
          </w:rPr>
          <w:instrText xml:space="preserve"> PAGEREF _Toc58828723 \h </w:instrText>
        </w:r>
        <w:r w:rsidR="001B2413" w:rsidRPr="00953AA4">
          <w:rPr>
            <w:noProof/>
          </w:rPr>
        </w:r>
        <w:r w:rsidR="001B2413" w:rsidRPr="00953AA4">
          <w:rPr>
            <w:noProof/>
          </w:rPr>
          <w:fldChar w:fldCharType="separate"/>
        </w:r>
        <w:r w:rsidR="001B2413" w:rsidRPr="00953AA4">
          <w:rPr>
            <w:noProof/>
          </w:rPr>
          <w:t>- 13 -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724" w:history="1">
        <w:r w:rsidR="001B2413" w:rsidRPr="00953AA4">
          <w:rPr>
            <w:rStyle w:val="aff5"/>
            <w:rFonts w:hAnsi="宋体"/>
            <w:bCs/>
            <w:noProof/>
            <w:color w:val="auto"/>
          </w:rPr>
          <w:t xml:space="preserve">5. </w:t>
        </w:r>
        <w:r w:rsidR="001B2413" w:rsidRPr="00953AA4">
          <w:rPr>
            <w:rStyle w:val="aff5"/>
            <w:rFonts w:hAnsi="宋体"/>
            <w:bCs/>
            <w:noProof/>
            <w:color w:val="auto"/>
          </w:rPr>
          <w:t>评审内容</w:t>
        </w:r>
        <w:r w:rsidR="001B2413" w:rsidRPr="00953AA4">
          <w:rPr>
            <w:noProof/>
          </w:rPr>
          <w:tab/>
        </w:r>
        <w:r w:rsidR="001B2413" w:rsidRPr="00953AA4">
          <w:rPr>
            <w:noProof/>
          </w:rPr>
          <w:fldChar w:fldCharType="begin"/>
        </w:r>
        <w:r w:rsidR="001B2413" w:rsidRPr="00953AA4">
          <w:rPr>
            <w:noProof/>
          </w:rPr>
          <w:instrText xml:space="preserve"> PAGEREF _Toc58828724 \h </w:instrText>
        </w:r>
        <w:r w:rsidR="001B2413" w:rsidRPr="00953AA4">
          <w:rPr>
            <w:noProof/>
          </w:rPr>
        </w:r>
        <w:r w:rsidR="001B2413" w:rsidRPr="00953AA4">
          <w:rPr>
            <w:noProof/>
          </w:rPr>
          <w:fldChar w:fldCharType="separate"/>
        </w:r>
        <w:r w:rsidR="001B2413" w:rsidRPr="00953AA4">
          <w:rPr>
            <w:noProof/>
          </w:rPr>
          <w:t>- 13 -</w:t>
        </w:r>
        <w:r w:rsidR="001B2413" w:rsidRPr="00953AA4">
          <w:rPr>
            <w:noProof/>
          </w:rPr>
          <w:fldChar w:fldCharType="end"/>
        </w:r>
      </w:hyperlink>
    </w:p>
    <w:p w:rsidR="001B2413" w:rsidRPr="00953AA4" w:rsidRDefault="004E2B44">
      <w:pPr>
        <w:pStyle w:val="TOC1"/>
        <w:tabs>
          <w:tab w:val="right" w:leader="dot" w:pos="9629"/>
        </w:tabs>
        <w:rPr>
          <w:rFonts w:asciiTheme="minorHAnsi" w:eastAsiaTheme="minorEastAsia" w:hAnsiTheme="minorHAnsi" w:cstheme="minorBidi"/>
          <w:noProof/>
          <w:szCs w:val="22"/>
        </w:rPr>
      </w:pPr>
      <w:hyperlink w:anchor="_Toc58828725" w:history="1">
        <w:r w:rsidR="001B2413" w:rsidRPr="00953AA4">
          <w:rPr>
            <w:rStyle w:val="aff5"/>
            <w:rFonts w:eastAsia="仿宋_GB2312"/>
            <w:noProof/>
            <w:color w:val="auto"/>
            <w:w w:val="99"/>
            <w:kern w:val="0"/>
          </w:rPr>
          <w:t>第四章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技术标准和要求</w:t>
        </w:r>
        <w:r w:rsidR="001B2413" w:rsidRPr="00953AA4">
          <w:rPr>
            <w:noProof/>
          </w:rPr>
          <w:tab/>
        </w:r>
        <w:r w:rsidR="001B2413" w:rsidRPr="00953AA4">
          <w:rPr>
            <w:noProof/>
          </w:rPr>
          <w:fldChar w:fldCharType="begin"/>
        </w:r>
        <w:r w:rsidR="001B2413" w:rsidRPr="00953AA4">
          <w:rPr>
            <w:noProof/>
          </w:rPr>
          <w:instrText xml:space="preserve"> PAGEREF _Toc58828725 \h </w:instrText>
        </w:r>
        <w:r w:rsidR="001B2413" w:rsidRPr="00953AA4">
          <w:rPr>
            <w:noProof/>
          </w:rPr>
        </w:r>
        <w:r w:rsidR="001B2413" w:rsidRPr="00953AA4">
          <w:rPr>
            <w:noProof/>
          </w:rPr>
          <w:fldChar w:fldCharType="separate"/>
        </w:r>
        <w:r w:rsidR="001B2413" w:rsidRPr="00953AA4">
          <w:rPr>
            <w:noProof/>
          </w:rPr>
          <w:t>- 17 -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726" w:history="1">
        <w:r w:rsidR="001B2413" w:rsidRPr="00953AA4">
          <w:rPr>
            <w:rStyle w:val="aff5"/>
            <w:rFonts w:ascii="黑体" w:eastAsia="黑体" w:hAnsi="黑体" w:cs="黑体"/>
            <w:noProof/>
            <w:color w:val="auto"/>
          </w:rPr>
          <w:t>1 项目一览表</w:t>
        </w:r>
        <w:r w:rsidR="001B2413" w:rsidRPr="00953AA4">
          <w:rPr>
            <w:noProof/>
          </w:rPr>
          <w:tab/>
        </w:r>
        <w:r w:rsidR="001B2413" w:rsidRPr="00953AA4">
          <w:rPr>
            <w:noProof/>
          </w:rPr>
          <w:fldChar w:fldCharType="begin"/>
        </w:r>
        <w:r w:rsidR="001B2413" w:rsidRPr="00953AA4">
          <w:rPr>
            <w:noProof/>
          </w:rPr>
          <w:instrText xml:space="preserve"> PAGEREF _Toc58828726 \h </w:instrText>
        </w:r>
        <w:r w:rsidR="001B2413" w:rsidRPr="00953AA4">
          <w:rPr>
            <w:noProof/>
          </w:rPr>
        </w:r>
        <w:r w:rsidR="001B2413" w:rsidRPr="00953AA4">
          <w:rPr>
            <w:noProof/>
          </w:rPr>
          <w:fldChar w:fldCharType="separate"/>
        </w:r>
        <w:r w:rsidR="001B2413" w:rsidRPr="00953AA4">
          <w:rPr>
            <w:noProof/>
          </w:rPr>
          <w:t>- 17 -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727" w:history="1">
        <w:r w:rsidR="001B2413" w:rsidRPr="00953AA4">
          <w:rPr>
            <w:rStyle w:val="aff5"/>
            <w:rFonts w:ascii="黑体" w:eastAsia="黑体" w:hAnsi="黑体" w:cs="黑体"/>
            <w:noProof/>
            <w:color w:val="auto"/>
          </w:rPr>
          <w:t>2 招标项目技术要求</w:t>
        </w:r>
        <w:r w:rsidR="001B2413" w:rsidRPr="00953AA4">
          <w:rPr>
            <w:noProof/>
          </w:rPr>
          <w:tab/>
        </w:r>
        <w:r w:rsidR="001B2413" w:rsidRPr="00953AA4">
          <w:rPr>
            <w:noProof/>
          </w:rPr>
          <w:fldChar w:fldCharType="begin"/>
        </w:r>
        <w:r w:rsidR="001B2413" w:rsidRPr="00953AA4">
          <w:rPr>
            <w:noProof/>
          </w:rPr>
          <w:instrText xml:space="preserve"> PAGEREF _Toc58828727 \h </w:instrText>
        </w:r>
        <w:r w:rsidR="001B2413" w:rsidRPr="00953AA4">
          <w:rPr>
            <w:noProof/>
          </w:rPr>
        </w:r>
        <w:r w:rsidR="001B2413" w:rsidRPr="00953AA4">
          <w:rPr>
            <w:noProof/>
          </w:rPr>
          <w:fldChar w:fldCharType="separate"/>
        </w:r>
        <w:r w:rsidR="001B2413" w:rsidRPr="00953AA4">
          <w:rPr>
            <w:noProof/>
          </w:rPr>
          <w:t>- 17 -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728" w:history="1">
        <w:r w:rsidR="001B2413" w:rsidRPr="00953AA4">
          <w:rPr>
            <w:rStyle w:val="aff5"/>
            <w:rFonts w:ascii="楷体" w:eastAsia="楷体" w:hAnsi="楷体" w:cs="楷体"/>
            <w:noProof/>
            <w:color w:val="auto"/>
          </w:rPr>
          <w:t>2.1 项目概况</w:t>
        </w:r>
        <w:r w:rsidR="001B2413" w:rsidRPr="00953AA4">
          <w:rPr>
            <w:noProof/>
          </w:rPr>
          <w:tab/>
        </w:r>
        <w:r w:rsidR="001B2413" w:rsidRPr="00953AA4">
          <w:rPr>
            <w:noProof/>
          </w:rPr>
          <w:fldChar w:fldCharType="begin"/>
        </w:r>
        <w:r w:rsidR="001B2413" w:rsidRPr="00953AA4">
          <w:rPr>
            <w:noProof/>
          </w:rPr>
          <w:instrText xml:space="preserve"> PAGEREF _Toc58828728 \h </w:instrText>
        </w:r>
        <w:r w:rsidR="001B2413" w:rsidRPr="00953AA4">
          <w:rPr>
            <w:noProof/>
          </w:rPr>
        </w:r>
        <w:r w:rsidR="001B2413" w:rsidRPr="00953AA4">
          <w:rPr>
            <w:noProof/>
          </w:rPr>
          <w:fldChar w:fldCharType="separate"/>
        </w:r>
        <w:r w:rsidR="001B2413" w:rsidRPr="00953AA4">
          <w:rPr>
            <w:noProof/>
          </w:rPr>
          <w:t>- 17 -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729" w:history="1">
        <w:r w:rsidR="001B2413" w:rsidRPr="00953AA4">
          <w:rPr>
            <w:rStyle w:val="aff5"/>
            <w:rFonts w:ascii="楷体" w:eastAsia="楷体" w:hAnsi="楷体" w:cs="楷体"/>
            <w:noProof/>
            <w:color w:val="auto"/>
          </w:rPr>
          <w:t>2.2 建设目标</w:t>
        </w:r>
        <w:r w:rsidR="001B2413" w:rsidRPr="00953AA4">
          <w:rPr>
            <w:noProof/>
          </w:rPr>
          <w:tab/>
        </w:r>
        <w:r w:rsidR="001B2413" w:rsidRPr="00953AA4">
          <w:rPr>
            <w:noProof/>
          </w:rPr>
          <w:fldChar w:fldCharType="begin"/>
        </w:r>
        <w:r w:rsidR="001B2413" w:rsidRPr="00953AA4">
          <w:rPr>
            <w:noProof/>
          </w:rPr>
          <w:instrText xml:space="preserve"> PAGEREF _Toc58828729 \h </w:instrText>
        </w:r>
        <w:r w:rsidR="001B2413" w:rsidRPr="00953AA4">
          <w:rPr>
            <w:noProof/>
          </w:rPr>
        </w:r>
        <w:r w:rsidR="001B2413" w:rsidRPr="00953AA4">
          <w:rPr>
            <w:noProof/>
          </w:rPr>
          <w:fldChar w:fldCharType="separate"/>
        </w:r>
        <w:r w:rsidR="001B2413" w:rsidRPr="00953AA4">
          <w:rPr>
            <w:noProof/>
          </w:rPr>
          <w:t>- 18 -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730" w:history="1">
        <w:r w:rsidR="001B2413" w:rsidRPr="00953AA4">
          <w:rPr>
            <w:rStyle w:val="aff5"/>
            <w:rFonts w:ascii="楷体" w:eastAsia="楷体" w:hAnsi="楷体" w:cs="楷体"/>
            <w:noProof/>
            <w:color w:val="auto"/>
          </w:rPr>
          <w:t>2.3 总体要求：</w:t>
        </w:r>
        <w:r w:rsidR="001B2413" w:rsidRPr="00953AA4">
          <w:rPr>
            <w:noProof/>
          </w:rPr>
          <w:tab/>
        </w:r>
        <w:r w:rsidR="001B2413" w:rsidRPr="00953AA4">
          <w:rPr>
            <w:noProof/>
          </w:rPr>
          <w:fldChar w:fldCharType="begin"/>
        </w:r>
        <w:r w:rsidR="001B2413" w:rsidRPr="00953AA4">
          <w:rPr>
            <w:noProof/>
          </w:rPr>
          <w:instrText xml:space="preserve"> PAGEREF _Toc58828730 \h </w:instrText>
        </w:r>
        <w:r w:rsidR="001B2413" w:rsidRPr="00953AA4">
          <w:rPr>
            <w:noProof/>
          </w:rPr>
        </w:r>
        <w:r w:rsidR="001B2413" w:rsidRPr="00953AA4">
          <w:rPr>
            <w:noProof/>
          </w:rPr>
          <w:fldChar w:fldCharType="separate"/>
        </w:r>
        <w:r w:rsidR="001B2413" w:rsidRPr="00953AA4">
          <w:rPr>
            <w:noProof/>
          </w:rPr>
          <w:t>- 18 -</w:t>
        </w:r>
        <w:r w:rsidR="001B2413" w:rsidRPr="00953AA4">
          <w:rPr>
            <w:noProof/>
          </w:rPr>
          <w:fldChar w:fldCharType="end"/>
        </w:r>
      </w:hyperlink>
    </w:p>
    <w:p w:rsidR="001B2413" w:rsidRPr="00953AA4" w:rsidRDefault="004E2B44">
      <w:pPr>
        <w:pStyle w:val="TOC3"/>
        <w:tabs>
          <w:tab w:val="right" w:leader="dot" w:pos="9629"/>
        </w:tabs>
        <w:rPr>
          <w:rFonts w:asciiTheme="minorHAnsi" w:eastAsiaTheme="minorEastAsia" w:hAnsiTheme="minorHAnsi" w:cstheme="minorBidi"/>
          <w:noProof/>
          <w:szCs w:val="22"/>
        </w:rPr>
      </w:pPr>
      <w:hyperlink w:anchor="_Toc58828731" w:history="1">
        <w:r w:rsidR="001B2413" w:rsidRPr="00953AA4">
          <w:rPr>
            <w:rStyle w:val="aff5"/>
            <w:rFonts w:ascii="楷体" w:eastAsia="楷体" w:hAnsi="楷体" w:cs="楷体"/>
            <w:noProof/>
            <w:color w:val="auto"/>
          </w:rPr>
          <w:t>2.4 具体要求</w:t>
        </w:r>
        <w:r w:rsidR="001B2413" w:rsidRPr="00953AA4">
          <w:rPr>
            <w:noProof/>
          </w:rPr>
          <w:tab/>
        </w:r>
        <w:r w:rsidR="001B2413" w:rsidRPr="00953AA4">
          <w:rPr>
            <w:noProof/>
          </w:rPr>
          <w:fldChar w:fldCharType="begin"/>
        </w:r>
        <w:r w:rsidR="001B2413" w:rsidRPr="00953AA4">
          <w:rPr>
            <w:noProof/>
          </w:rPr>
          <w:instrText xml:space="preserve"> PAGEREF _Toc58828731 \h </w:instrText>
        </w:r>
        <w:r w:rsidR="001B2413" w:rsidRPr="00953AA4">
          <w:rPr>
            <w:noProof/>
          </w:rPr>
        </w:r>
        <w:r w:rsidR="001B2413" w:rsidRPr="00953AA4">
          <w:rPr>
            <w:noProof/>
          </w:rPr>
          <w:fldChar w:fldCharType="separate"/>
        </w:r>
        <w:r w:rsidR="001B2413" w:rsidRPr="00953AA4">
          <w:rPr>
            <w:noProof/>
          </w:rPr>
          <w:t>- 18 -</w:t>
        </w:r>
        <w:r w:rsidR="001B2413" w:rsidRPr="00953AA4">
          <w:rPr>
            <w:noProof/>
          </w:rPr>
          <w:fldChar w:fldCharType="end"/>
        </w:r>
      </w:hyperlink>
    </w:p>
    <w:p w:rsidR="001B2413" w:rsidRPr="00953AA4" w:rsidRDefault="004E2B44">
      <w:pPr>
        <w:pStyle w:val="TOC1"/>
        <w:tabs>
          <w:tab w:val="right" w:leader="dot" w:pos="9629"/>
        </w:tabs>
        <w:rPr>
          <w:rFonts w:asciiTheme="minorHAnsi" w:eastAsiaTheme="minorEastAsia" w:hAnsiTheme="minorHAnsi" w:cstheme="minorBidi"/>
          <w:noProof/>
          <w:szCs w:val="22"/>
        </w:rPr>
      </w:pPr>
      <w:hyperlink w:anchor="_Toc58828732" w:history="1">
        <w:r w:rsidR="001B2413" w:rsidRPr="00953AA4">
          <w:rPr>
            <w:rStyle w:val="aff5"/>
            <w:rFonts w:eastAsia="仿宋_GB2312"/>
            <w:noProof/>
            <w:color w:val="auto"/>
            <w:w w:val="99"/>
            <w:kern w:val="0"/>
          </w:rPr>
          <w:t>第五章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投标文件格式</w:t>
        </w:r>
        <w:r w:rsidR="001B2413" w:rsidRPr="00953AA4">
          <w:rPr>
            <w:noProof/>
          </w:rPr>
          <w:tab/>
        </w:r>
        <w:r w:rsidR="001B2413" w:rsidRPr="00953AA4">
          <w:rPr>
            <w:noProof/>
          </w:rPr>
          <w:fldChar w:fldCharType="begin"/>
        </w:r>
        <w:r w:rsidR="001B2413" w:rsidRPr="00953AA4">
          <w:rPr>
            <w:noProof/>
          </w:rPr>
          <w:instrText xml:space="preserve"> PAGEREF _Toc58828732 \h </w:instrText>
        </w:r>
        <w:r w:rsidR="001B2413" w:rsidRPr="00953AA4">
          <w:rPr>
            <w:noProof/>
          </w:rPr>
        </w:r>
        <w:r w:rsidR="001B2413" w:rsidRPr="00953AA4">
          <w:rPr>
            <w:noProof/>
          </w:rPr>
          <w:fldChar w:fldCharType="separate"/>
        </w:r>
        <w:r w:rsidR="001B2413" w:rsidRPr="00953AA4">
          <w:rPr>
            <w:noProof/>
          </w:rPr>
          <w:t>- 27 -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733" w:history="1">
        <w:r w:rsidR="001B2413" w:rsidRPr="00953AA4">
          <w:rPr>
            <w:rStyle w:val="aff5"/>
            <w:rFonts w:ascii="Times New Roman" w:eastAsia="黑体"/>
            <w:noProof/>
            <w:color w:val="auto"/>
          </w:rPr>
          <w:t>一、法定代表人身份证明</w:t>
        </w:r>
        <w:r w:rsidR="001B2413" w:rsidRPr="00953AA4">
          <w:rPr>
            <w:noProof/>
          </w:rPr>
          <w:tab/>
        </w:r>
        <w:r w:rsidR="001B2413" w:rsidRPr="00953AA4">
          <w:rPr>
            <w:noProof/>
          </w:rPr>
          <w:fldChar w:fldCharType="begin"/>
        </w:r>
        <w:r w:rsidR="001B2413" w:rsidRPr="00953AA4">
          <w:rPr>
            <w:noProof/>
          </w:rPr>
          <w:instrText xml:space="preserve"> PAGEREF _Toc58828733 \h </w:instrText>
        </w:r>
        <w:r w:rsidR="001B2413" w:rsidRPr="00953AA4">
          <w:rPr>
            <w:noProof/>
          </w:rPr>
        </w:r>
        <w:r w:rsidR="001B2413" w:rsidRPr="00953AA4">
          <w:rPr>
            <w:noProof/>
          </w:rPr>
          <w:fldChar w:fldCharType="separate"/>
        </w:r>
        <w:r w:rsidR="001B2413" w:rsidRPr="00953AA4">
          <w:rPr>
            <w:noProof/>
          </w:rPr>
          <w:t>- 37 -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734" w:history="1">
        <w:r w:rsidR="001B2413" w:rsidRPr="00953AA4">
          <w:rPr>
            <w:rStyle w:val="aff5"/>
            <w:rFonts w:ascii="Times New Roman" w:eastAsia="黑体"/>
            <w:noProof/>
            <w:color w:val="auto"/>
          </w:rPr>
          <w:t>二、授权委托书</w:t>
        </w:r>
        <w:r w:rsidR="001B2413" w:rsidRPr="00953AA4">
          <w:rPr>
            <w:noProof/>
          </w:rPr>
          <w:tab/>
        </w:r>
        <w:r w:rsidR="001B2413" w:rsidRPr="00953AA4">
          <w:rPr>
            <w:noProof/>
          </w:rPr>
          <w:fldChar w:fldCharType="begin"/>
        </w:r>
        <w:r w:rsidR="001B2413" w:rsidRPr="00953AA4">
          <w:rPr>
            <w:noProof/>
          </w:rPr>
          <w:instrText xml:space="preserve"> PAGEREF _Toc58828734 \h </w:instrText>
        </w:r>
        <w:r w:rsidR="001B2413" w:rsidRPr="00953AA4">
          <w:rPr>
            <w:noProof/>
          </w:rPr>
        </w:r>
        <w:r w:rsidR="001B2413" w:rsidRPr="00953AA4">
          <w:rPr>
            <w:noProof/>
          </w:rPr>
          <w:fldChar w:fldCharType="separate"/>
        </w:r>
        <w:r w:rsidR="001B2413" w:rsidRPr="00953AA4">
          <w:rPr>
            <w:noProof/>
          </w:rPr>
          <w:t>- 38 -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735" w:history="1">
        <w:r w:rsidR="001B2413" w:rsidRPr="00953AA4">
          <w:rPr>
            <w:rStyle w:val="aff5"/>
            <w:rFonts w:ascii="Times New Roman" w:eastAsia="黑体"/>
            <w:noProof/>
            <w:color w:val="auto"/>
          </w:rPr>
          <w:t>三、投标人基本情况表</w:t>
        </w:r>
        <w:r w:rsidR="001B2413" w:rsidRPr="00953AA4">
          <w:rPr>
            <w:noProof/>
          </w:rPr>
          <w:tab/>
        </w:r>
        <w:r w:rsidR="001B2413" w:rsidRPr="00953AA4">
          <w:rPr>
            <w:noProof/>
          </w:rPr>
          <w:fldChar w:fldCharType="begin"/>
        </w:r>
        <w:r w:rsidR="001B2413" w:rsidRPr="00953AA4">
          <w:rPr>
            <w:noProof/>
          </w:rPr>
          <w:instrText xml:space="preserve"> PAGEREF _Toc58828735 \h </w:instrText>
        </w:r>
        <w:r w:rsidR="001B2413" w:rsidRPr="00953AA4">
          <w:rPr>
            <w:noProof/>
          </w:rPr>
        </w:r>
        <w:r w:rsidR="001B2413" w:rsidRPr="00953AA4">
          <w:rPr>
            <w:noProof/>
          </w:rPr>
          <w:fldChar w:fldCharType="separate"/>
        </w:r>
        <w:r w:rsidR="001B2413" w:rsidRPr="00953AA4">
          <w:rPr>
            <w:noProof/>
          </w:rPr>
          <w:t>- 39 -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736" w:history="1">
        <w:r w:rsidR="001B2413" w:rsidRPr="00953AA4">
          <w:rPr>
            <w:rStyle w:val="aff5"/>
            <w:rFonts w:ascii="Times New Roman" w:eastAsia="黑体"/>
            <w:noProof/>
            <w:color w:val="auto"/>
          </w:rPr>
          <w:t>附</w:t>
        </w:r>
        <w:r w:rsidR="001B2413" w:rsidRPr="00953AA4">
          <w:rPr>
            <w:rStyle w:val="aff5"/>
            <w:rFonts w:ascii="Times New Roman" w:eastAsia="黑体"/>
            <w:noProof/>
            <w:color w:val="auto"/>
          </w:rPr>
          <w:t>3-1</w:t>
        </w:r>
        <w:r w:rsidR="001B2413" w:rsidRPr="00953AA4">
          <w:rPr>
            <w:rStyle w:val="aff5"/>
            <w:rFonts w:ascii="Times New Roman" w:eastAsia="黑体"/>
            <w:noProof/>
            <w:color w:val="auto"/>
          </w:rPr>
          <w:t>：</w:t>
        </w:r>
        <w:r w:rsidR="001B2413" w:rsidRPr="00953AA4">
          <w:rPr>
            <w:rStyle w:val="aff5"/>
            <w:rFonts w:ascii="Times New Roman" w:eastAsia="黑体"/>
            <w:bCs/>
            <w:noProof/>
            <w:color w:val="auto"/>
            <w:spacing w:val="-17"/>
          </w:rPr>
          <w:t>各类证书</w:t>
        </w:r>
        <w:r w:rsidR="001B2413" w:rsidRPr="00953AA4">
          <w:rPr>
            <w:noProof/>
          </w:rPr>
          <w:tab/>
        </w:r>
        <w:r w:rsidR="001B2413" w:rsidRPr="00953AA4">
          <w:rPr>
            <w:noProof/>
          </w:rPr>
          <w:fldChar w:fldCharType="begin"/>
        </w:r>
        <w:r w:rsidR="001B2413" w:rsidRPr="00953AA4">
          <w:rPr>
            <w:noProof/>
          </w:rPr>
          <w:instrText xml:space="preserve"> PAGEREF _Toc58828736 \h </w:instrText>
        </w:r>
        <w:r w:rsidR="001B2413" w:rsidRPr="00953AA4">
          <w:rPr>
            <w:noProof/>
          </w:rPr>
        </w:r>
        <w:r w:rsidR="001B2413" w:rsidRPr="00953AA4">
          <w:rPr>
            <w:noProof/>
          </w:rPr>
          <w:fldChar w:fldCharType="separate"/>
        </w:r>
        <w:r w:rsidR="001B2413" w:rsidRPr="00953AA4">
          <w:rPr>
            <w:noProof/>
          </w:rPr>
          <w:t>- 40 -</w:t>
        </w:r>
        <w:r w:rsidR="001B2413" w:rsidRPr="00953AA4">
          <w:rPr>
            <w:noProof/>
          </w:rPr>
          <w:fldChar w:fldCharType="end"/>
        </w:r>
      </w:hyperlink>
    </w:p>
    <w:p w:rsidR="001B2413" w:rsidRPr="00953AA4" w:rsidRDefault="004E2B44">
      <w:pPr>
        <w:pStyle w:val="TOC2"/>
        <w:tabs>
          <w:tab w:val="right" w:leader="dot" w:pos="9629"/>
        </w:tabs>
        <w:rPr>
          <w:rFonts w:asciiTheme="minorHAnsi" w:eastAsiaTheme="minorEastAsia" w:hAnsiTheme="minorHAnsi" w:cstheme="minorBidi"/>
          <w:noProof/>
          <w:szCs w:val="22"/>
        </w:rPr>
      </w:pPr>
      <w:hyperlink w:anchor="_Toc58828737" w:history="1">
        <w:r w:rsidR="001B2413" w:rsidRPr="00953AA4">
          <w:rPr>
            <w:rStyle w:val="aff5"/>
            <w:rFonts w:ascii="黑体" w:eastAsia="黑体" w:hAnsi="黑体" w:cs="黑体"/>
            <w:noProof/>
            <w:color w:val="auto"/>
          </w:rPr>
          <w:t>四、</w:t>
        </w:r>
        <w:r w:rsidR="003475F1">
          <w:rPr>
            <w:rStyle w:val="aff5"/>
            <w:rFonts w:ascii="黑体" w:eastAsia="黑体" w:hAnsi="黑体" w:cs="黑体"/>
            <w:noProof/>
            <w:color w:val="auto"/>
          </w:rPr>
          <w:t>2017年1月1日至2020年12月31日</w:t>
        </w:r>
        <w:r w:rsidR="001B2413" w:rsidRPr="00953AA4">
          <w:rPr>
            <w:rStyle w:val="aff5"/>
            <w:rFonts w:ascii="黑体" w:eastAsia="黑体" w:hAnsi="黑体" w:cs="黑体"/>
            <w:noProof/>
            <w:color w:val="auto"/>
          </w:rPr>
          <w:t>大数据平台建设设备采购业绩情况表</w:t>
        </w:r>
        <w:r w:rsidR="001B2413" w:rsidRPr="00953AA4">
          <w:rPr>
            <w:noProof/>
          </w:rPr>
          <w:tab/>
        </w:r>
        <w:r w:rsidR="001B2413" w:rsidRPr="00953AA4">
          <w:rPr>
            <w:noProof/>
          </w:rPr>
          <w:fldChar w:fldCharType="begin"/>
        </w:r>
        <w:r w:rsidR="001B2413" w:rsidRPr="00953AA4">
          <w:rPr>
            <w:noProof/>
          </w:rPr>
          <w:instrText xml:space="preserve"> PAGEREF _Toc58828737 \h </w:instrText>
        </w:r>
        <w:r w:rsidR="001B2413" w:rsidRPr="00953AA4">
          <w:rPr>
            <w:noProof/>
          </w:rPr>
        </w:r>
        <w:r w:rsidR="001B2413" w:rsidRPr="00953AA4">
          <w:rPr>
            <w:noProof/>
          </w:rPr>
          <w:fldChar w:fldCharType="separate"/>
        </w:r>
        <w:r w:rsidR="001B2413" w:rsidRPr="00953AA4">
          <w:rPr>
            <w:noProof/>
          </w:rPr>
          <w:t>- 41 -</w:t>
        </w:r>
        <w:r w:rsidR="001B2413" w:rsidRPr="00953AA4">
          <w:rPr>
            <w:noProof/>
          </w:rPr>
          <w:fldChar w:fldCharType="end"/>
        </w:r>
      </w:hyperlink>
    </w:p>
    <w:p w:rsidR="001B2413" w:rsidRPr="00953AA4" w:rsidRDefault="004E2B44">
      <w:pPr>
        <w:pStyle w:val="TOC2"/>
        <w:tabs>
          <w:tab w:val="right" w:leader="dot" w:pos="9629"/>
        </w:tabs>
        <w:rPr>
          <w:rStyle w:val="aff5"/>
          <w:noProof/>
          <w:color w:val="auto"/>
        </w:rPr>
      </w:pPr>
      <w:hyperlink w:anchor="_Toc58828738" w:history="1">
        <w:r w:rsidR="001B2413" w:rsidRPr="00953AA4">
          <w:rPr>
            <w:rStyle w:val="aff5"/>
            <w:rFonts w:ascii="Times New Roman" w:eastAsia="黑体"/>
            <w:noProof/>
            <w:color w:val="auto"/>
          </w:rPr>
          <w:t>五、投标人近年发生的诉讼和仲裁情况</w:t>
        </w:r>
        <w:r w:rsidR="001B2413" w:rsidRPr="00953AA4">
          <w:rPr>
            <w:noProof/>
          </w:rPr>
          <w:tab/>
        </w:r>
        <w:r w:rsidR="001B2413" w:rsidRPr="00953AA4">
          <w:rPr>
            <w:noProof/>
          </w:rPr>
          <w:fldChar w:fldCharType="begin"/>
        </w:r>
        <w:r w:rsidR="001B2413" w:rsidRPr="00953AA4">
          <w:rPr>
            <w:noProof/>
          </w:rPr>
          <w:instrText xml:space="preserve"> PAGEREF _Toc58828738 \h </w:instrText>
        </w:r>
        <w:r w:rsidR="001B2413" w:rsidRPr="00953AA4">
          <w:rPr>
            <w:noProof/>
          </w:rPr>
        </w:r>
        <w:r w:rsidR="001B2413" w:rsidRPr="00953AA4">
          <w:rPr>
            <w:noProof/>
          </w:rPr>
          <w:fldChar w:fldCharType="separate"/>
        </w:r>
        <w:r w:rsidR="001B2413" w:rsidRPr="00953AA4">
          <w:rPr>
            <w:noProof/>
          </w:rPr>
          <w:t>42</w:t>
        </w:r>
        <w:r w:rsidR="001B2413" w:rsidRPr="00953AA4">
          <w:rPr>
            <w:noProof/>
          </w:rPr>
          <w:fldChar w:fldCharType="end"/>
        </w:r>
      </w:hyperlink>
    </w:p>
    <w:p w:rsidR="001B2413" w:rsidRPr="00953AA4" w:rsidRDefault="001B2413" w:rsidP="001B2413">
      <w:pPr>
        <w:pStyle w:val="a0"/>
        <w:rPr>
          <w:noProof/>
          <w:u w:val="single"/>
        </w:rPr>
      </w:pPr>
      <w:r w:rsidRPr="00953AA4">
        <w:rPr>
          <w:rStyle w:val="aff5"/>
          <w:noProof/>
          <w:color w:val="auto"/>
        </w:rPr>
        <w:br w:type="page"/>
      </w:r>
    </w:p>
    <w:p w:rsidR="0097134F" w:rsidRPr="00953AA4" w:rsidRDefault="000B3F56" w:rsidP="002E49B9">
      <w:pPr>
        <w:pStyle w:val="1"/>
        <w:ind w:left="0" w:firstLine="0"/>
        <w:rPr>
          <w:rFonts w:eastAsia="仿宋_GB2312"/>
          <w:b w:val="0"/>
          <w:w w:val="99"/>
          <w:kern w:val="0"/>
          <w:sz w:val="30"/>
          <w:szCs w:val="30"/>
        </w:rPr>
      </w:pPr>
      <w:r w:rsidRPr="00953AA4">
        <w:rPr>
          <w:rFonts w:eastAsia="仿宋"/>
          <w:snapToGrid w:val="0"/>
          <w:kern w:val="0"/>
          <w:sz w:val="28"/>
          <w:szCs w:val="28"/>
        </w:rPr>
        <w:lastRenderedPageBreak/>
        <w:fldChar w:fldCharType="end"/>
      </w:r>
      <w:bookmarkStart w:id="6" w:name="_Toc58828667"/>
      <w:r w:rsidR="00DB3B06" w:rsidRPr="00953AA4">
        <w:rPr>
          <w:rFonts w:eastAsia="仿宋_GB2312" w:hint="eastAsia"/>
          <w:b w:val="0"/>
          <w:w w:val="99"/>
          <w:kern w:val="0"/>
          <w:sz w:val="30"/>
          <w:szCs w:val="30"/>
        </w:rPr>
        <w:t>第一章</w:t>
      </w:r>
      <w:r w:rsidR="00973BCB" w:rsidRPr="00953AA4">
        <w:rPr>
          <w:rFonts w:eastAsia="仿宋_GB2312" w:hint="eastAsia"/>
          <w:b w:val="0"/>
          <w:w w:val="99"/>
          <w:kern w:val="0"/>
          <w:sz w:val="30"/>
          <w:szCs w:val="30"/>
        </w:rPr>
        <w:t xml:space="preserve"> </w:t>
      </w:r>
      <w:r w:rsidR="00DB3B06" w:rsidRPr="00953AA4">
        <w:rPr>
          <w:rFonts w:eastAsia="仿宋_GB2312" w:hint="eastAsia"/>
          <w:b w:val="0"/>
          <w:w w:val="99"/>
          <w:kern w:val="0"/>
          <w:sz w:val="30"/>
          <w:szCs w:val="30"/>
        </w:rPr>
        <w:t>招标公告</w:t>
      </w:r>
      <w:bookmarkEnd w:id="1"/>
      <w:bookmarkEnd w:id="2"/>
      <w:bookmarkEnd w:id="3"/>
      <w:bookmarkEnd w:id="4"/>
      <w:bookmarkEnd w:id="5"/>
      <w:bookmarkEnd w:id="6"/>
    </w:p>
    <w:p w:rsidR="0097134F" w:rsidRPr="00953AA4" w:rsidRDefault="00DB3B06">
      <w:pPr>
        <w:spacing w:line="290" w:lineRule="exact"/>
        <w:ind w:firstLineChars="200" w:firstLine="480"/>
        <w:rPr>
          <w:rFonts w:eastAsia="仿宋_GB2312"/>
          <w:sz w:val="24"/>
        </w:rPr>
      </w:pPr>
      <w:bookmarkStart w:id="7" w:name="_Toc334774162"/>
      <w:bookmarkStart w:id="8" w:name="_Toc294083456"/>
      <w:r w:rsidRPr="00953AA4">
        <w:rPr>
          <w:rFonts w:eastAsia="仿宋_GB2312"/>
          <w:sz w:val="24"/>
        </w:rPr>
        <w:t>1</w:t>
      </w:r>
      <w:r w:rsidRPr="00953AA4">
        <w:rPr>
          <w:rFonts w:eastAsia="仿宋_GB2312" w:hint="eastAsia"/>
          <w:sz w:val="24"/>
        </w:rPr>
        <w:t xml:space="preserve">. </w:t>
      </w:r>
      <w:r w:rsidRPr="00953AA4">
        <w:rPr>
          <w:rFonts w:eastAsia="仿宋_GB2312"/>
          <w:sz w:val="24"/>
        </w:rPr>
        <w:t>招标条件</w:t>
      </w:r>
    </w:p>
    <w:p w:rsidR="0097134F" w:rsidRPr="00953AA4" w:rsidRDefault="00DB3B06">
      <w:pPr>
        <w:spacing w:line="290" w:lineRule="exact"/>
        <w:ind w:firstLineChars="200" w:firstLine="480"/>
        <w:rPr>
          <w:rFonts w:eastAsia="仿宋_GB2312"/>
          <w:sz w:val="24"/>
        </w:rPr>
      </w:pPr>
      <w:r w:rsidRPr="00953AA4">
        <w:rPr>
          <w:rFonts w:eastAsia="仿宋_GB2312"/>
          <w:sz w:val="24"/>
        </w:rPr>
        <w:t>重庆建筑科技职业学院</w:t>
      </w:r>
      <w:r w:rsidRPr="00953AA4">
        <w:rPr>
          <w:rFonts w:eastAsia="仿宋_GB2312" w:hint="eastAsia"/>
          <w:sz w:val="24"/>
        </w:rPr>
        <w:t>大数据平台建设项目</w:t>
      </w:r>
      <w:r w:rsidRPr="00953AA4">
        <w:rPr>
          <w:rFonts w:eastAsia="仿宋_GB2312"/>
          <w:sz w:val="24"/>
        </w:rPr>
        <w:t>已由</w:t>
      </w:r>
      <w:r w:rsidRPr="00953AA4">
        <w:rPr>
          <w:rFonts w:eastAsia="仿宋_GB2312" w:hint="eastAsia"/>
          <w:sz w:val="24"/>
        </w:rPr>
        <w:t>学院</w:t>
      </w:r>
      <w:r w:rsidRPr="00953AA4">
        <w:rPr>
          <w:rFonts w:eastAsia="仿宋_GB2312"/>
          <w:sz w:val="24"/>
        </w:rPr>
        <w:t>批准建设，项目法人为重庆建筑科技职业学院</w:t>
      </w:r>
      <w:r w:rsidRPr="00953AA4">
        <w:rPr>
          <w:rFonts w:eastAsia="仿宋_GB2312" w:hint="eastAsia"/>
          <w:sz w:val="24"/>
        </w:rPr>
        <w:t>，</w:t>
      </w:r>
      <w:r w:rsidRPr="00953AA4">
        <w:rPr>
          <w:rFonts w:eastAsia="仿宋_GB2312"/>
          <w:sz w:val="24"/>
        </w:rPr>
        <w:t>建设资金由</w:t>
      </w:r>
      <w:r w:rsidRPr="00953AA4">
        <w:rPr>
          <w:rFonts w:eastAsia="仿宋_GB2312" w:hint="eastAsia"/>
          <w:sz w:val="24"/>
        </w:rPr>
        <w:t>学院</w:t>
      </w:r>
      <w:r w:rsidRPr="00953AA4">
        <w:rPr>
          <w:rFonts w:eastAsia="仿宋_GB2312"/>
          <w:sz w:val="24"/>
        </w:rPr>
        <w:t>自筹且已经落实，项目已具备招标条件。现对该项目进行公开招标，欢迎有兴趣的潜在投标人参与投标。</w:t>
      </w:r>
    </w:p>
    <w:p w:rsidR="0097134F" w:rsidRPr="00953AA4" w:rsidRDefault="00DB3B06">
      <w:pPr>
        <w:spacing w:line="290" w:lineRule="exact"/>
        <w:ind w:firstLineChars="200" w:firstLine="480"/>
        <w:rPr>
          <w:rFonts w:eastAsia="仿宋_GB2312"/>
          <w:sz w:val="24"/>
        </w:rPr>
      </w:pPr>
      <w:r w:rsidRPr="00953AA4">
        <w:rPr>
          <w:rFonts w:eastAsia="仿宋_GB2312"/>
          <w:sz w:val="24"/>
        </w:rPr>
        <w:t>2</w:t>
      </w:r>
      <w:r w:rsidRPr="00953AA4">
        <w:rPr>
          <w:rFonts w:eastAsia="仿宋_GB2312" w:hint="eastAsia"/>
          <w:sz w:val="24"/>
        </w:rPr>
        <w:t xml:space="preserve">. </w:t>
      </w:r>
      <w:r w:rsidRPr="00953AA4">
        <w:rPr>
          <w:rFonts w:eastAsia="仿宋_GB2312"/>
          <w:sz w:val="24"/>
        </w:rPr>
        <w:t>项目概况与招标范围</w:t>
      </w:r>
    </w:p>
    <w:p w:rsidR="0097134F" w:rsidRPr="00953AA4" w:rsidRDefault="00DB3B06">
      <w:pPr>
        <w:spacing w:line="290" w:lineRule="exact"/>
        <w:ind w:firstLineChars="200" w:firstLine="480"/>
        <w:rPr>
          <w:rFonts w:eastAsia="仿宋_GB2312"/>
          <w:sz w:val="24"/>
        </w:rPr>
      </w:pPr>
      <w:r w:rsidRPr="00953AA4">
        <w:rPr>
          <w:rFonts w:eastAsia="仿宋_GB2312"/>
          <w:sz w:val="24"/>
        </w:rPr>
        <w:t>2.1</w:t>
      </w:r>
      <w:r w:rsidRPr="00953AA4">
        <w:rPr>
          <w:rFonts w:eastAsia="仿宋_GB2312"/>
          <w:sz w:val="24"/>
        </w:rPr>
        <w:t>招标内容</w:t>
      </w:r>
    </w:p>
    <w:p w:rsidR="0097134F" w:rsidRPr="00953AA4" w:rsidRDefault="00DB3B06">
      <w:pPr>
        <w:spacing w:line="290" w:lineRule="exact"/>
        <w:ind w:firstLineChars="200" w:firstLine="480"/>
        <w:rPr>
          <w:rFonts w:eastAsia="仿宋_GB2312"/>
          <w:sz w:val="24"/>
        </w:rPr>
      </w:pPr>
      <w:r w:rsidRPr="00953AA4">
        <w:rPr>
          <w:rFonts w:eastAsia="仿宋_GB2312"/>
          <w:sz w:val="24"/>
        </w:rPr>
        <w:t>2.1.1</w:t>
      </w:r>
      <w:r w:rsidRPr="00953AA4">
        <w:rPr>
          <w:rFonts w:eastAsia="仿宋_GB2312"/>
          <w:sz w:val="24"/>
        </w:rPr>
        <w:t>招标内容如下：</w:t>
      </w:r>
    </w:p>
    <w:p w:rsidR="0097134F" w:rsidRPr="00953AA4" w:rsidRDefault="00DB3B06">
      <w:pPr>
        <w:spacing w:line="290" w:lineRule="exact"/>
        <w:ind w:firstLineChars="200" w:firstLine="480"/>
        <w:rPr>
          <w:rFonts w:eastAsia="仿宋_GB2312"/>
          <w:sz w:val="24"/>
        </w:rPr>
      </w:pPr>
      <w:r w:rsidRPr="00953AA4">
        <w:rPr>
          <w:rFonts w:eastAsia="仿宋_GB2312" w:hint="eastAsia"/>
          <w:sz w:val="24"/>
        </w:rPr>
        <w:t>本次招标包括但不限于：</w:t>
      </w:r>
    </w:p>
    <w:p w:rsidR="0097134F" w:rsidRPr="00953AA4" w:rsidRDefault="00DB3B06">
      <w:pPr>
        <w:spacing w:line="290" w:lineRule="exact"/>
        <w:ind w:firstLineChars="200" w:firstLine="480"/>
        <w:rPr>
          <w:rFonts w:eastAsia="仿宋_GB2312"/>
          <w:sz w:val="24"/>
        </w:rPr>
      </w:pPr>
      <w:r w:rsidRPr="00953AA4">
        <w:rPr>
          <w:rFonts w:eastAsia="仿宋_GB2312" w:hint="eastAsia"/>
          <w:sz w:val="24"/>
        </w:rPr>
        <w:t>大数据平台建设，建设内容概括为四个体系建设，即：平台技术体系、数据建设体系、数据运维体系、数据服务体系。</w:t>
      </w:r>
    </w:p>
    <w:p w:rsidR="0097134F" w:rsidRPr="00953AA4" w:rsidRDefault="00DB3B06">
      <w:pPr>
        <w:spacing w:line="290" w:lineRule="exact"/>
        <w:ind w:firstLineChars="200" w:firstLine="480"/>
        <w:rPr>
          <w:rFonts w:eastAsia="仿宋_GB2312"/>
          <w:sz w:val="24"/>
        </w:rPr>
      </w:pPr>
      <w:r w:rsidRPr="00953AA4">
        <w:rPr>
          <w:rFonts w:eastAsia="仿宋_GB2312"/>
          <w:sz w:val="24"/>
        </w:rPr>
        <w:t>2.2</w:t>
      </w:r>
      <w:r w:rsidRPr="00953AA4">
        <w:rPr>
          <w:rFonts w:eastAsia="仿宋_GB2312"/>
          <w:sz w:val="24"/>
        </w:rPr>
        <w:t>技术要求：详见标书第</w:t>
      </w:r>
      <w:r w:rsidRPr="00953AA4">
        <w:rPr>
          <w:rFonts w:eastAsia="仿宋_GB2312" w:hint="eastAsia"/>
          <w:sz w:val="24"/>
        </w:rPr>
        <w:t>四</w:t>
      </w:r>
      <w:r w:rsidRPr="00953AA4">
        <w:rPr>
          <w:rFonts w:eastAsia="仿宋_GB2312"/>
          <w:sz w:val="24"/>
        </w:rPr>
        <w:t>章内容和要求；</w:t>
      </w:r>
    </w:p>
    <w:p w:rsidR="0097134F" w:rsidRPr="00953AA4" w:rsidRDefault="00DB3B06">
      <w:pPr>
        <w:spacing w:line="290" w:lineRule="exact"/>
        <w:ind w:firstLineChars="200" w:firstLine="480"/>
        <w:rPr>
          <w:rFonts w:eastAsia="仿宋_GB2312"/>
          <w:sz w:val="24"/>
        </w:rPr>
      </w:pPr>
      <w:r w:rsidRPr="00953AA4">
        <w:rPr>
          <w:rFonts w:eastAsia="仿宋_GB2312"/>
          <w:sz w:val="24"/>
        </w:rPr>
        <w:t>2.3</w:t>
      </w:r>
      <w:r w:rsidRPr="00953AA4">
        <w:rPr>
          <w:rFonts w:eastAsia="仿宋_GB2312"/>
          <w:sz w:val="24"/>
        </w:rPr>
        <w:t>项目地址：重庆市</w:t>
      </w:r>
      <w:r w:rsidRPr="00953AA4">
        <w:rPr>
          <w:rFonts w:eastAsia="仿宋_GB2312" w:hint="eastAsia"/>
          <w:sz w:val="24"/>
        </w:rPr>
        <w:t>沙坪坝区大学城重庆建筑科技职业学院</w:t>
      </w:r>
      <w:r w:rsidRPr="00953AA4">
        <w:rPr>
          <w:rFonts w:eastAsia="仿宋_GB2312"/>
          <w:sz w:val="24"/>
        </w:rPr>
        <w:t>校区内</w:t>
      </w:r>
    </w:p>
    <w:p w:rsidR="0097134F" w:rsidRPr="00953AA4" w:rsidRDefault="00DB3B06">
      <w:pPr>
        <w:spacing w:line="290" w:lineRule="exact"/>
        <w:ind w:firstLineChars="200" w:firstLine="480"/>
        <w:rPr>
          <w:rFonts w:eastAsia="仿宋_GB2312"/>
          <w:sz w:val="24"/>
        </w:rPr>
      </w:pPr>
      <w:r w:rsidRPr="00953AA4">
        <w:rPr>
          <w:rFonts w:eastAsia="仿宋_GB2312"/>
          <w:sz w:val="24"/>
        </w:rPr>
        <w:t>3</w:t>
      </w:r>
      <w:r w:rsidRPr="00953AA4">
        <w:rPr>
          <w:rFonts w:eastAsia="仿宋_GB2312" w:hint="eastAsia"/>
          <w:sz w:val="24"/>
        </w:rPr>
        <w:t>.</w:t>
      </w:r>
      <w:r w:rsidRPr="00953AA4">
        <w:rPr>
          <w:rFonts w:eastAsia="仿宋_GB2312"/>
          <w:sz w:val="24"/>
        </w:rPr>
        <w:t>投标人资格要求</w:t>
      </w:r>
    </w:p>
    <w:p w:rsidR="0097134F" w:rsidRPr="00953AA4" w:rsidRDefault="00DB3B06"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本项目招标实行资格后审，投标人</w:t>
      </w:r>
      <w:r w:rsidRPr="00953AA4">
        <w:rPr>
          <w:rFonts w:eastAsia="仿宋_GB2312" w:hint="eastAsia"/>
          <w:kern w:val="0"/>
          <w:sz w:val="24"/>
        </w:rPr>
        <w:t>至少</w:t>
      </w:r>
      <w:r w:rsidRPr="00953AA4">
        <w:rPr>
          <w:rFonts w:eastAsia="仿宋_GB2312"/>
          <w:kern w:val="0"/>
          <w:sz w:val="24"/>
        </w:rPr>
        <w:t>应具备以下资格条件：</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3.1 </w:t>
      </w:r>
      <w:r w:rsidRPr="00953AA4">
        <w:rPr>
          <w:rFonts w:eastAsia="仿宋_GB2312"/>
          <w:kern w:val="0"/>
          <w:sz w:val="24"/>
        </w:rPr>
        <w:t>在中国境内注册并具有独立法人资格的合法企业</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3.2 </w:t>
      </w:r>
      <w:r w:rsidRPr="00953AA4">
        <w:rPr>
          <w:rFonts w:eastAsia="仿宋_GB2312"/>
          <w:kern w:val="0"/>
          <w:sz w:val="24"/>
        </w:rPr>
        <w:t>非投标产品制造商，须具有主要产品制造商的授权书</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3.3 </w:t>
      </w:r>
      <w:r w:rsidRPr="00953AA4">
        <w:rPr>
          <w:rFonts w:eastAsia="仿宋_GB2312" w:hint="eastAsia"/>
          <w:kern w:val="0"/>
          <w:sz w:val="24"/>
        </w:rPr>
        <w:t>符合《采购法》第二十二条：</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3.3.1</w:t>
      </w:r>
      <w:r w:rsidRPr="00953AA4">
        <w:rPr>
          <w:rFonts w:eastAsia="仿宋_GB2312"/>
          <w:kern w:val="0"/>
          <w:sz w:val="24"/>
        </w:rPr>
        <w:t>具有工商行政主管部门颁发的有效营业执照</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3.3.2</w:t>
      </w:r>
      <w:r w:rsidRPr="00953AA4">
        <w:rPr>
          <w:rFonts w:eastAsia="仿宋_GB2312" w:hint="eastAsia"/>
          <w:kern w:val="0"/>
          <w:sz w:val="24"/>
        </w:rPr>
        <w:t>具有独立承担民事责任的能力；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3.3.3</w:t>
      </w:r>
      <w:r w:rsidRPr="00953AA4">
        <w:rPr>
          <w:rFonts w:eastAsia="仿宋_GB2312" w:hint="eastAsia"/>
          <w:kern w:val="0"/>
          <w:sz w:val="24"/>
        </w:rPr>
        <w:t>具有良好的商业信誉和健全的财务会计制度；</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3.3.4</w:t>
      </w:r>
      <w:r w:rsidRPr="00953AA4">
        <w:rPr>
          <w:rFonts w:eastAsia="仿宋_GB2312" w:hint="eastAsia"/>
          <w:kern w:val="0"/>
          <w:sz w:val="24"/>
        </w:rPr>
        <w:t>具有履行合同所必需的设备和专业技术能力；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w:t>
      </w:r>
      <w:r w:rsidRPr="00953AA4">
        <w:rPr>
          <w:rFonts w:eastAsia="仿宋_GB2312"/>
          <w:kern w:val="0"/>
          <w:sz w:val="24"/>
        </w:rPr>
        <w:t>3.</w:t>
      </w:r>
      <w:r w:rsidRPr="00953AA4">
        <w:rPr>
          <w:rFonts w:eastAsia="仿宋_GB2312" w:hint="eastAsia"/>
          <w:kern w:val="0"/>
          <w:sz w:val="24"/>
        </w:rPr>
        <w:t>5</w:t>
      </w:r>
      <w:r w:rsidRPr="00953AA4">
        <w:rPr>
          <w:rFonts w:eastAsia="仿宋_GB2312" w:hint="eastAsia"/>
          <w:kern w:val="0"/>
          <w:sz w:val="24"/>
        </w:rPr>
        <w:t>具有依法缴纳税收和社会保障资金的良好记录；</w:t>
      </w:r>
    </w:p>
    <w:p w:rsidR="00FE71C5" w:rsidRPr="00953AA4" w:rsidRDefault="00FE71C5" w:rsidP="00FE71C5">
      <w:pPr>
        <w:autoSpaceDE w:val="0"/>
        <w:autoSpaceDN w:val="0"/>
        <w:spacing w:line="300" w:lineRule="exact"/>
        <w:jc w:val="left"/>
        <w:rPr>
          <w:rFonts w:eastAsia="仿宋_GB2312"/>
          <w:kern w:val="0"/>
          <w:sz w:val="24"/>
        </w:rPr>
      </w:pPr>
      <w:r w:rsidRPr="00953AA4">
        <w:rPr>
          <w:rFonts w:eastAsia="仿宋_GB2312"/>
          <w:kern w:val="0"/>
          <w:sz w:val="24"/>
        </w:rPr>
        <w:t xml:space="preserve">    3.3.</w:t>
      </w:r>
      <w:r w:rsidRPr="00953AA4">
        <w:rPr>
          <w:rFonts w:eastAsia="仿宋_GB2312" w:hint="eastAsia"/>
          <w:kern w:val="0"/>
          <w:sz w:val="24"/>
        </w:rPr>
        <w:t>6</w:t>
      </w:r>
      <w:r w:rsidRPr="00953AA4">
        <w:rPr>
          <w:rFonts w:eastAsia="仿宋_GB2312" w:hint="eastAsia"/>
          <w:kern w:val="0"/>
          <w:sz w:val="24"/>
        </w:rPr>
        <w:t>参加采购活动的近三年内，在经营活动中没有重大违法记录；</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3.4 </w:t>
      </w:r>
      <w:r w:rsidRPr="00953AA4">
        <w:rPr>
          <w:rFonts w:eastAsia="仿宋_GB2312" w:hint="eastAsia"/>
          <w:kern w:val="0"/>
          <w:sz w:val="24"/>
        </w:rPr>
        <w:t>技术资质要求</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3.4.1 </w:t>
      </w:r>
      <w:r w:rsidR="00FC746E" w:rsidRPr="00953AA4">
        <w:rPr>
          <w:rFonts w:eastAsia="仿宋_GB2312" w:hint="eastAsia"/>
          <w:kern w:val="0"/>
          <w:sz w:val="24"/>
        </w:rPr>
        <w:t>供应商提供大数据平台软件要求是</w:t>
      </w:r>
      <w:r w:rsidR="00FC746E" w:rsidRPr="00953AA4">
        <w:rPr>
          <w:rFonts w:eastAsia="仿宋_GB2312" w:hint="eastAsia"/>
          <w:kern w:val="0"/>
          <w:sz w:val="24"/>
        </w:rPr>
        <w:t>100%</w:t>
      </w:r>
      <w:r w:rsidR="00FC746E" w:rsidRPr="00953AA4">
        <w:rPr>
          <w:rFonts w:eastAsia="仿宋_GB2312" w:hint="eastAsia"/>
          <w:kern w:val="0"/>
          <w:sz w:val="24"/>
        </w:rPr>
        <w:t>开源的大数据平台组件</w:t>
      </w:r>
      <w:r w:rsidRPr="00953AA4">
        <w:rPr>
          <w:rFonts w:eastAsia="仿宋_GB2312" w:hint="eastAsia"/>
          <w:kern w:val="0"/>
          <w:sz w:val="24"/>
        </w:rPr>
        <w:t>，向招标人提供源代码。</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3.4.2</w:t>
      </w:r>
      <w:r w:rsidRPr="00953AA4">
        <w:rPr>
          <w:rFonts w:eastAsia="仿宋_GB2312" w:hint="eastAsia"/>
          <w:kern w:val="0"/>
          <w:sz w:val="24"/>
        </w:rPr>
        <w:t xml:space="preserve"> </w:t>
      </w:r>
      <w:r w:rsidRPr="00953AA4">
        <w:rPr>
          <w:rFonts w:eastAsia="仿宋_GB2312"/>
          <w:kern w:val="0"/>
          <w:sz w:val="24"/>
        </w:rPr>
        <w:t>投标人必须</w:t>
      </w:r>
      <w:r w:rsidR="007307EF" w:rsidRPr="00953AA4">
        <w:rPr>
          <w:rFonts w:eastAsia="仿宋_GB2312" w:hint="eastAsia"/>
          <w:kern w:val="0"/>
          <w:sz w:val="24"/>
        </w:rPr>
        <w:t>完善</w:t>
      </w:r>
      <w:r w:rsidRPr="00953AA4">
        <w:rPr>
          <w:rFonts w:eastAsia="仿宋_GB2312"/>
          <w:kern w:val="0"/>
          <w:sz w:val="24"/>
        </w:rPr>
        <w:t>大数据平台</w:t>
      </w:r>
      <w:r w:rsidRPr="00953AA4">
        <w:rPr>
          <w:rFonts w:eastAsia="仿宋_GB2312" w:hint="eastAsia"/>
          <w:kern w:val="0"/>
          <w:sz w:val="24"/>
        </w:rPr>
        <w:t>建设</w:t>
      </w:r>
      <w:r w:rsidRPr="00953AA4">
        <w:rPr>
          <w:rFonts w:eastAsia="仿宋_GB2312"/>
          <w:kern w:val="0"/>
          <w:sz w:val="24"/>
        </w:rPr>
        <w:t>相关的正版软件授权</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3.4.3 </w:t>
      </w:r>
      <w:r w:rsidR="003475F1">
        <w:rPr>
          <w:rFonts w:eastAsia="仿宋_GB2312" w:hint="eastAsia"/>
          <w:kern w:val="0"/>
          <w:sz w:val="24"/>
        </w:rPr>
        <w:t>2017</w:t>
      </w:r>
      <w:r w:rsidR="003475F1">
        <w:rPr>
          <w:rFonts w:eastAsia="仿宋_GB2312" w:hint="eastAsia"/>
          <w:kern w:val="0"/>
          <w:sz w:val="24"/>
        </w:rPr>
        <w:t>年</w:t>
      </w:r>
      <w:r w:rsidR="003475F1">
        <w:rPr>
          <w:rFonts w:eastAsia="仿宋_GB2312" w:hint="eastAsia"/>
          <w:kern w:val="0"/>
          <w:sz w:val="24"/>
        </w:rPr>
        <w:t>1</w:t>
      </w:r>
      <w:r w:rsidR="003475F1">
        <w:rPr>
          <w:rFonts w:eastAsia="仿宋_GB2312" w:hint="eastAsia"/>
          <w:kern w:val="0"/>
          <w:sz w:val="24"/>
        </w:rPr>
        <w:t>月</w:t>
      </w:r>
      <w:r w:rsidR="003475F1">
        <w:rPr>
          <w:rFonts w:eastAsia="仿宋_GB2312" w:hint="eastAsia"/>
          <w:kern w:val="0"/>
          <w:sz w:val="24"/>
        </w:rPr>
        <w:t>1</w:t>
      </w:r>
      <w:r w:rsidR="003475F1">
        <w:rPr>
          <w:rFonts w:eastAsia="仿宋_GB2312" w:hint="eastAsia"/>
          <w:kern w:val="0"/>
          <w:sz w:val="24"/>
        </w:rPr>
        <w:t>日至</w:t>
      </w:r>
      <w:r w:rsidR="003475F1">
        <w:rPr>
          <w:rFonts w:eastAsia="仿宋_GB2312" w:hint="eastAsia"/>
          <w:kern w:val="0"/>
          <w:sz w:val="24"/>
        </w:rPr>
        <w:t>2020</w:t>
      </w:r>
      <w:r w:rsidR="003475F1">
        <w:rPr>
          <w:rFonts w:eastAsia="仿宋_GB2312" w:hint="eastAsia"/>
          <w:kern w:val="0"/>
          <w:sz w:val="24"/>
        </w:rPr>
        <w:t>年</w:t>
      </w:r>
      <w:r w:rsidR="003475F1">
        <w:rPr>
          <w:rFonts w:eastAsia="仿宋_GB2312" w:hint="eastAsia"/>
          <w:kern w:val="0"/>
          <w:sz w:val="24"/>
        </w:rPr>
        <w:t>12</w:t>
      </w:r>
      <w:r w:rsidR="003475F1">
        <w:rPr>
          <w:rFonts w:eastAsia="仿宋_GB2312" w:hint="eastAsia"/>
          <w:kern w:val="0"/>
          <w:sz w:val="24"/>
        </w:rPr>
        <w:t>月</w:t>
      </w:r>
      <w:r w:rsidR="003475F1">
        <w:rPr>
          <w:rFonts w:eastAsia="仿宋_GB2312" w:hint="eastAsia"/>
          <w:kern w:val="0"/>
          <w:sz w:val="24"/>
        </w:rPr>
        <w:t>31</w:t>
      </w:r>
      <w:r w:rsidR="003475F1">
        <w:rPr>
          <w:rFonts w:eastAsia="仿宋_GB2312" w:hint="eastAsia"/>
          <w:kern w:val="0"/>
          <w:sz w:val="24"/>
        </w:rPr>
        <w:t>日</w:t>
      </w:r>
      <w:r w:rsidRPr="00953AA4">
        <w:rPr>
          <w:rFonts w:eastAsia="仿宋_GB2312" w:hint="eastAsia"/>
          <w:kern w:val="0"/>
          <w:sz w:val="24"/>
        </w:rPr>
        <w:t>具有</w:t>
      </w:r>
      <w:r w:rsidR="007307EF" w:rsidRPr="00953AA4">
        <w:rPr>
          <w:rFonts w:eastAsia="仿宋_GB2312" w:hint="eastAsia"/>
          <w:kern w:val="0"/>
          <w:sz w:val="24"/>
        </w:rPr>
        <w:t>大数据</w:t>
      </w:r>
      <w:r w:rsidRPr="00953AA4">
        <w:rPr>
          <w:rFonts w:eastAsia="仿宋_GB2312" w:hint="eastAsia"/>
          <w:kern w:val="0"/>
          <w:sz w:val="24"/>
        </w:rPr>
        <w:t>项目业绩，必须提供合同原件、复印件，原件验证后退还。</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3.5 </w:t>
      </w:r>
      <w:r w:rsidRPr="00953AA4">
        <w:rPr>
          <w:rFonts w:eastAsia="仿宋_GB2312" w:hint="eastAsia"/>
          <w:kern w:val="0"/>
          <w:sz w:val="24"/>
        </w:rPr>
        <w:t>近年发生的诉讼和仲裁情况</w:t>
      </w:r>
    </w:p>
    <w:p w:rsidR="0097134F"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被有关行政部门暂停投标资格期限已满（受到行政处罚的须提供行政处罚情况说明及真实性承诺）。</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w:t>
      </w:r>
      <w:r w:rsidRPr="00953AA4">
        <w:rPr>
          <w:rFonts w:eastAsia="仿宋_GB2312" w:hint="eastAsia"/>
          <w:kern w:val="0"/>
          <w:sz w:val="24"/>
        </w:rPr>
        <w:t xml:space="preserve">. </w:t>
      </w:r>
      <w:r w:rsidRPr="00953AA4">
        <w:rPr>
          <w:rFonts w:eastAsia="仿宋_GB2312"/>
          <w:kern w:val="0"/>
          <w:sz w:val="24"/>
        </w:rPr>
        <w:t>获取招标文件的方法</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4.1 </w:t>
      </w:r>
      <w:r w:rsidRPr="00953AA4">
        <w:rPr>
          <w:rFonts w:eastAsia="仿宋_GB2312"/>
          <w:kern w:val="0"/>
          <w:sz w:val="24"/>
        </w:rPr>
        <w:t>发布公告开始的时间：</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3475F1">
        <w:rPr>
          <w:rFonts w:eastAsia="仿宋_GB2312"/>
          <w:kern w:val="0"/>
          <w:sz w:val="24"/>
        </w:rPr>
        <w:t>1</w:t>
      </w:r>
      <w:r w:rsidRPr="00953AA4">
        <w:rPr>
          <w:rFonts w:eastAsia="仿宋_GB2312" w:hint="eastAsia"/>
          <w:kern w:val="0"/>
          <w:sz w:val="24"/>
        </w:rPr>
        <w:t>月</w:t>
      </w:r>
      <w:r w:rsidR="00056009">
        <w:rPr>
          <w:rFonts w:eastAsia="仿宋_GB2312"/>
          <w:kern w:val="0"/>
          <w:sz w:val="24"/>
        </w:rPr>
        <w:t>14</w:t>
      </w:r>
      <w:r w:rsidRPr="00953AA4">
        <w:rPr>
          <w:rFonts w:eastAsia="仿宋_GB2312"/>
          <w:kern w:val="0"/>
          <w:sz w:val="24"/>
        </w:rPr>
        <w:t>日</w:t>
      </w:r>
      <w:r w:rsidRPr="00953AA4">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4.2</w:t>
      </w:r>
      <w:r w:rsidR="00FE71C5" w:rsidRPr="00953AA4">
        <w:rPr>
          <w:rFonts w:eastAsia="仿宋_GB2312"/>
          <w:kern w:val="0"/>
          <w:sz w:val="24"/>
        </w:rPr>
        <w:t xml:space="preserve"> </w:t>
      </w:r>
      <w:r w:rsidRPr="00953AA4">
        <w:rPr>
          <w:rFonts w:eastAsia="仿宋_GB2312"/>
          <w:kern w:val="0"/>
          <w:sz w:val="24"/>
        </w:rPr>
        <w:t>招标公告发布之日起至</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3475F1">
        <w:rPr>
          <w:rFonts w:eastAsia="仿宋_GB2312"/>
          <w:kern w:val="0"/>
          <w:sz w:val="24"/>
        </w:rPr>
        <w:t>1</w:t>
      </w:r>
      <w:r w:rsidRPr="00953AA4">
        <w:rPr>
          <w:rFonts w:eastAsia="仿宋_GB2312"/>
          <w:kern w:val="0"/>
          <w:sz w:val="24"/>
        </w:rPr>
        <w:t>月</w:t>
      </w:r>
      <w:r w:rsidR="00E12233">
        <w:rPr>
          <w:rFonts w:eastAsia="仿宋_GB2312"/>
          <w:kern w:val="0"/>
          <w:sz w:val="24"/>
        </w:rPr>
        <w:t>17</w:t>
      </w:r>
      <w:r w:rsidRPr="00953AA4">
        <w:rPr>
          <w:rFonts w:eastAsia="仿宋_GB2312"/>
          <w:kern w:val="0"/>
          <w:sz w:val="24"/>
        </w:rPr>
        <w:t>日</w:t>
      </w:r>
      <w:r w:rsidR="00E12233">
        <w:rPr>
          <w:rFonts w:eastAsia="仿宋_GB2312"/>
          <w:kern w:val="0"/>
          <w:sz w:val="24"/>
        </w:rPr>
        <w:t>17</w:t>
      </w:r>
      <w:r w:rsidRPr="00953AA4">
        <w:rPr>
          <w:rFonts w:eastAsia="仿宋_GB2312" w:hint="eastAsia"/>
          <w:kern w:val="0"/>
          <w:sz w:val="24"/>
        </w:rPr>
        <w:t>:00</w:t>
      </w:r>
      <w:r w:rsidRPr="00953AA4">
        <w:rPr>
          <w:rFonts w:eastAsia="仿宋_GB2312"/>
          <w:kern w:val="0"/>
          <w:sz w:val="24"/>
        </w:rPr>
        <w:t>，投标人可以</w:t>
      </w:r>
      <w:r w:rsidRPr="00953AA4">
        <w:rPr>
          <w:rFonts w:eastAsia="仿宋_GB2312" w:hint="eastAsia"/>
          <w:kern w:val="0"/>
          <w:sz w:val="24"/>
        </w:rPr>
        <w:t>向重庆建筑科技职业学院总务处申请取得招标文件</w:t>
      </w:r>
      <w:r w:rsidRPr="00953AA4">
        <w:rPr>
          <w:rFonts w:eastAsia="仿宋_GB2312"/>
          <w:kern w:val="0"/>
          <w:sz w:val="24"/>
        </w:rPr>
        <w:t>，</w:t>
      </w:r>
      <w:r w:rsidRPr="00953AA4">
        <w:rPr>
          <w:rFonts w:eastAsia="仿宋_GB2312" w:hint="eastAsia"/>
          <w:kern w:val="0"/>
          <w:sz w:val="24"/>
        </w:rPr>
        <w:t>投标人可通过重庆建筑科技职业学院校园网</w:t>
      </w:r>
      <w:r w:rsidRPr="00953AA4">
        <w:rPr>
          <w:rFonts w:eastAsia="仿宋_GB2312"/>
          <w:kern w:val="0"/>
          <w:sz w:val="24"/>
        </w:rPr>
        <w:t>（</w:t>
      </w:r>
      <w:r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）直接下载</w:t>
      </w:r>
      <w:r w:rsidRPr="00953AA4">
        <w:rPr>
          <w:rFonts w:eastAsia="仿宋_GB2312" w:hint="eastAsia"/>
          <w:kern w:val="0"/>
          <w:sz w:val="24"/>
        </w:rPr>
        <w:t>补遗、</w:t>
      </w:r>
      <w:r w:rsidRPr="00953AA4">
        <w:rPr>
          <w:rFonts w:eastAsia="仿宋_GB2312"/>
          <w:kern w:val="0"/>
          <w:sz w:val="24"/>
        </w:rPr>
        <w:t>答疑</w:t>
      </w:r>
      <w:r w:rsidRPr="00953AA4">
        <w:rPr>
          <w:rFonts w:eastAsia="仿宋_GB2312" w:hint="eastAsia"/>
          <w:kern w:val="0"/>
          <w:sz w:val="24"/>
        </w:rPr>
        <w:t>等</w:t>
      </w:r>
      <w:r w:rsidRPr="00953AA4">
        <w:rPr>
          <w:rFonts w:eastAsia="仿宋_GB2312"/>
          <w:kern w:val="0"/>
          <w:sz w:val="24"/>
        </w:rPr>
        <w:t>文件。投标人如对招标文件有疑问，</w:t>
      </w:r>
      <w:r w:rsidRPr="00953AA4">
        <w:rPr>
          <w:rFonts w:eastAsia="仿宋_GB2312" w:hint="eastAsia"/>
          <w:kern w:val="0"/>
          <w:sz w:val="24"/>
        </w:rPr>
        <w:t>请按招标文件</w:t>
      </w:r>
      <w:r w:rsidRPr="00953AA4">
        <w:rPr>
          <w:rFonts w:eastAsia="仿宋_GB2312"/>
          <w:kern w:val="0"/>
          <w:sz w:val="24"/>
        </w:rPr>
        <w:t>提出疑问。</w:t>
      </w:r>
    </w:p>
    <w:p w:rsidR="007204EB"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4.3 </w:t>
      </w:r>
      <w:r w:rsidRPr="00953AA4">
        <w:rPr>
          <w:rFonts w:eastAsia="仿宋_GB2312"/>
          <w:kern w:val="0"/>
          <w:sz w:val="24"/>
        </w:rPr>
        <w:t>投标人在</w:t>
      </w:r>
      <w:r w:rsidRPr="00953AA4">
        <w:rPr>
          <w:rFonts w:eastAsia="仿宋_GB2312" w:hint="eastAsia"/>
          <w:kern w:val="0"/>
          <w:sz w:val="24"/>
        </w:rPr>
        <w:t>申请招标文件时</w:t>
      </w:r>
      <w:r w:rsidRPr="00953AA4">
        <w:rPr>
          <w:rFonts w:eastAsia="仿宋_GB2312"/>
          <w:kern w:val="0"/>
          <w:sz w:val="24"/>
        </w:rPr>
        <w:t>，向招标人缴纳招标文件费</w:t>
      </w:r>
      <w:r w:rsidRPr="00953AA4">
        <w:rPr>
          <w:rFonts w:eastAsia="仿宋_GB2312" w:hint="eastAsia"/>
          <w:kern w:val="0"/>
          <w:sz w:val="24"/>
        </w:rPr>
        <w:t>用</w:t>
      </w:r>
      <w:r w:rsidRPr="00953AA4">
        <w:rPr>
          <w:rFonts w:eastAsia="仿宋_GB2312" w:hint="eastAsia"/>
          <w:kern w:val="0"/>
          <w:sz w:val="24"/>
        </w:rPr>
        <w:t>500</w:t>
      </w:r>
      <w:r w:rsidRPr="00953AA4">
        <w:rPr>
          <w:rFonts w:eastAsia="仿宋_GB2312"/>
          <w:kern w:val="0"/>
          <w:sz w:val="24"/>
        </w:rPr>
        <w:t>元</w:t>
      </w:r>
      <w:r w:rsidRPr="00953AA4">
        <w:rPr>
          <w:rFonts w:eastAsia="仿宋_GB2312"/>
          <w:kern w:val="0"/>
          <w:sz w:val="24"/>
        </w:rPr>
        <w:t>/</w:t>
      </w:r>
      <w:r w:rsidRPr="00953AA4">
        <w:rPr>
          <w:rFonts w:eastAsia="仿宋_GB2312" w:hint="eastAsia"/>
          <w:kern w:val="0"/>
          <w:sz w:val="24"/>
        </w:rPr>
        <w:t>包</w:t>
      </w:r>
      <w:r w:rsidR="007204EB">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sz w:val="24"/>
        </w:rPr>
      </w:pPr>
      <w:r w:rsidRPr="00953AA4">
        <w:rPr>
          <w:rFonts w:eastAsia="仿宋_GB2312"/>
          <w:sz w:val="24"/>
        </w:rPr>
        <w:t>5</w:t>
      </w:r>
      <w:r w:rsidRPr="00953AA4">
        <w:rPr>
          <w:rFonts w:eastAsia="仿宋_GB2312" w:hint="eastAsia"/>
          <w:sz w:val="24"/>
        </w:rPr>
        <w:t xml:space="preserve">. </w:t>
      </w:r>
      <w:r w:rsidRPr="00953AA4">
        <w:rPr>
          <w:rFonts w:eastAsia="仿宋_GB2312"/>
          <w:sz w:val="24"/>
        </w:rPr>
        <w:t>投标</w:t>
      </w:r>
      <w:r w:rsidRPr="00953AA4">
        <w:rPr>
          <w:rFonts w:eastAsia="仿宋_GB2312"/>
          <w:sz w:val="24"/>
        </w:rPr>
        <w:t>/</w:t>
      </w:r>
      <w:r w:rsidRPr="00953AA4">
        <w:rPr>
          <w:rFonts w:eastAsia="仿宋_GB2312"/>
          <w:sz w:val="24"/>
        </w:rPr>
        <w:t>开标时间地点</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5.1 </w:t>
      </w:r>
      <w:r w:rsidRPr="00953AA4">
        <w:rPr>
          <w:rFonts w:eastAsia="仿宋_GB2312"/>
          <w:sz w:val="24"/>
        </w:rPr>
        <w:t>投标文件递交的截止时间（投标截止时间</w:t>
      </w:r>
      <w:r w:rsidRPr="00953AA4">
        <w:rPr>
          <w:rFonts w:eastAsia="仿宋_GB2312" w:hint="eastAsia"/>
          <w:sz w:val="24"/>
        </w:rPr>
        <w:t>见招标书</w:t>
      </w:r>
      <w:r w:rsidRPr="00953AA4">
        <w:rPr>
          <w:rFonts w:eastAsia="仿宋_GB2312"/>
          <w:sz w:val="24"/>
        </w:rPr>
        <w:t>）地点为：重庆建筑科技职业学院</w:t>
      </w:r>
      <w:r w:rsidR="00056009">
        <w:rPr>
          <w:rFonts w:eastAsia="仿宋_GB2312" w:hint="eastAsia"/>
          <w:sz w:val="24"/>
        </w:rPr>
        <w:t>立德</w:t>
      </w:r>
      <w:r w:rsidRPr="00953AA4">
        <w:rPr>
          <w:rFonts w:eastAsia="仿宋_GB2312" w:hint="eastAsia"/>
          <w:sz w:val="24"/>
        </w:rPr>
        <w:t>楼</w:t>
      </w:r>
      <w:r w:rsidR="00056009">
        <w:rPr>
          <w:rFonts w:eastAsia="仿宋_GB2312" w:hint="eastAsia"/>
          <w:sz w:val="24"/>
        </w:rPr>
        <w:t>C</w:t>
      </w:r>
      <w:r w:rsidR="00056009">
        <w:rPr>
          <w:rFonts w:eastAsia="仿宋_GB2312"/>
          <w:sz w:val="24"/>
        </w:rPr>
        <w:t>309</w:t>
      </w:r>
      <w:r w:rsidRPr="00953AA4">
        <w:rPr>
          <w:rFonts w:eastAsia="仿宋_GB2312"/>
          <w:sz w:val="24"/>
        </w:rPr>
        <w:t>室（地址：重庆市沙坪坝区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5.2 </w:t>
      </w:r>
      <w:r w:rsidRPr="00953AA4">
        <w:rPr>
          <w:rFonts w:eastAsia="仿宋_GB2312"/>
          <w:sz w:val="24"/>
        </w:rPr>
        <w:t>逾期送达的或者未送达指定地点的不予受理。</w:t>
      </w:r>
    </w:p>
    <w:p w:rsidR="0097134F" w:rsidRPr="00953AA4" w:rsidRDefault="00DB3B06">
      <w:pPr>
        <w:spacing w:line="290" w:lineRule="exact"/>
        <w:ind w:firstLineChars="200" w:firstLine="480"/>
        <w:rPr>
          <w:rFonts w:eastAsia="仿宋_GB2312"/>
          <w:sz w:val="24"/>
        </w:rPr>
      </w:pPr>
      <w:r w:rsidRPr="00953AA4">
        <w:rPr>
          <w:rFonts w:eastAsia="仿宋_GB2312"/>
          <w:sz w:val="24"/>
        </w:rPr>
        <w:t>6</w:t>
      </w:r>
      <w:r w:rsidRPr="00953AA4">
        <w:rPr>
          <w:rFonts w:eastAsia="仿宋_GB2312" w:hint="eastAsia"/>
          <w:sz w:val="24"/>
        </w:rPr>
        <w:t xml:space="preserve">. </w:t>
      </w:r>
      <w:r w:rsidRPr="00953AA4">
        <w:rPr>
          <w:rFonts w:eastAsia="仿宋_GB2312"/>
          <w:sz w:val="24"/>
        </w:rPr>
        <w:t>发布招标公告的媒介</w:t>
      </w:r>
    </w:p>
    <w:p w:rsidR="0097134F" w:rsidRPr="00953AA4" w:rsidRDefault="00DB3B06">
      <w:pPr>
        <w:spacing w:line="290" w:lineRule="exact"/>
        <w:ind w:firstLineChars="200" w:firstLine="480"/>
        <w:rPr>
          <w:rFonts w:eastAsia="仿宋_GB2312"/>
          <w:sz w:val="24"/>
        </w:rPr>
      </w:pPr>
      <w:r w:rsidRPr="00953AA4">
        <w:rPr>
          <w:rFonts w:eastAsia="仿宋_GB2312"/>
          <w:sz w:val="24"/>
        </w:rPr>
        <w:t>本次招标公告在</w:t>
      </w:r>
      <w:r w:rsidRPr="00953AA4">
        <w:rPr>
          <w:rFonts w:eastAsia="仿宋_GB2312"/>
          <w:sz w:val="24"/>
        </w:rPr>
        <w:t>“</w:t>
      </w:r>
      <w:r w:rsidRPr="00953AA4">
        <w:rPr>
          <w:rFonts w:eastAsia="仿宋_GB2312" w:hint="eastAsia"/>
          <w:kern w:val="0"/>
          <w:sz w:val="24"/>
        </w:rPr>
        <w:t>重庆建筑科技职业学院校园网</w:t>
      </w:r>
      <w:r w:rsidRPr="00953AA4">
        <w:rPr>
          <w:rFonts w:eastAsia="仿宋_GB2312"/>
          <w:kern w:val="0"/>
          <w:sz w:val="24"/>
        </w:rPr>
        <w:t>（</w:t>
      </w:r>
      <w:r w:rsidR="002C01C5"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w:t>
      </w:r>
      <w:r w:rsidRPr="00953AA4">
        <w:rPr>
          <w:rFonts w:eastAsia="仿宋_GB2312"/>
          <w:sz w:val="24"/>
        </w:rPr>
        <w:t>上发布。</w:t>
      </w:r>
    </w:p>
    <w:p w:rsidR="0097134F" w:rsidRPr="00953AA4" w:rsidRDefault="00DB3B06">
      <w:pPr>
        <w:spacing w:line="290" w:lineRule="exact"/>
        <w:ind w:firstLineChars="200" w:firstLine="480"/>
        <w:rPr>
          <w:rFonts w:eastAsia="仿宋_GB2312"/>
          <w:sz w:val="24"/>
        </w:rPr>
      </w:pPr>
      <w:r w:rsidRPr="00953AA4">
        <w:rPr>
          <w:rFonts w:eastAsia="仿宋_GB2312"/>
          <w:sz w:val="24"/>
        </w:rPr>
        <w:t>7</w:t>
      </w:r>
      <w:r w:rsidRPr="00953AA4">
        <w:rPr>
          <w:rFonts w:eastAsia="仿宋_GB2312" w:hint="eastAsia"/>
          <w:sz w:val="24"/>
        </w:rPr>
        <w:t xml:space="preserve">. </w:t>
      </w:r>
      <w:r w:rsidRPr="00953AA4">
        <w:rPr>
          <w:rFonts w:eastAsia="仿宋_GB2312"/>
          <w:sz w:val="24"/>
        </w:rPr>
        <w:t>联系方式</w:t>
      </w:r>
    </w:p>
    <w:p w:rsidR="0097134F" w:rsidRPr="00953AA4" w:rsidRDefault="00DB3B06">
      <w:pPr>
        <w:spacing w:line="290" w:lineRule="exact"/>
        <w:ind w:firstLineChars="200" w:firstLine="480"/>
        <w:rPr>
          <w:rFonts w:eastAsia="仿宋_GB2312"/>
          <w:kern w:val="0"/>
          <w:sz w:val="24"/>
        </w:rPr>
      </w:pPr>
      <w:r w:rsidRPr="00953AA4">
        <w:rPr>
          <w:rFonts w:eastAsia="仿宋_GB2312" w:hint="eastAsia"/>
          <w:kern w:val="0"/>
          <w:sz w:val="24"/>
        </w:rPr>
        <w:t>标书购买联系人：骆老师</w:t>
      </w:r>
      <w:r w:rsidRPr="00953AA4">
        <w:rPr>
          <w:rFonts w:eastAsia="仿宋_GB2312" w:hint="eastAsia"/>
          <w:kern w:val="0"/>
          <w:sz w:val="24"/>
        </w:rPr>
        <w:t xml:space="preserve">    18996397102    023-61691867</w:t>
      </w:r>
    </w:p>
    <w:p w:rsidR="0097134F" w:rsidRPr="00953AA4" w:rsidRDefault="00DB3B06">
      <w:pPr>
        <w:spacing w:line="290" w:lineRule="exact"/>
        <w:ind w:firstLineChars="200" w:firstLine="480"/>
        <w:rPr>
          <w:rFonts w:eastAsia="仿宋_GB2312"/>
          <w:sz w:val="24"/>
        </w:rPr>
      </w:pPr>
      <w:r w:rsidRPr="00953AA4">
        <w:rPr>
          <w:rFonts w:eastAsia="仿宋_GB2312"/>
          <w:sz w:val="24"/>
        </w:rPr>
        <w:t>招标人：重庆建筑科技职业学院</w:t>
      </w:r>
    </w:p>
    <w:p w:rsidR="0097134F" w:rsidRPr="00953AA4" w:rsidRDefault="00DB3B06">
      <w:pPr>
        <w:spacing w:line="290" w:lineRule="exact"/>
        <w:ind w:firstLineChars="200" w:firstLine="480"/>
        <w:rPr>
          <w:rFonts w:eastAsia="仿宋_GB2312"/>
          <w:sz w:val="24"/>
        </w:rPr>
      </w:pPr>
      <w:r w:rsidRPr="00953AA4">
        <w:rPr>
          <w:rFonts w:eastAsia="仿宋_GB2312"/>
          <w:sz w:val="24"/>
        </w:rPr>
        <w:lastRenderedPageBreak/>
        <w:t>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B045C4" w:rsidRPr="00953AA4" w:rsidRDefault="00B045C4" w:rsidP="008B2272">
      <w:pPr>
        <w:rPr>
          <w:w w:val="99"/>
        </w:rPr>
      </w:pPr>
    </w:p>
    <w:p w:rsidR="0097134F" w:rsidRPr="00953AA4" w:rsidRDefault="00DB3B06">
      <w:pPr>
        <w:pStyle w:val="1"/>
        <w:ind w:left="0" w:firstLine="0"/>
        <w:rPr>
          <w:rFonts w:eastAsia="仿宋_GB2312"/>
          <w:b w:val="0"/>
          <w:w w:val="99"/>
          <w:kern w:val="0"/>
          <w:sz w:val="30"/>
          <w:szCs w:val="30"/>
        </w:rPr>
      </w:pPr>
      <w:bookmarkStart w:id="9" w:name="_Toc58828668"/>
      <w:r w:rsidRPr="00953AA4">
        <w:rPr>
          <w:rFonts w:eastAsia="仿宋_GB2312" w:hint="eastAsia"/>
          <w:b w:val="0"/>
          <w:w w:val="99"/>
          <w:kern w:val="0"/>
          <w:sz w:val="30"/>
          <w:szCs w:val="30"/>
        </w:rPr>
        <w:t>第二章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投标人须知</w:t>
      </w:r>
      <w:bookmarkEnd w:id="7"/>
      <w:bookmarkEnd w:id="8"/>
      <w:bookmarkEnd w:id="9"/>
    </w:p>
    <w:p w:rsidR="0097134F" w:rsidRPr="00953AA4" w:rsidRDefault="00DB3B06">
      <w:pPr>
        <w:pStyle w:val="2"/>
        <w:jc w:val="center"/>
        <w:rPr>
          <w:rFonts w:hAnsi="宋体"/>
          <w:snapToGrid w:val="0"/>
          <w:spacing w:val="0"/>
        </w:rPr>
      </w:pPr>
      <w:bookmarkStart w:id="10" w:name="_Toc317863421"/>
      <w:bookmarkStart w:id="11" w:name="_Toc334774163"/>
      <w:bookmarkStart w:id="12" w:name="_Toc58828669"/>
      <w:r w:rsidRPr="00953AA4">
        <w:rPr>
          <w:rFonts w:hAnsi="宋体" w:hint="eastAsia"/>
          <w:snapToGrid w:val="0"/>
          <w:spacing w:val="0"/>
        </w:rPr>
        <w:t>投标人须知前附表</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503"/>
        <w:gridCol w:w="6770"/>
      </w:tblGrid>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条款号</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条款名称</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编列内容</w:t>
            </w:r>
          </w:p>
        </w:tc>
      </w:tr>
      <w:tr w:rsidR="00953AA4" w:rsidRPr="00953AA4" w:rsidTr="00ED4479">
        <w:trPr>
          <w:trHeight w:val="340"/>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1.1.2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项目名称</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重庆建筑科技职业学院</w:t>
            </w:r>
            <w:r w:rsidRPr="00953AA4">
              <w:rPr>
                <w:rFonts w:eastAsia="仿宋_GB2312" w:hint="eastAsia"/>
                <w:szCs w:val="21"/>
              </w:rPr>
              <w:t>大数据平台建设</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1.1.3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招标人</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单位名称：重庆建筑科技职业学院</w:t>
            </w:r>
          </w:p>
          <w:p w:rsidR="0097134F" w:rsidRPr="00953AA4" w:rsidRDefault="00DB3B06">
            <w:pPr>
              <w:spacing w:line="290" w:lineRule="exact"/>
              <w:rPr>
                <w:rFonts w:eastAsia="仿宋_GB2312"/>
                <w:szCs w:val="21"/>
              </w:rPr>
            </w:pPr>
            <w:r w:rsidRPr="00953AA4">
              <w:rPr>
                <w:rFonts w:eastAsia="仿宋_GB2312"/>
                <w:szCs w:val="21"/>
              </w:rPr>
              <w:t>地址：重庆市沙坪坝区</w:t>
            </w:r>
            <w:r w:rsidRPr="00953AA4">
              <w:rPr>
                <w:rFonts w:eastAsia="仿宋_GB2312" w:hint="eastAsia"/>
                <w:szCs w:val="21"/>
              </w:rPr>
              <w:t>大学城明德路</w:t>
            </w:r>
            <w:r w:rsidRPr="00953AA4">
              <w:rPr>
                <w:rFonts w:eastAsia="仿宋_GB2312" w:hint="eastAsia"/>
                <w:szCs w:val="21"/>
              </w:rPr>
              <w:t>3</w:t>
            </w:r>
            <w:r w:rsidRPr="00953AA4">
              <w:rPr>
                <w:rFonts w:eastAsia="仿宋_GB2312"/>
                <w:szCs w:val="21"/>
              </w:rPr>
              <w:t>号</w:t>
            </w:r>
          </w:p>
          <w:p w:rsidR="0097134F" w:rsidRPr="00953AA4" w:rsidRDefault="00DB3B06">
            <w:pPr>
              <w:spacing w:line="320" w:lineRule="exact"/>
              <w:rPr>
                <w:rFonts w:eastAsia="仿宋_GB2312"/>
                <w:szCs w:val="21"/>
              </w:rPr>
            </w:pPr>
            <w:r w:rsidRPr="00953AA4">
              <w:rPr>
                <w:rFonts w:eastAsia="仿宋_GB2312"/>
                <w:szCs w:val="21"/>
              </w:rPr>
              <w:t>邮编：</w:t>
            </w:r>
            <w:r w:rsidRPr="00953AA4">
              <w:rPr>
                <w:rFonts w:eastAsia="仿宋_GB2312"/>
                <w:szCs w:val="21"/>
              </w:rPr>
              <w:t>40</w:t>
            </w:r>
            <w:r w:rsidRPr="00953AA4">
              <w:rPr>
                <w:rFonts w:eastAsia="仿宋_GB2312" w:hint="eastAsia"/>
                <w:szCs w:val="21"/>
              </w:rPr>
              <w:t>1331</w:t>
            </w:r>
          </w:p>
          <w:p w:rsidR="0097134F" w:rsidRPr="00953AA4" w:rsidRDefault="00DB3B06">
            <w:pPr>
              <w:spacing w:line="320" w:lineRule="exact"/>
              <w:rPr>
                <w:rFonts w:eastAsia="仿宋_GB2312"/>
                <w:sz w:val="24"/>
              </w:rPr>
            </w:pPr>
            <w:r w:rsidRPr="00953AA4">
              <w:rPr>
                <w:rFonts w:eastAsia="仿宋_GB2312"/>
                <w:szCs w:val="21"/>
              </w:rPr>
              <w:t>联系人：</w:t>
            </w:r>
            <w:r w:rsidRPr="00953AA4">
              <w:rPr>
                <w:rFonts w:eastAsia="仿宋_GB2312" w:hint="eastAsia"/>
                <w:szCs w:val="21"/>
              </w:rPr>
              <w:t>骆老师</w:t>
            </w:r>
          </w:p>
          <w:p w:rsidR="0097134F" w:rsidRPr="00953AA4" w:rsidRDefault="00DB3B06">
            <w:pPr>
              <w:spacing w:line="320" w:lineRule="exact"/>
              <w:rPr>
                <w:rFonts w:eastAsia="仿宋_GB2312"/>
                <w:szCs w:val="21"/>
              </w:rPr>
            </w:pPr>
            <w:r w:rsidRPr="00953AA4">
              <w:rPr>
                <w:rFonts w:eastAsia="仿宋_GB2312"/>
                <w:szCs w:val="21"/>
              </w:rPr>
              <w:t>电话：</w:t>
            </w:r>
            <w:r w:rsidRPr="00953AA4">
              <w:rPr>
                <w:rFonts w:eastAsia="仿宋_GB2312" w:hint="eastAsia"/>
                <w:szCs w:val="21"/>
              </w:rPr>
              <w:t>18996397102            023-61691867</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1.2.1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资金来源</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hint="eastAsia"/>
                <w:szCs w:val="21"/>
              </w:rPr>
              <w:t>学院</w:t>
            </w:r>
            <w:r w:rsidRPr="00953AA4">
              <w:rPr>
                <w:rFonts w:eastAsia="仿宋_GB2312"/>
                <w:szCs w:val="21"/>
              </w:rPr>
              <w:t>自筹</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1.3.1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招标范围</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具体要求详见第</w:t>
            </w:r>
            <w:r w:rsidRPr="00953AA4">
              <w:rPr>
                <w:rFonts w:eastAsia="仿宋_GB2312" w:hint="eastAsia"/>
                <w:szCs w:val="21"/>
              </w:rPr>
              <w:t>四</w:t>
            </w:r>
            <w:r w:rsidRPr="00953AA4">
              <w:rPr>
                <w:rFonts w:eastAsia="仿宋_GB2312"/>
                <w:szCs w:val="21"/>
              </w:rPr>
              <w:t>章</w:t>
            </w:r>
            <w:r w:rsidRPr="00953AA4">
              <w:rPr>
                <w:rFonts w:eastAsia="仿宋_GB2312"/>
                <w:szCs w:val="21"/>
              </w:rPr>
              <w:t>“</w:t>
            </w:r>
            <w:r w:rsidRPr="00953AA4">
              <w:rPr>
                <w:rFonts w:eastAsia="仿宋_GB2312"/>
                <w:szCs w:val="21"/>
              </w:rPr>
              <w:t>技术标准和要求</w:t>
            </w:r>
            <w:r w:rsidRPr="00953AA4">
              <w:rPr>
                <w:rFonts w:eastAsia="仿宋_GB2312"/>
                <w:szCs w:val="21"/>
              </w:rPr>
              <w:t>”</w:t>
            </w:r>
            <w:r w:rsidRPr="00953AA4">
              <w:rPr>
                <w:rFonts w:eastAsia="仿宋_GB2312" w:hint="eastAsia"/>
                <w:szCs w:val="21"/>
              </w:rPr>
              <w:t>，同时满足学校及学校各部门的数据服务需求变更（需求可根据实际情况调整优化）</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1.3.2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hint="eastAsia"/>
                <w:szCs w:val="21"/>
              </w:rPr>
              <w:t>建设方式</w:t>
            </w:r>
          </w:p>
          <w:p w:rsidR="0097134F" w:rsidRPr="00953AA4" w:rsidRDefault="00DB3B06">
            <w:pPr>
              <w:spacing w:line="320" w:lineRule="exact"/>
              <w:jc w:val="center"/>
              <w:rPr>
                <w:rFonts w:eastAsia="仿宋_GB2312"/>
                <w:szCs w:val="21"/>
              </w:rPr>
            </w:pPr>
            <w:r w:rsidRPr="00953AA4">
              <w:rPr>
                <w:rFonts w:eastAsia="仿宋_GB2312" w:hint="eastAsia"/>
                <w:szCs w:val="21"/>
              </w:rPr>
              <w:t>建设</w:t>
            </w:r>
            <w:r w:rsidRPr="00953AA4">
              <w:rPr>
                <w:rFonts w:eastAsia="仿宋_GB2312"/>
                <w:szCs w:val="21"/>
              </w:rPr>
              <w:t>时间</w:t>
            </w:r>
          </w:p>
          <w:p w:rsidR="0097134F" w:rsidRPr="00953AA4" w:rsidRDefault="00DB3B06">
            <w:pPr>
              <w:spacing w:line="320" w:lineRule="exact"/>
              <w:jc w:val="center"/>
              <w:rPr>
                <w:rFonts w:eastAsia="仿宋_GB2312"/>
                <w:szCs w:val="21"/>
              </w:rPr>
            </w:pPr>
            <w:r w:rsidRPr="00953AA4">
              <w:rPr>
                <w:rFonts w:eastAsia="仿宋_GB2312" w:hint="eastAsia"/>
                <w:szCs w:val="21"/>
              </w:rPr>
              <w:t>验收要求</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1.</w:t>
            </w:r>
            <w:r w:rsidRPr="00953AA4">
              <w:rPr>
                <w:rFonts w:eastAsia="仿宋_GB2312" w:hint="eastAsia"/>
                <w:szCs w:val="21"/>
              </w:rPr>
              <w:t>建设</w:t>
            </w:r>
            <w:r w:rsidRPr="00953AA4">
              <w:rPr>
                <w:rFonts w:eastAsia="仿宋_GB2312"/>
                <w:szCs w:val="21"/>
              </w:rPr>
              <w:t>方式：</w:t>
            </w:r>
            <w:r w:rsidRPr="00953AA4">
              <w:rPr>
                <w:rFonts w:eastAsia="仿宋_GB2312" w:hint="eastAsia"/>
                <w:szCs w:val="21"/>
              </w:rPr>
              <w:t>根据学校及各部门需求进行平台开发建设</w:t>
            </w:r>
            <w:r w:rsidRPr="00953AA4">
              <w:rPr>
                <w:rFonts w:eastAsia="仿宋_GB2312"/>
                <w:szCs w:val="21"/>
              </w:rPr>
              <w:t>；</w:t>
            </w:r>
            <w:r w:rsidRPr="00953AA4">
              <w:rPr>
                <w:rFonts w:eastAsia="仿宋_GB2312" w:hint="eastAsia"/>
                <w:szCs w:val="21"/>
              </w:rPr>
              <w:t>开发建设团队必须在学校大数据中心建设办公室指导下进行平台开发建设，并提供</w:t>
            </w:r>
            <w:r w:rsidR="00E63ADF" w:rsidRPr="00953AA4">
              <w:rPr>
                <w:rFonts w:eastAsia="仿宋_GB2312" w:hint="eastAsia"/>
                <w:szCs w:val="21"/>
              </w:rPr>
              <w:t>大数据基础平台和基于该平台二次</w:t>
            </w:r>
            <w:r w:rsidRPr="00953AA4">
              <w:rPr>
                <w:rFonts w:eastAsia="仿宋_GB2312" w:hint="eastAsia"/>
                <w:szCs w:val="21"/>
              </w:rPr>
              <w:t>开发</w:t>
            </w:r>
            <w:r w:rsidR="00E63ADF" w:rsidRPr="00953AA4">
              <w:rPr>
                <w:rFonts w:eastAsia="仿宋_GB2312" w:hint="eastAsia"/>
                <w:szCs w:val="21"/>
              </w:rPr>
              <w:t>的所有完整</w:t>
            </w:r>
            <w:r w:rsidRPr="00953AA4">
              <w:rPr>
                <w:rFonts w:eastAsia="仿宋_GB2312" w:hint="eastAsia"/>
                <w:szCs w:val="21"/>
              </w:rPr>
              <w:t>源代码</w:t>
            </w:r>
            <w:r w:rsidR="00E63ADF" w:rsidRPr="00953AA4">
              <w:rPr>
                <w:rFonts w:eastAsia="仿宋_GB2312" w:hint="eastAsia"/>
                <w:szCs w:val="21"/>
              </w:rPr>
              <w:t>及相关技术资料</w:t>
            </w:r>
            <w:r w:rsidR="00DD449A" w:rsidRPr="00953AA4">
              <w:rPr>
                <w:rFonts w:eastAsia="仿宋_GB2312" w:hint="eastAsia"/>
                <w:szCs w:val="21"/>
              </w:rPr>
              <w:t>。</w:t>
            </w:r>
          </w:p>
          <w:p w:rsidR="0097134F" w:rsidRPr="00953AA4" w:rsidRDefault="00DB3B06">
            <w:pPr>
              <w:spacing w:line="320" w:lineRule="exact"/>
              <w:rPr>
                <w:rFonts w:eastAsia="仿宋_GB2312"/>
                <w:szCs w:val="21"/>
              </w:rPr>
            </w:pPr>
            <w:r w:rsidRPr="00953AA4">
              <w:rPr>
                <w:rFonts w:eastAsia="仿宋_GB2312"/>
                <w:szCs w:val="21"/>
              </w:rPr>
              <w:t>2.</w:t>
            </w:r>
            <w:r w:rsidRPr="00953AA4">
              <w:rPr>
                <w:rFonts w:eastAsia="仿宋_GB2312" w:hint="eastAsia"/>
                <w:szCs w:val="21"/>
              </w:rPr>
              <w:t>完成</w:t>
            </w:r>
            <w:r w:rsidRPr="00953AA4">
              <w:rPr>
                <w:rFonts w:eastAsia="仿宋_GB2312"/>
                <w:szCs w:val="21"/>
              </w:rPr>
              <w:t>时间：</w:t>
            </w:r>
            <w:r w:rsidRPr="00953AA4">
              <w:rPr>
                <w:rFonts w:eastAsia="仿宋_GB2312"/>
                <w:szCs w:val="21"/>
              </w:rPr>
              <w:t>202</w:t>
            </w:r>
            <w:r w:rsidR="0053636A" w:rsidRPr="00953AA4">
              <w:rPr>
                <w:rFonts w:eastAsia="仿宋_GB2312"/>
                <w:szCs w:val="21"/>
              </w:rPr>
              <w:t>1</w:t>
            </w:r>
            <w:r w:rsidRPr="00953AA4">
              <w:rPr>
                <w:rFonts w:eastAsia="仿宋_GB2312" w:hint="eastAsia"/>
                <w:szCs w:val="21"/>
              </w:rPr>
              <w:t>年</w:t>
            </w:r>
            <w:r w:rsidR="00005D65" w:rsidRPr="00953AA4">
              <w:rPr>
                <w:rFonts w:eastAsia="仿宋_GB2312"/>
                <w:szCs w:val="21"/>
              </w:rPr>
              <w:t>9</w:t>
            </w:r>
            <w:r w:rsidRPr="00953AA4">
              <w:rPr>
                <w:rFonts w:eastAsia="仿宋_GB2312" w:hint="eastAsia"/>
                <w:szCs w:val="21"/>
              </w:rPr>
              <w:t>月</w:t>
            </w:r>
            <w:r w:rsidR="00945D58" w:rsidRPr="00953AA4">
              <w:rPr>
                <w:rFonts w:eastAsia="仿宋_GB2312" w:hint="eastAsia"/>
                <w:szCs w:val="21"/>
              </w:rPr>
              <w:t>30</w:t>
            </w:r>
            <w:r w:rsidRPr="00953AA4">
              <w:rPr>
                <w:rFonts w:eastAsia="仿宋_GB2312" w:hint="eastAsia"/>
                <w:szCs w:val="21"/>
              </w:rPr>
              <w:t>日之前建设</w:t>
            </w:r>
            <w:r w:rsidRPr="00953AA4">
              <w:rPr>
                <w:rFonts w:eastAsia="仿宋_GB2312"/>
                <w:szCs w:val="21"/>
              </w:rPr>
              <w:t>完毕；</w:t>
            </w:r>
          </w:p>
          <w:p w:rsidR="0097134F" w:rsidRPr="00953AA4" w:rsidRDefault="00DB3B06">
            <w:pPr>
              <w:spacing w:line="320" w:lineRule="exact"/>
              <w:rPr>
                <w:rFonts w:eastAsia="仿宋_GB2312"/>
                <w:szCs w:val="21"/>
              </w:rPr>
            </w:pPr>
            <w:r w:rsidRPr="00953AA4">
              <w:rPr>
                <w:rFonts w:eastAsia="仿宋_GB2312"/>
                <w:szCs w:val="21"/>
              </w:rPr>
              <w:t>3.</w:t>
            </w:r>
            <w:r w:rsidRPr="00953AA4">
              <w:rPr>
                <w:rFonts w:eastAsia="仿宋_GB2312"/>
                <w:szCs w:val="21"/>
              </w:rPr>
              <w:t>合同签订后，全部</w:t>
            </w:r>
            <w:r w:rsidRPr="00953AA4">
              <w:rPr>
                <w:rFonts w:eastAsia="仿宋_GB2312" w:hint="eastAsia"/>
                <w:szCs w:val="21"/>
              </w:rPr>
              <w:t>设备</w:t>
            </w:r>
            <w:r w:rsidRPr="00953AA4">
              <w:rPr>
                <w:rFonts w:eastAsia="仿宋_GB2312"/>
                <w:szCs w:val="21"/>
              </w:rPr>
              <w:t>应按约定时间交货、安装及验收。</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1.3.3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伴随服务要求</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附属服务内容：</w:t>
            </w:r>
            <w:r w:rsidRPr="00953AA4">
              <w:rPr>
                <w:rFonts w:eastAsia="仿宋_GB2312" w:hint="eastAsia"/>
                <w:szCs w:val="21"/>
              </w:rPr>
              <w:t>大数据平台数据开发、数据维护、</w:t>
            </w:r>
            <w:proofErr w:type="gramStart"/>
            <w:r w:rsidRPr="00953AA4">
              <w:rPr>
                <w:rFonts w:eastAsia="仿宋_GB2312"/>
                <w:szCs w:val="21"/>
              </w:rPr>
              <w:t>维保服务</w:t>
            </w:r>
            <w:proofErr w:type="gramEnd"/>
            <w:r w:rsidRPr="00953AA4">
              <w:rPr>
                <w:rFonts w:eastAsia="仿宋_GB2312"/>
                <w:szCs w:val="21"/>
              </w:rPr>
              <w:t>等</w:t>
            </w:r>
            <w:r w:rsidRPr="00953AA4">
              <w:rPr>
                <w:rFonts w:eastAsia="仿宋_GB2312" w:hint="eastAsia"/>
                <w:szCs w:val="21"/>
              </w:rPr>
              <w:t>等</w:t>
            </w:r>
            <w:r w:rsidRPr="00953AA4">
              <w:rPr>
                <w:rFonts w:eastAsia="仿宋_GB2312"/>
                <w:szCs w:val="21"/>
              </w:rPr>
              <w:t>。</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1.3.4</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质量保证期</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rsidP="00FB0D51">
            <w:pPr>
              <w:spacing w:line="320" w:lineRule="exact"/>
              <w:rPr>
                <w:rFonts w:eastAsia="仿宋_GB2312"/>
                <w:szCs w:val="21"/>
              </w:rPr>
            </w:pPr>
            <w:r w:rsidRPr="00953AA4">
              <w:rPr>
                <w:rFonts w:eastAsia="仿宋_GB2312"/>
                <w:szCs w:val="21"/>
              </w:rPr>
              <w:t>设备验收合格双方签字后，免费质保期不少于</w:t>
            </w:r>
            <w:r w:rsidR="00FB0D51" w:rsidRPr="00953AA4">
              <w:rPr>
                <w:rFonts w:eastAsia="仿宋_GB2312"/>
                <w:szCs w:val="21"/>
              </w:rPr>
              <w:t>36</w:t>
            </w:r>
            <w:r w:rsidR="00FD0262" w:rsidRPr="00953AA4">
              <w:rPr>
                <w:rFonts w:eastAsia="仿宋_GB2312"/>
                <w:szCs w:val="21"/>
              </w:rPr>
              <w:t>个月</w:t>
            </w:r>
            <w:r w:rsidRPr="00953AA4">
              <w:rPr>
                <w:rFonts w:eastAsia="仿宋_GB2312"/>
                <w:szCs w:val="21"/>
              </w:rPr>
              <w:t>。</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1.3.5</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质量要求</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hint="eastAsia"/>
                <w:szCs w:val="21"/>
              </w:rPr>
              <w:t>所建设的大数据平台</w:t>
            </w:r>
            <w:r w:rsidRPr="00953AA4">
              <w:rPr>
                <w:rFonts w:eastAsia="仿宋_GB2312"/>
                <w:szCs w:val="21"/>
              </w:rPr>
              <w:t>符合国家</w:t>
            </w:r>
            <w:r w:rsidRPr="00953AA4">
              <w:rPr>
                <w:rFonts w:eastAsia="仿宋_GB2312" w:hint="eastAsia"/>
                <w:szCs w:val="21"/>
              </w:rPr>
              <w:t>、重庆市</w:t>
            </w:r>
            <w:r w:rsidRPr="00953AA4">
              <w:rPr>
                <w:rFonts w:eastAsia="仿宋_GB2312"/>
                <w:szCs w:val="21"/>
              </w:rPr>
              <w:t>相应行业标准</w:t>
            </w:r>
            <w:r w:rsidRPr="00953AA4">
              <w:rPr>
                <w:rFonts w:eastAsia="仿宋_GB2312" w:hint="eastAsia"/>
                <w:szCs w:val="21"/>
              </w:rPr>
              <w:t>并且满足</w:t>
            </w:r>
            <w:r w:rsidRPr="00953AA4">
              <w:rPr>
                <w:rFonts w:eastAsia="仿宋_GB2312"/>
                <w:szCs w:val="21"/>
              </w:rPr>
              <w:t>第</w:t>
            </w:r>
            <w:r w:rsidRPr="00953AA4">
              <w:rPr>
                <w:rFonts w:eastAsia="仿宋_GB2312" w:hint="eastAsia"/>
                <w:szCs w:val="21"/>
              </w:rPr>
              <w:t>四</w:t>
            </w:r>
            <w:r w:rsidRPr="00953AA4">
              <w:rPr>
                <w:rFonts w:eastAsia="仿宋_GB2312"/>
                <w:szCs w:val="21"/>
              </w:rPr>
              <w:t>章</w:t>
            </w:r>
            <w:r w:rsidRPr="00953AA4">
              <w:rPr>
                <w:rFonts w:eastAsia="仿宋_GB2312"/>
                <w:szCs w:val="21"/>
              </w:rPr>
              <w:t>“</w:t>
            </w:r>
            <w:r w:rsidRPr="00953AA4">
              <w:rPr>
                <w:rFonts w:eastAsia="仿宋_GB2312"/>
                <w:szCs w:val="21"/>
              </w:rPr>
              <w:t>技术标准和要求</w:t>
            </w:r>
            <w:r w:rsidRPr="00953AA4">
              <w:rPr>
                <w:rFonts w:eastAsia="仿宋_GB2312"/>
                <w:szCs w:val="21"/>
              </w:rPr>
              <w:t>”</w:t>
            </w:r>
            <w:r w:rsidRPr="00953AA4">
              <w:rPr>
                <w:rFonts w:eastAsia="仿宋_GB2312" w:hint="eastAsia"/>
                <w:szCs w:val="21"/>
              </w:rPr>
              <w:t>同时满足学校及学校各部门的数据分析需求（需求可根据实际情况时时调整优化）</w:t>
            </w:r>
            <w:r w:rsidRPr="00953AA4">
              <w:rPr>
                <w:rFonts w:eastAsia="仿宋_GB2312"/>
                <w:szCs w:val="21"/>
              </w:rPr>
              <w:t>。</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1.4.1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投标人资质条件、能力和信誉</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290" w:lineRule="exact"/>
              <w:rPr>
                <w:rFonts w:eastAsia="仿宋_GB2312"/>
                <w:szCs w:val="21"/>
              </w:rPr>
            </w:pPr>
            <w:r w:rsidRPr="00953AA4">
              <w:rPr>
                <w:rFonts w:eastAsia="仿宋_GB2312"/>
                <w:szCs w:val="21"/>
              </w:rPr>
              <w:t>本项目招标实行资格后审，投标人应具备以下资格条件：</w:t>
            </w:r>
          </w:p>
          <w:p w:rsidR="0097134F" w:rsidRPr="00953AA4" w:rsidRDefault="00DB3B06">
            <w:pPr>
              <w:spacing w:line="290" w:lineRule="exact"/>
              <w:rPr>
                <w:rFonts w:eastAsia="仿宋_GB2312"/>
                <w:szCs w:val="21"/>
              </w:rPr>
            </w:pPr>
            <w:r w:rsidRPr="00953AA4">
              <w:rPr>
                <w:rFonts w:eastAsia="仿宋_GB2312" w:hint="eastAsia"/>
                <w:szCs w:val="21"/>
              </w:rPr>
              <w:t>1.</w:t>
            </w:r>
            <w:r w:rsidR="00FE71C5" w:rsidRPr="00953AA4">
              <w:rPr>
                <w:rFonts w:eastAsia="仿宋_GB2312"/>
                <w:szCs w:val="21"/>
              </w:rPr>
              <w:t xml:space="preserve"> </w:t>
            </w:r>
            <w:r w:rsidRPr="00953AA4">
              <w:rPr>
                <w:rFonts w:eastAsia="仿宋_GB2312"/>
                <w:szCs w:val="21"/>
              </w:rPr>
              <w:t>在中国境内注册并具有独立法人资格的合法企业</w:t>
            </w:r>
            <w:r w:rsidRPr="00953AA4">
              <w:rPr>
                <w:rFonts w:eastAsia="仿宋_GB2312" w:hint="eastAsia"/>
                <w:szCs w:val="21"/>
              </w:rPr>
              <w:t>；</w:t>
            </w:r>
          </w:p>
          <w:p w:rsidR="0097134F" w:rsidRPr="00953AA4" w:rsidRDefault="00DB3B06">
            <w:pPr>
              <w:spacing w:line="290" w:lineRule="exact"/>
              <w:rPr>
                <w:rFonts w:eastAsia="仿宋_GB2312"/>
                <w:szCs w:val="21"/>
              </w:rPr>
            </w:pPr>
            <w:r w:rsidRPr="00953AA4">
              <w:rPr>
                <w:rFonts w:eastAsia="仿宋_GB2312" w:hint="eastAsia"/>
                <w:szCs w:val="21"/>
              </w:rPr>
              <w:t>2</w:t>
            </w:r>
            <w:r w:rsidRPr="00953AA4">
              <w:rPr>
                <w:rFonts w:eastAsia="仿宋_GB2312" w:hint="eastAsia"/>
                <w:szCs w:val="21"/>
              </w:rPr>
              <w:t>．</w:t>
            </w:r>
            <w:r w:rsidRPr="00953AA4">
              <w:rPr>
                <w:rFonts w:eastAsia="仿宋_GB2312"/>
                <w:szCs w:val="21"/>
              </w:rPr>
              <w:t>非投标产品制造商，须具有主要产品制造商的授权书</w:t>
            </w:r>
            <w:r w:rsidRPr="00953AA4">
              <w:rPr>
                <w:rFonts w:eastAsia="仿宋_GB2312" w:hint="eastAsia"/>
                <w:szCs w:val="21"/>
              </w:rPr>
              <w:t>。</w:t>
            </w:r>
          </w:p>
          <w:p w:rsidR="0097134F" w:rsidRPr="00953AA4" w:rsidRDefault="00DB3B06">
            <w:pPr>
              <w:spacing w:line="290" w:lineRule="exact"/>
              <w:rPr>
                <w:rFonts w:eastAsia="仿宋_GB2312"/>
                <w:szCs w:val="21"/>
              </w:rPr>
            </w:pPr>
            <w:r w:rsidRPr="00953AA4">
              <w:rPr>
                <w:rFonts w:eastAsia="仿宋_GB2312" w:hint="eastAsia"/>
                <w:szCs w:val="21"/>
              </w:rPr>
              <w:t>3</w:t>
            </w:r>
            <w:r w:rsidRPr="00953AA4">
              <w:rPr>
                <w:rFonts w:eastAsia="仿宋_GB2312" w:hint="eastAsia"/>
                <w:szCs w:val="21"/>
              </w:rPr>
              <w:t>．符合《采购法》第二十二条：</w:t>
            </w:r>
          </w:p>
          <w:p w:rsidR="0097134F" w:rsidRPr="00953AA4" w:rsidRDefault="00DB3B06">
            <w:pPr>
              <w:spacing w:line="290" w:lineRule="exact"/>
              <w:ind w:firstLineChars="250" w:firstLine="525"/>
              <w:rPr>
                <w:rFonts w:eastAsia="仿宋_GB2312"/>
                <w:szCs w:val="21"/>
              </w:rPr>
            </w:pPr>
            <w:r w:rsidRPr="00953AA4">
              <w:rPr>
                <w:rFonts w:eastAsia="仿宋_GB2312" w:hint="eastAsia"/>
                <w:szCs w:val="21"/>
              </w:rPr>
              <w:t>3.3.1</w:t>
            </w:r>
            <w:r w:rsidRPr="00953AA4">
              <w:rPr>
                <w:rFonts w:eastAsia="仿宋_GB2312"/>
                <w:szCs w:val="21"/>
              </w:rPr>
              <w:t>具有工商行政主管部门颁发的有效营业执照</w:t>
            </w:r>
          </w:p>
          <w:p w:rsidR="0097134F" w:rsidRPr="00953AA4" w:rsidRDefault="00DB3B06">
            <w:pPr>
              <w:spacing w:line="290" w:lineRule="exact"/>
              <w:ind w:firstLineChars="250" w:firstLine="525"/>
              <w:rPr>
                <w:rFonts w:eastAsia="仿宋_GB2312"/>
                <w:szCs w:val="21"/>
              </w:rPr>
            </w:pPr>
            <w:r w:rsidRPr="00953AA4">
              <w:rPr>
                <w:rFonts w:eastAsia="仿宋_GB2312" w:hint="eastAsia"/>
                <w:szCs w:val="21"/>
              </w:rPr>
              <w:t>3.3.2</w:t>
            </w:r>
            <w:r w:rsidRPr="00953AA4">
              <w:rPr>
                <w:rFonts w:eastAsia="仿宋_GB2312" w:hint="eastAsia"/>
                <w:szCs w:val="21"/>
              </w:rPr>
              <w:t>具有独立承担民事责任的能力；</w:t>
            </w:r>
          </w:p>
          <w:p w:rsidR="0097134F" w:rsidRPr="00953AA4" w:rsidRDefault="00DB3B06">
            <w:pPr>
              <w:spacing w:line="290" w:lineRule="exact"/>
              <w:ind w:firstLineChars="250" w:firstLine="525"/>
              <w:rPr>
                <w:rFonts w:eastAsia="仿宋_GB2312"/>
                <w:szCs w:val="21"/>
              </w:rPr>
            </w:pPr>
            <w:r w:rsidRPr="00953AA4">
              <w:rPr>
                <w:rFonts w:eastAsia="仿宋_GB2312" w:hint="eastAsia"/>
                <w:szCs w:val="21"/>
              </w:rPr>
              <w:t>3.3.3</w:t>
            </w:r>
            <w:r w:rsidRPr="00953AA4">
              <w:rPr>
                <w:rFonts w:eastAsia="仿宋_GB2312" w:hint="eastAsia"/>
                <w:szCs w:val="21"/>
              </w:rPr>
              <w:t>具有良好的商业信誉和健全的财务会计制度；</w:t>
            </w:r>
          </w:p>
          <w:p w:rsidR="0097134F" w:rsidRPr="00953AA4" w:rsidRDefault="00DB3B06">
            <w:pPr>
              <w:spacing w:line="290" w:lineRule="exact"/>
              <w:ind w:firstLineChars="250" w:firstLine="525"/>
              <w:rPr>
                <w:rFonts w:eastAsia="仿宋_GB2312"/>
                <w:szCs w:val="21"/>
              </w:rPr>
            </w:pPr>
            <w:r w:rsidRPr="00953AA4">
              <w:rPr>
                <w:rFonts w:eastAsia="仿宋_GB2312" w:hint="eastAsia"/>
                <w:szCs w:val="21"/>
              </w:rPr>
              <w:t>3.3.4</w:t>
            </w:r>
            <w:r w:rsidRPr="00953AA4">
              <w:rPr>
                <w:rFonts w:eastAsia="仿宋_GB2312" w:hint="eastAsia"/>
                <w:szCs w:val="21"/>
              </w:rPr>
              <w:t>具有履行合同所必需的设备和专业技术能力；</w:t>
            </w:r>
          </w:p>
          <w:p w:rsidR="0097134F" w:rsidRPr="00953AA4" w:rsidRDefault="00DB3B06">
            <w:pPr>
              <w:spacing w:line="290" w:lineRule="exact"/>
              <w:ind w:firstLineChars="250" w:firstLine="525"/>
              <w:rPr>
                <w:rFonts w:eastAsia="仿宋_GB2312"/>
                <w:szCs w:val="21"/>
              </w:rPr>
            </w:pPr>
            <w:r w:rsidRPr="00953AA4">
              <w:rPr>
                <w:rFonts w:eastAsia="仿宋_GB2312" w:hint="eastAsia"/>
                <w:szCs w:val="21"/>
              </w:rPr>
              <w:t>3.</w:t>
            </w:r>
            <w:r w:rsidRPr="00953AA4">
              <w:rPr>
                <w:rFonts w:eastAsia="仿宋_GB2312"/>
                <w:szCs w:val="21"/>
              </w:rPr>
              <w:t>3.</w:t>
            </w:r>
            <w:r w:rsidRPr="00953AA4">
              <w:rPr>
                <w:rFonts w:eastAsia="仿宋_GB2312" w:hint="eastAsia"/>
                <w:szCs w:val="21"/>
              </w:rPr>
              <w:t>5</w:t>
            </w:r>
            <w:r w:rsidRPr="00953AA4">
              <w:rPr>
                <w:rFonts w:eastAsia="仿宋_GB2312" w:hint="eastAsia"/>
                <w:szCs w:val="21"/>
              </w:rPr>
              <w:t>具有依法缴纳税收和社会保障资金的良好记录；</w:t>
            </w:r>
          </w:p>
          <w:p w:rsidR="0097134F" w:rsidRPr="00953AA4" w:rsidRDefault="00DB3B06">
            <w:pPr>
              <w:spacing w:line="290" w:lineRule="exact"/>
              <w:ind w:firstLineChars="250" w:firstLine="525"/>
              <w:rPr>
                <w:rFonts w:eastAsia="仿宋_GB2312"/>
                <w:szCs w:val="21"/>
              </w:rPr>
            </w:pPr>
            <w:r w:rsidRPr="00953AA4">
              <w:rPr>
                <w:rFonts w:eastAsia="仿宋_GB2312" w:hint="eastAsia"/>
                <w:szCs w:val="21"/>
              </w:rPr>
              <w:t>3.</w:t>
            </w:r>
            <w:r w:rsidRPr="00953AA4">
              <w:rPr>
                <w:rFonts w:eastAsia="仿宋_GB2312"/>
                <w:szCs w:val="21"/>
              </w:rPr>
              <w:t>3.</w:t>
            </w:r>
            <w:r w:rsidRPr="00953AA4">
              <w:rPr>
                <w:rFonts w:eastAsia="仿宋_GB2312" w:hint="eastAsia"/>
                <w:szCs w:val="21"/>
              </w:rPr>
              <w:t>6</w:t>
            </w:r>
            <w:r w:rsidRPr="00953AA4">
              <w:rPr>
                <w:rFonts w:eastAsia="仿宋_GB2312" w:hint="eastAsia"/>
                <w:szCs w:val="21"/>
              </w:rPr>
              <w:t>参加采购活动的近三年内，在经营活动中没有重大违法记录；</w:t>
            </w:r>
          </w:p>
          <w:p w:rsidR="0097134F" w:rsidRPr="00953AA4" w:rsidRDefault="00DD449A">
            <w:pPr>
              <w:spacing w:line="290" w:lineRule="exact"/>
              <w:rPr>
                <w:rFonts w:eastAsia="仿宋_GB2312"/>
                <w:szCs w:val="21"/>
              </w:rPr>
            </w:pPr>
            <w:r w:rsidRPr="00953AA4">
              <w:rPr>
                <w:rFonts w:eastAsia="仿宋_GB2312"/>
                <w:szCs w:val="21"/>
              </w:rPr>
              <w:t>4</w:t>
            </w:r>
            <w:r w:rsidR="00DB3B06" w:rsidRPr="00953AA4">
              <w:rPr>
                <w:rFonts w:eastAsia="仿宋_GB2312" w:hint="eastAsia"/>
                <w:szCs w:val="21"/>
              </w:rPr>
              <w:t>.</w:t>
            </w:r>
            <w:r w:rsidR="00DB3B06" w:rsidRPr="00953AA4">
              <w:rPr>
                <w:rFonts w:eastAsia="仿宋_GB2312" w:hint="eastAsia"/>
                <w:szCs w:val="21"/>
              </w:rPr>
              <w:t>技术资质要求</w:t>
            </w:r>
          </w:p>
          <w:p w:rsidR="007613B7" w:rsidRPr="00953AA4" w:rsidRDefault="00DD449A" w:rsidP="00541475">
            <w:pPr>
              <w:spacing w:line="290" w:lineRule="exact"/>
              <w:ind w:firstLineChars="200" w:firstLine="420"/>
              <w:rPr>
                <w:rFonts w:eastAsia="仿宋_GB2312"/>
                <w:szCs w:val="21"/>
              </w:rPr>
            </w:pPr>
            <w:r w:rsidRPr="00953AA4">
              <w:rPr>
                <w:rFonts w:eastAsia="仿宋_GB2312"/>
                <w:szCs w:val="21"/>
              </w:rPr>
              <w:t>4</w:t>
            </w:r>
            <w:r w:rsidR="007613B7" w:rsidRPr="00953AA4">
              <w:rPr>
                <w:rFonts w:eastAsia="仿宋_GB2312"/>
                <w:szCs w:val="21"/>
              </w:rPr>
              <w:t xml:space="preserve">.1 </w:t>
            </w:r>
            <w:r w:rsidR="007613B7" w:rsidRPr="00953AA4">
              <w:rPr>
                <w:rFonts w:eastAsia="仿宋_GB2312" w:hint="eastAsia"/>
                <w:szCs w:val="21"/>
              </w:rPr>
              <w:t>供应商提供的大数据平台软件要求是</w:t>
            </w:r>
            <w:r w:rsidR="007613B7" w:rsidRPr="00953AA4">
              <w:rPr>
                <w:rFonts w:eastAsia="仿宋_GB2312" w:hint="eastAsia"/>
                <w:szCs w:val="21"/>
              </w:rPr>
              <w:t>100%</w:t>
            </w:r>
            <w:r w:rsidR="007613B7" w:rsidRPr="00953AA4">
              <w:rPr>
                <w:rFonts w:eastAsia="仿宋_GB2312" w:hint="eastAsia"/>
                <w:szCs w:val="21"/>
              </w:rPr>
              <w:t>开源的大数据平台组件，向招标人提供源代码。</w:t>
            </w:r>
          </w:p>
          <w:p w:rsidR="007613B7" w:rsidRPr="00953AA4" w:rsidRDefault="00DD449A" w:rsidP="00541475">
            <w:pPr>
              <w:spacing w:line="290" w:lineRule="exact"/>
              <w:ind w:firstLineChars="200" w:firstLine="420"/>
              <w:rPr>
                <w:rFonts w:eastAsia="仿宋_GB2312"/>
                <w:szCs w:val="21"/>
              </w:rPr>
            </w:pPr>
            <w:r w:rsidRPr="00953AA4">
              <w:rPr>
                <w:rFonts w:eastAsia="仿宋_GB2312"/>
                <w:szCs w:val="21"/>
              </w:rPr>
              <w:t>4</w:t>
            </w:r>
            <w:r w:rsidR="001A3ECF" w:rsidRPr="00953AA4">
              <w:rPr>
                <w:rFonts w:eastAsia="仿宋_GB2312"/>
                <w:szCs w:val="21"/>
              </w:rPr>
              <w:t>.</w:t>
            </w:r>
            <w:r w:rsidR="007613B7" w:rsidRPr="00953AA4">
              <w:rPr>
                <w:rFonts w:eastAsia="仿宋_GB2312"/>
                <w:szCs w:val="21"/>
              </w:rPr>
              <w:t>2</w:t>
            </w:r>
            <w:r w:rsidR="007613B7" w:rsidRPr="00953AA4">
              <w:rPr>
                <w:rFonts w:eastAsia="仿宋_GB2312" w:hint="eastAsia"/>
                <w:szCs w:val="21"/>
              </w:rPr>
              <w:t xml:space="preserve"> </w:t>
            </w:r>
            <w:r w:rsidR="001A3ECF" w:rsidRPr="00953AA4">
              <w:rPr>
                <w:rFonts w:eastAsia="仿宋_GB2312"/>
                <w:szCs w:val="21"/>
              </w:rPr>
              <w:t>投标人必须提供</w:t>
            </w:r>
            <w:r w:rsidR="007613B7" w:rsidRPr="00953AA4">
              <w:rPr>
                <w:rFonts w:eastAsia="仿宋_GB2312"/>
                <w:szCs w:val="21"/>
              </w:rPr>
              <w:t>大数据平台</w:t>
            </w:r>
            <w:r w:rsidR="005048FA" w:rsidRPr="00953AA4">
              <w:rPr>
                <w:rFonts w:eastAsia="仿宋_GB2312" w:hint="eastAsia"/>
                <w:szCs w:val="21"/>
              </w:rPr>
              <w:t>建设</w:t>
            </w:r>
            <w:r w:rsidR="005048FA" w:rsidRPr="00953AA4">
              <w:rPr>
                <w:rFonts w:eastAsia="仿宋_GB2312"/>
                <w:szCs w:val="21"/>
              </w:rPr>
              <w:t>相关</w:t>
            </w:r>
            <w:r w:rsidR="007613B7" w:rsidRPr="00953AA4">
              <w:rPr>
                <w:rFonts w:eastAsia="仿宋_GB2312"/>
                <w:szCs w:val="21"/>
              </w:rPr>
              <w:t>的正版</w:t>
            </w:r>
            <w:r w:rsidR="005048FA" w:rsidRPr="00953AA4">
              <w:rPr>
                <w:rFonts w:eastAsia="仿宋_GB2312"/>
                <w:szCs w:val="21"/>
              </w:rPr>
              <w:t>软件</w:t>
            </w:r>
            <w:r w:rsidR="007613B7" w:rsidRPr="00953AA4">
              <w:rPr>
                <w:rFonts w:eastAsia="仿宋_GB2312"/>
                <w:szCs w:val="21"/>
              </w:rPr>
              <w:t>授权</w:t>
            </w:r>
            <w:r w:rsidR="007613B7" w:rsidRPr="00953AA4">
              <w:rPr>
                <w:rFonts w:eastAsia="仿宋_GB2312" w:hint="eastAsia"/>
                <w:szCs w:val="21"/>
              </w:rPr>
              <w:t>。</w:t>
            </w:r>
          </w:p>
          <w:p w:rsidR="00DD449A" w:rsidRPr="00953AA4" w:rsidRDefault="00DD449A" w:rsidP="00DD449A">
            <w:pPr>
              <w:spacing w:line="290" w:lineRule="exact"/>
              <w:ind w:firstLineChars="200" w:firstLine="420"/>
              <w:rPr>
                <w:rFonts w:eastAsia="仿宋_GB2312"/>
                <w:szCs w:val="21"/>
              </w:rPr>
            </w:pPr>
            <w:r w:rsidRPr="00953AA4">
              <w:rPr>
                <w:szCs w:val="21"/>
              </w:rPr>
              <w:t xml:space="preserve">4.3 </w:t>
            </w:r>
            <w:r w:rsidR="003475F1">
              <w:rPr>
                <w:rFonts w:eastAsia="仿宋_GB2312" w:hint="eastAsia"/>
                <w:szCs w:val="21"/>
              </w:rPr>
              <w:t>2017</w:t>
            </w:r>
            <w:r w:rsidR="003475F1">
              <w:rPr>
                <w:rFonts w:eastAsia="仿宋_GB2312" w:hint="eastAsia"/>
                <w:szCs w:val="21"/>
              </w:rPr>
              <w:t>年</w:t>
            </w:r>
            <w:r w:rsidR="003475F1">
              <w:rPr>
                <w:rFonts w:eastAsia="仿宋_GB2312" w:hint="eastAsia"/>
                <w:szCs w:val="21"/>
              </w:rPr>
              <w:t>1</w:t>
            </w:r>
            <w:r w:rsidR="003475F1">
              <w:rPr>
                <w:rFonts w:eastAsia="仿宋_GB2312" w:hint="eastAsia"/>
                <w:szCs w:val="21"/>
              </w:rPr>
              <w:t>月</w:t>
            </w:r>
            <w:r w:rsidR="003475F1">
              <w:rPr>
                <w:rFonts w:eastAsia="仿宋_GB2312" w:hint="eastAsia"/>
                <w:szCs w:val="21"/>
              </w:rPr>
              <w:t>1</w:t>
            </w:r>
            <w:r w:rsidR="003475F1">
              <w:rPr>
                <w:rFonts w:eastAsia="仿宋_GB2312" w:hint="eastAsia"/>
                <w:szCs w:val="21"/>
              </w:rPr>
              <w:t>日至</w:t>
            </w:r>
            <w:r w:rsidR="003475F1">
              <w:rPr>
                <w:rFonts w:eastAsia="仿宋_GB2312" w:hint="eastAsia"/>
                <w:szCs w:val="21"/>
              </w:rPr>
              <w:t>2020</w:t>
            </w:r>
            <w:r w:rsidR="003475F1">
              <w:rPr>
                <w:rFonts w:eastAsia="仿宋_GB2312" w:hint="eastAsia"/>
                <w:szCs w:val="21"/>
              </w:rPr>
              <w:t>年</w:t>
            </w:r>
            <w:r w:rsidR="003475F1">
              <w:rPr>
                <w:rFonts w:eastAsia="仿宋_GB2312" w:hint="eastAsia"/>
                <w:szCs w:val="21"/>
              </w:rPr>
              <w:t>12</w:t>
            </w:r>
            <w:r w:rsidR="003475F1">
              <w:rPr>
                <w:rFonts w:eastAsia="仿宋_GB2312" w:hint="eastAsia"/>
                <w:szCs w:val="21"/>
              </w:rPr>
              <w:t>月</w:t>
            </w:r>
            <w:r w:rsidR="003475F1">
              <w:rPr>
                <w:rFonts w:eastAsia="仿宋_GB2312" w:hint="eastAsia"/>
                <w:szCs w:val="21"/>
              </w:rPr>
              <w:t>31</w:t>
            </w:r>
            <w:r w:rsidR="003475F1">
              <w:rPr>
                <w:rFonts w:eastAsia="仿宋_GB2312" w:hint="eastAsia"/>
                <w:szCs w:val="21"/>
              </w:rPr>
              <w:t>日具有大数据项目业绩</w:t>
            </w:r>
            <w:r w:rsidRPr="00953AA4">
              <w:rPr>
                <w:rFonts w:eastAsia="仿宋_GB2312" w:hint="eastAsia"/>
                <w:szCs w:val="21"/>
              </w:rPr>
              <w:t>，必须提供合同原件、复印件，原件验证后退还。</w:t>
            </w:r>
          </w:p>
          <w:p w:rsidR="0097134F" w:rsidRPr="00953AA4" w:rsidRDefault="00DD449A">
            <w:pPr>
              <w:spacing w:line="290" w:lineRule="exact"/>
              <w:rPr>
                <w:rFonts w:eastAsia="仿宋_GB2312"/>
                <w:szCs w:val="21"/>
              </w:rPr>
            </w:pPr>
            <w:r w:rsidRPr="00953AA4">
              <w:rPr>
                <w:rFonts w:eastAsia="仿宋_GB2312"/>
                <w:szCs w:val="21"/>
              </w:rPr>
              <w:t>5</w:t>
            </w:r>
            <w:r w:rsidR="00DB3B06" w:rsidRPr="00953AA4">
              <w:rPr>
                <w:rFonts w:eastAsia="仿宋_GB2312" w:hint="eastAsia"/>
                <w:szCs w:val="21"/>
              </w:rPr>
              <w:t>.</w:t>
            </w:r>
            <w:r w:rsidR="00DB3B06" w:rsidRPr="00953AA4">
              <w:rPr>
                <w:rFonts w:eastAsia="仿宋_GB2312" w:hint="eastAsia"/>
                <w:szCs w:val="21"/>
              </w:rPr>
              <w:t>近年发生的诉讼和仲裁情况</w:t>
            </w:r>
          </w:p>
          <w:p w:rsidR="0097134F" w:rsidRPr="00953AA4" w:rsidRDefault="00DB3B06" w:rsidP="00DD449A">
            <w:pPr>
              <w:spacing w:line="290" w:lineRule="exact"/>
              <w:ind w:firstLineChars="200" w:firstLine="420"/>
              <w:rPr>
                <w:rFonts w:eastAsia="仿宋_GB2312"/>
                <w:szCs w:val="21"/>
              </w:rPr>
            </w:pPr>
            <w:r w:rsidRPr="00953AA4">
              <w:rPr>
                <w:rFonts w:eastAsia="仿宋_GB2312"/>
                <w:szCs w:val="21"/>
              </w:rPr>
              <w:t>被有关行政部门暂停投标资格期限已满（受到行政处罚的须提供行政处罚情况说明及真实性承诺）。</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1.4.2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是否接受联合</w:t>
            </w:r>
            <w:r w:rsidRPr="00953AA4">
              <w:rPr>
                <w:rFonts w:eastAsia="仿宋_GB2312"/>
                <w:szCs w:val="21"/>
              </w:rPr>
              <w:lastRenderedPageBreak/>
              <w:t>体投标</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hint="eastAsia"/>
                <w:szCs w:val="21"/>
              </w:rPr>
              <w:lastRenderedPageBreak/>
              <w:t>不接受。</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1.9.1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踏勘现场</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FD1EFC">
            <w:pPr>
              <w:spacing w:line="290" w:lineRule="exact"/>
              <w:rPr>
                <w:rFonts w:eastAsia="仿宋_GB2312"/>
                <w:szCs w:val="21"/>
              </w:rPr>
            </w:pPr>
            <w:r w:rsidRPr="00953AA4">
              <w:rPr>
                <w:rFonts w:eastAsia="仿宋_GB2312" w:hint="eastAsia"/>
                <w:szCs w:val="21"/>
              </w:rPr>
              <w:t>不接受</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hint="eastAsia"/>
                <w:szCs w:val="21"/>
              </w:rPr>
              <w:t>1.9.2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hint="eastAsia"/>
                <w:szCs w:val="21"/>
              </w:rPr>
              <w:t>现场踏勘联系人及电话</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FD1EFC">
            <w:pPr>
              <w:spacing w:line="290" w:lineRule="exact"/>
              <w:rPr>
                <w:rFonts w:eastAsia="仿宋_GB2312"/>
                <w:szCs w:val="21"/>
              </w:rPr>
            </w:pPr>
            <w:r w:rsidRPr="00953AA4">
              <w:rPr>
                <w:rFonts w:eastAsia="仿宋_GB2312" w:hint="eastAsia"/>
                <w:szCs w:val="21"/>
              </w:rPr>
              <w:t>无</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hint="eastAsia"/>
                <w:szCs w:val="21"/>
              </w:rPr>
              <w:t>1.9.3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hint="eastAsia"/>
                <w:szCs w:val="21"/>
              </w:rPr>
              <w:t>踏勘时间</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FD1EFC" w:rsidP="00897BBE">
            <w:pPr>
              <w:spacing w:line="290" w:lineRule="exact"/>
              <w:rPr>
                <w:rFonts w:eastAsia="仿宋_GB2312"/>
                <w:szCs w:val="21"/>
              </w:rPr>
            </w:pPr>
            <w:r w:rsidRPr="00953AA4">
              <w:rPr>
                <w:rFonts w:eastAsia="仿宋_GB2312" w:hint="eastAsia"/>
                <w:szCs w:val="21"/>
              </w:rPr>
              <w:t>不接受</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1.10.1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投标预备会</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不召开</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1.11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是否允许</w:t>
            </w:r>
          </w:p>
          <w:p w:rsidR="0097134F" w:rsidRPr="00953AA4" w:rsidRDefault="00DB3B06">
            <w:pPr>
              <w:spacing w:line="320" w:lineRule="exact"/>
              <w:jc w:val="center"/>
              <w:rPr>
                <w:rFonts w:eastAsia="仿宋_GB2312"/>
                <w:szCs w:val="21"/>
              </w:rPr>
            </w:pPr>
            <w:r w:rsidRPr="00953AA4">
              <w:rPr>
                <w:rFonts w:eastAsia="仿宋_GB2312"/>
                <w:szCs w:val="21"/>
              </w:rPr>
              <w:t>分包</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本项目不允许分包</w:t>
            </w:r>
            <w:r w:rsidRPr="00953AA4">
              <w:rPr>
                <w:rFonts w:eastAsia="仿宋_GB2312" w:hint="eastAsia"/>
                <w:szCs w:val="21"/>
              </w:rPr>
              <w:t>和转包。</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2.1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构成招标文件的其他材料</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招标文件需修改或根据投标人提出的问题进行修改、澄清或答疑，招标人将在网上发出补遗通知，请投标人自行查阅和下载。</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2.2.1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对招标文件的疑问</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1</w:t>
            </w:r>
            <w:r w:rsidRPr="00953AA4">
              <w:rPr>
                <w:rFonts w:eastAsia="仿宋_GB2312" w:hint="eastAsia"/>
                <w:szCs w:val="21"/>
              </w:rPr>
              <w:t>.</w:t>
            </w:r>
            <w:r w:rsidRPr="00953AA4">
              <w:rPr>
                <w:rFonts w:eastAsia="仿宋_GB2312"/>
                <w:szCs w:val="21"/>
              </w:rPr>
              <w:t>投标人对招标文件如有疑问，应在规定的时间内</w:t>
            </w:r>
            <w:r w:rsidRPr="00953AA4">
              <w:rPr>
                <w:rFonts w:eastAsia="仿宋_GB2312" w:hint="eastAsia"/>
                <w:szCs w:val="21"/>
              </w:rPr>
              <w:t>通过</w:t>
            </w:r>
            <w:r w:rsidRPr="00953AA4">
              <w:rPr>
                <w:rFonts w:eastAsia="仿宋_GB2312" w:hint="eastAsia"/>
                <w:szCs w:val="21"/>
              </w:rPr>
              <w:t>023-61691867</w:t>
            </w:r>
            <w:r w:rsidRPr="00953AA4">
              <w:rPr>
                <w:rFonts w:eastAsia="仿宋_GB2312" w:hint="eastAsia"/>
                <w:szCs w:val="21"/>
              </w:rPr>
              <w:t>发送传真</w:t>
            </w:r>
            <w:r w:rsidRPr="00953AA4">
              <w:rPr>
                <w:rFonts w:eastAsia="仿宋_GB2312"/>
                <w:szCs w:val="21"/>
              </w:rPr>
              <w:t>提出。如在规定时间内没有提出的，视为完全理解并接受招标文件的所有内容。</w:t>
            </w:r>
          </w:p>
          <w:p w:rsidR="0097134F" w:rsidRPr="00953AA4" w:rsidRDefault="00DB3B06">
            <w:pPr>
              <w:spacing w:line="320" w:lineRule="exact"/>
              <w:rPr>
                <w:rFonts w:eastAsia="仿宋_GB2312"/>
                <w:szCs w:val="21"/>
              </w:rPr>
            </w:pPr>
            <w:r w:rsidRPr="00953AA4">
              <w:rPr>
                <w:rFonts w:eastAsia="仿宋_GB2312"/>
                <w:szCs w:val="21"/>
              </w:rPr>
              <w:t>2</w:t>
            </w:r>
            <w:r w:rsidRPr="00953AA4">
              <w:rPr>
                <w:rFonts w:eastAsia="仿宋_GB2312" w:hint="eastAsia"/>
                <w:szCs w:val="21"/>
              </w:rPr>
              <w:t>.</w:t>
            </w:r>
            <w:r w:rsidRPr="00953AA4">
              <w:rPr>
                <w:rFonts w:eastAsia="仿宋_GB2312"/>
                <w:szCs w:val="21"/>
              </w:rPr>
              <w:t>提出疑问开始时间：同招标公告发布时间</w:t>
            </w:r>
          </w:p>
          <w:p w:rsidR="0097134F" w:rsidRPr="00953AA4" w:rsidRDefault="00DB3B06" w:rsidP="00897BBE">
            <w:pPr>
              <w:spacing w:line="320" w:lineRule="exact"/>
              <w:rPr>
                <w:rFonts w:eastAsia="仿宋_GB2312"/>
                <w:szCs w:val="21"/>
              </w:rPr>
            </w:pPr>
            <w:r w:rsidRPr="00953AA4">
              <w:rPr>
                <w:rFonts w:eastAsia="仿宋_GB2312"/>
                <w:szCs w:val="21"/>
              </w:rPr>
              <w:t>3</w:t>
            </w:r>
            <w:r w:rsidRPr="00953AA4">
              <w:rPr>
                <w:rFonts w:eastAsia="仿宋_GB2312" w:hint="eastAsia"/>
                <w:szCs w:val="21"/>
              </w:rPr>
              <w:t>.</w:t>
            </w:r>
            <w:r w:rsidRPr="00953AA4">
              <w:rPr>
                <w:rFonts w:eastAsia="仿宋_GB2312"/>
                <w:szCs w:val="21"/>
              </w:rPr>
              <w:t>提出疑问结束时间：</w:t>
            </w:r>
            <w:r w:rsidRPr="00953AA4">
              <w:rPr>
                <w:rFonts w:eastAsia="仿宋_GB2312"/>
                <w:szCs w:val="21"/>
              </w:rPr>
              <w:t>202</w:t>
            </w:r>
            <w:r w:rsidR="007307EF" w:rsidRPr="00953AA4">
              <w:rPr>
                <w:rFonts w:eastAsia="仿宋_GB2312"/>
                <w:szCs w:val="21"/>
              </w:rPr>
              <w:t>1</w:t>
            </w:r>
            <w:r w:rsidRPr="00953AA4">
              <w:rPr>
                <w:rFonts w:eastAsia="仿宋_GB2312"/>
                <w:szCs w:val="21"/>
              </w:rPr>
              <w:t>年</w:t>
            </w:r>
            <w:r w:rsidR="003475F1">
              <w:rPr>
                <w:rFonts w:eastAsia="仿宋_GB2312"/>
                <w:szCs w:val="21"/>
              </w:rPr>
              <w:t>1</w:t>
            </w:r>
            <w:r w:rsidRPr="00953AA4">
              <w:rPr>
                <w:rFonts w:eastAsia="仿宋_GB2312"/>
                <w:szCs w:val="21"/>
              </w:rPr>
              <w:t>月</w:t>
            </w:r>
            <w:r w:rsidR="00E12233">
              <w:rPr>
                <w:rFonts w:eastAsia="仿宋_GB2312"/>
                <w:szCs w:val="21"/>
              </w:rPr>
              <w:t>17</w:t>
            </w:r>
            <w:r w:rsidRPr="00953AA4">
              <w:rPr>
                <w:rFonts w:eastAsia="仿宋_GB2312"/>
                <w:szCs w:val="21"/>
              </w:rPr>
              <w:t>日</w:t>
            </w:r>
            <w:r w:rsidR="00E12233">
              <w:rPr>
                <w:rFonts w:eastAsia="仿宋_GB2312"/>
                <w:szCs w:val="21"/>
              </w:rPr>
              <w:t>17</w:t>
            </w:r>
            <w:r w:rsidRPr="00953AA4">
              <w:rPr>
                <w:rFonts w:eastAsia="仿宋_GB2312"/>
                <w:szCs w:val="21"/>
              </w:rPr>
              <w:t>:00</w:t>
            </w:r>
            <w:r w:rsidRPr="00953AA4">
              <w:rPr>
                <w:rFonts w:eastAsia="仿宋_GB2312"/>
                <w:szCs w:val="21"/>
              </w:rPr>
              <w:t>时（北京时间）</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2.3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招标文件的澄清、修改和答疑</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1</w:t>
            </w:r>
            <w:r w:rsidRPr="00953AA4">
              <w:rPr>
                <w:rFonts w:eastAsia="仿宋_GB2312" w:hint="eastAsia"/>
                <w:szCs w:val="21"/>
              </w:rPr>
              <w:t>.</w:t>
            </w:r>
            <w:r w:rsidRPr="00953AA4">
              <w:rPr>
                <w:rFonts w:eastAsia="仿宋_GB2312"/>
                <w:szCs w:val="21"/>
              </w:rPr>
              <w:t>招标人对已发出的招标文件需要进行澄清、修改或对疑问作答的，将在</w:t>
            </w:r>
            <w:r w:rsidRPr="00953AA4">
              <w:rPr>
                <w:rFonts w:eastAsia="仿宋_GB2312" w:hint="eastAsia"/>
                <w:szCs w:val="21"/>
              </w:rPr>
              <w:t>重庆建筑科技职业学院网站（</w:t>
            </w:r>
            <w:r w:rsidR="002C01C5" w:rsidRPr="00953AA4">
              <w:rPr>
                <w:rFonts w:ascii="Arial" w:hAnsi="Arial" w:cs="Arial"/>
                <w:sz w:val="20"/>
                <w:szCs w:val="20"/>
                <w:shd w:val="clear" w:color="auto" w:fill="FFFFFF"/>
              </w:rPr>
              <w:t>http://www.cqrec.edu.cn</w:t>
            </w:r>
            <w:r w:rsidRPr="00953AA4">
              <w:rPr>
                <w:rFonts w:ascii="Arial" w:hAnsi="Arial" w:cs="Arial" w:hint="eastAsia"/>
                <w:sz w:val="20"/>
                <w:szCs w:val="20"/>
                <w:shd w:val="clear" w:color="auto" w:fill="FFFFFF"/>
              </w:rPr>
              <w:t>）</w:t>
            </w:r>
            <w:r w:rsidRPr="00953AA4">
              <w:rPr>
                <w:rFonts w:eastAsia="仿宋_GB2312"/>
                <w:szCs w:val="21"/>
              </w:rPr>
              <w:t>上公布。</w:t>
            </w:r>
          </w:p>
          <w:p w:rsidR="0097134F" w:rsidRPr="00953AA4" w:rsidRDefault="00DB3B06">
            <w:pPr>
              <w:spacing w:line="320" w:lineRule="exact"/>
              <w:rPr>
                <w:rFonts w:eastAsia="仿宋_GB2312"/>
                <w:szCs w:val="21"/>
              </w:rPr>
            </w:pPr>
            <w:r w:rsidRPr="00953AA4">
              <w:rPr>
                <w:rFonts w:eastAsia="仿宋_GB2312"/>
                <w:szCs w:val="21"/>
              </w:rPr>
              <w:t>2</w:t>
            </w:r>
            <w:r w:rsidRPr="00953AA4">
              <w:rPr>
                <w:rFonts w:eastAsia="仿宋_GB2312" w:hint="eastAsia"/>
                <w:szCs w:val="21"/>
              </w:rPr>
              <w:t>.</w:t>
            </w:r>
            <w:r w:rsidRPr="00953AA4">
              <w:rPr>
                <w:rFonts w:eastAsia="仿宋_GB2312"/>
                <w:szCs w:val="21"/>
              </w:rPr>
              <w:t>答疑开始时间：同提出疑问结束时间</w:t>
            </w:r>
          </w:p>
          <w:p w:rsidR="0097134F" w:rsidRPr="00953AA4" w:rsidRDefault="00DB3B06">
            <w:pPr>
              <w:spacing w:line="320" w:lineRule="exact"/>
              <w:rPr>
                <w:rFonts w:eastAsia="仿宋_GB2312"/>
                <w:szCs w:val="21"/>
              </w:rPr>
            </w:pPr>
            <w:r w:rsidRPr="00953AA4">
              <w:rPr>
                <w:rFonts w:eastAsia="仿宋_GB2312"/>
                <w:szCs w:val="21"/>
              </w:rPr>
              <w:t>3</w:t>
            </w:r>
            <w:r w:rsidRPr="00953AA4">
              <w:rPr>
                <w:rFonts w:eastAsia="仿宋_GB2312" w:hint="eastAsia"/>
                <w:szCs w:val="21"/>
              </w:rPr>
              <w:t>.</w:t>
            </w:r>
            <w:r w:rsidRPr="00953AA4">
              <w:rPr>
                <w:rFonts w:eastAsia="仿宋_GB2312"/>
                <w:szCs w:val="21"/>
              </w:rPr>
              <w:t>答疑结束时间：</w:t>
            </w:r>
            <w:r w:rsidRPr="00953AA4">
              <w:rPr>
                <w:rFonts w:eastAsia="仿宋_GB2312"/>
                <w:szCs w:val="21"/>
              </w:rPr>
              <w:t>202</w:t>
            </w:r>
            <w:r w:rsidR="00056009">
              <w:rPr>
                <w:rFonts w:eastAsia="仿宋_GB2312"/>
                <w:szCs w:val="21"/>
              </w:rPr>
              <w:t>1</w:t>
            </w:r>
            <w:r w:rsidRPr="00953AA4">
              <w:rPr>
                <w:rFonts w:eastAsia="仿宋_GB2312"/>
                <w:szCs w:val="21"/>
              </w:rPr>
              <w:t>年</w:t>
            </w:r>
            <w:r w:rsidR="003475F1">
              <w:rPr>
                <w:rFonts w:eastAsia="仿宋_GB2312"/>
                <w:szCs w:val="21"/>
              </w:rPr>
              <w:t>1</w:t>
            </w:r>
            <w:r w:rsidRPr="00953AA4">
              <w:rPr>
                <w:rFonts w:eastAsia="仿宋_GB2312"/>
                <w:szCs w:val="21"/>
              </w:rPr>
              <w:t>月</w:t>
            </w:r>
            <w:r w:rsidR="00E12233">
              <w:rPr>
                <w:rFonts w:eastAsia="仿宋_GB2312"/>
                <w:szCs w:val="21"/>
              </w:rPr>
              <w:t>17</w:t>
            </w:r>
            <w:r w:rsidRPr="00953AA4">
              <w:rPr>
                <w:rFonts w:eastAsia="仿宋_GB2312"/>
                <w:szCs w:val="21"/>
              </w:rPr>
              <w:t>日</w:t>
            </w:r>
            <w:r w:rsidR="00E12233">
              <w:rPr>
                <w:rFonts w:eastAsia="仿宋_GB2312"/>
                <w:szCs w:val="21"/>
              </w:rPr>
              <w:t>17</w:t>
            </w:r>
            <w:r w:rsidRPr="00953AA4">
              <w:rPr>
                <w:rFonts w:eastAsia="仿宋_GB2312"/>
                <w:szCs w:val="21"/>
              </w:rPr>
              <w:t>:</w:t>
            </w:r>
            <w:r w:rsidRPr="00953AA4">
              <w:rPr>
                <w:rFonts w:eastAsia="仿宋_GB2312" w:hint="eastAsia"/>
                <w:szCs w:val="21"/>
              </w:rPr>
              <w:t>00</w:t>
            </w:r>
            <w:r w:rsidRPr="00953AA4">
              <w:rPr>
                <w:rFonts w:eastAsia="仿宋_GB2312"/>
                <w:szCs w:val="21"/>
              </w:rPr>
              <w:t>时</w:t>
            </w:r>
          </w:p>
          <w:p w:rsidR="0097134F" w:rsidRPr="00953AA4" w:rsidRDefault="00DB3B06">
            <w:pPr>
              <w:spacing w:line="320" w:lineRule="exact"/>
              <w:rPr>
                <w:rFonts w:eastAsia="仿宋_GB2312"/>
                <w:szCs w:val="21"/>
              </w:rPr>
            </w:pPr>
            <w:r w:rsidRPr="00953AA4">
              <w:rPr>
                <w:rFonts w:eastAsia="仿宋_GB2312"/>
                <w:szCs w:val="21"/>
              </w:rPr>
              <w:t>4</w:t>
            </w:r>
            <w:r w:rsidRPr="00953AA4">
              <w:rPr>
                <w:rFonts w:eastAsia="仿宋_GB2312" w:hint="eastAsia"/>
                <w:szCs w:val="21"/>
              </w:rPr>
              <w:t>.</w:t>
            </w:r>
            <w:r w:rsidRPr="00953AA4">
              <w:rPr>
                <w:rFonts w:eastAsia="仿宋_GB2312"/>
                <w:szCs w:val="21"/>
              </w:rPr>
              <w:t>投标人自行登录</w:t>
            </w:r>
            <w:r w:rsidRPr="00953AA4">
              <w:rPr>
                <w:rFonts w:eastAsia="仿宋_GB2312" w:hint="eastAsia"/>
                <w:szCs w:val="21"/>
              </w:rPr>
              <w:t>重庆建筑科技职业学院网站（</w:t>
            </w:r>
            <w:r w:rsidR="002C01C5" w:rsidRPr="00953AA4">
              <w:rPr>
                <w:rFonts w:ascii="Arial" w:hAnsi="Arial" w:cs="Arial"/>
                <w:sz w:val="20"/>
                <w:szCs w:val="20"/>
                <w:shd w:val="clear" w:color="auto" w:fill="FFFFFF"/>
              </w:rPr>
              <w:t>http://www.cqrec.edu.cn</w:t>
            </w:r>
            <w:r w:rsidRPr="00953AA4">
              <w:rPr>
                <w:rFonts w:ascii="Arial" w:hAnsi="Arial" w:cs="Arial" w:hint="eastAsia"/>
                <w:sz w:val="20"/>
                <w:szCs w:val="20"/>
                <w:shd w:val="clear" w:color="auto" w:fill="FFFFFF"/>
              </w:rPr>
              <w:t>）</w:t>
            </w:r>
            <w:r w:rsidRPr="00953AA4">
              <w:rPr>
                <w:rFonts w:eastAsia="仿宋_GB2312"/>
                <w:szCs w:val="21"/>
              </w:rPr>
              <w:t>直接下载澄清、修改或对疑问作答的相关资料。不论投标人下载与否，招标人都视为投标人收到以上资料并全部知晓有关招标过程和事宜，由此产生的一切后果由投标人自负。</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投标文件的组成和内容必须实质性响应招标文件的要求，否则将被拒绝。</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3.1.1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投标文件的构成</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1</w:t>
            </w:r>
            <w:r w:rsidRPr="00953AA4">
              <w:rPr>
                <w:rFonts w:eastAsia="仿宋_GB2312" w:hint="eastAsia"/>
                <w:szCs w:val="21"/>
              </w:rPr>
              <w:t>.</w:t>
            </w:r>
            <w:r w:rsidRPr="00953AA4">
              <w:rPr>
                <w:rFonts w:eastAsia="仿宋_GB2312"/>
                <w:szCs w:val="21"/>
              </w:rPr>
              <w:t>投标文件计量单位：采用国家法定计量单位（标准）；</w:t>
            </w:r>
          </w:p>
          <w:p w:rsidR="0097134F" w:rsidRPr="00953AA4" w:rsidRDefault="00DB3B06">
            <w:pPr>
              <w:spacing w:line="320" w:lineRule="exact"/>
              <w:rPr>
                <w:rFonts w:eastAsia="仿宋_GB2312"/>
                <w:szCs w:val="21"/>
              </w:rPr>
            </w:pPr>
            <w:r w:rsidRPr="00953AA4">
              <w:rPr>
                <w:rFonts w:eastAsia="仿宋_GB2312"/>
                <w:szCs w:val="21"/>
              </w:rPr>
              <w:t>2</w:t>
            </w:r>
            <w:r w:rsidRPr="00953AA4">
              <w:rPr>
                <w:rFonts w:eastAsia="仿宋_GB2312" w:hint="eastAsia"/>
                <w:szCs w:val="21"/>
              </w:rPr>
              <w:t>.</w:t>
            </w:r>
            <w:r w:rsidRPr="00953AA4">
              <w:rPr>
                <w:rFonts w:eastAsia="仿宋_GB2312"/>
                <w:szCs w:val="21"/>
              </w:rPr>
              <w:t>投标文件的组成必须统一格式（见招标文件第</w:t>
            </w:r>
            <w:r w:rsidRPr="00953AA4">
              <w:rPr>
                <w:rFonts w:eastAsia="仿宋_GB2312" w:hint="eastAsia"/>
                <w:szCs w:val="21"/>
              </w:rPr>
              <w:t>五</w:t>
            </w:r>
            <w:r w:rsidRPr="00953AA4">
              <w:rPr>
                <w:rFonts w:eastAsia="仿宋_GB2312"/>
                <w:szCs w:val="21"/>
              </w:rPr>
              <w:t>章内容）</w:t>
            </w:r>
          </w:p>
          <w:p w:rsidR="0097134F" w:rsidRPr="00953AA4" w:rsidRDefault="00DB3B06">
            <w:pPr>
              <w:spacing w:line="320" w:lineRule="exact"/>
              <w:rPr>
                <w:rFonts w:eastAsia="仿宋_GB2312"/>
                <w:szCs w:val="21"/>
              </w:rPr>
            </w:pPr>
            <w:r w:rsidRPr="00953AA4">
              <w:rPr>
                <w:rFonts w:eastAsia="仿宋_GB2312" w:hint="eastAsia"/>
                <w:szCs w:val="21"/>
              </w:rPr>
              <w:t>3.</w:t>
            </w:r>
            <w:r w:rsidRPr="00953AA4">
              <w:rPr>
                <w:rFonts w:eastAsia="仿宋_GB2312"/>
                <w:szCs w:val="21"/>
              </w:rPr>
              <w:t>投标人的书面澄清、说明和补正（但不得改变投标文件的实质性内容）。</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3.2.1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投标报价</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 xml:space="preserve">1. </w:t>
            </w:r>
            <w:r w:rsidRPr="00953AA4">
              <w:rPr>
                <w:rFonts w:eastAsia="仿宋_GB2312"/>
                <w:szCs w:val="21"/>
              </w:rPr>
              <w:t>投标人的投标报价应是本章投标人须知前附表</w:t>
            </w:r>
            <w:r w:rsidRPr="00953AA4">
              <w:rPr>
                <w:rFonts w:eastAsia="仿宋_GB2312"/>
                <w:szCs w:val="21"/>
              </w:rPr>
              <w:t>1.3.1</w:t>
            </w:r>
            <w:r w:rsidRPr="00953AA4">
              <w:rPr>
                <w:rFonts w:eastAsia="仿宋_GB2312"/>
                <w:szCs w:val="21"/>
              </w:rPr>
              <w:t>项中所述的全部内容的投标报价，如果有任何遗漏，均被视为投标人已经在其投标总价中考虑。</w:t>
            </w:r>
          </w:p>
          <w:p w:rsidR="0097134F" w:rsidRPr="00953AA4" w:rsidRDefault="00DB3B06">
            <w:pPr>
              <w:spacing w:line="320" w:lineRule="exact"/>
              <w:rPr>
                <w:rFonts w:eastAsia="仿宋_GB2312"/>
                <w:szCs w:val="21"/>
              </w:rPr>
            </w:pPr>
            <w:r w:rsidRPr="00953AA4">
              <w:rPr>
                <w:rFonts w:eastAsia="仿宋_GB2312"/>
                <w:szCs w:val="21"/>
              </w:rPr>
              <w:t xml:space="preserve">2. </w:t>
            </w:r>
            <w:r w:rsidRPr="00953AA4">
              <w:rPr>
                <w:rFonts w:eastAsia="仿宋_GB2312"/>
                <w:szCs w:val="21"/>
              </w:rPr>
              <w:t>投标报价包含以下</w:t>
            </w:r>
            <w:r w:rsidRPr="00953AA4">
              <w:rPr>
                <w:rFonts w:eastAsia="仿宋_GB2312" w:hint="eastAsia"/>
                <w:szCs w:val="21"/>
              </w:rPr>
              <w:t>三</w:t>
            </w:r>
            <w:r w:rsidRPr="00953AA4">
              <w:rPr>
                <w:rFonts w:eastAsia="仿宋_GB2312"/>
                <w:szCs w:val="21"/>
              </w:rPr>
              <w:t>个部分：</w:t>
            </w:r>
          </w:p>
          <w:p w:rsidR="0097134F" w:rsidRPr="00953AA4" w:rsidRDefault="00DB3B06">
            <w:pPr>
              <w:spacing w:line="320" w:lineRule="exact"/>
              <w:rPr>
                <w:rFonts w:eastAsia="仿宋_GB2312"/>
                <w:szCs w:val="21"/>
              </w:rPr>
            </w:pPr>
            <w:r w:rsidRPr="00953AA4">
              <w:rPr>
                <w:rFonts w:eastAsia="仿宋_GB2312" w:hint="eastAsia"/>
                <w:szCs w:val="21"/>
              </w:rPr>
              <w:t>2.1</w:t>
            </w:r>
            <w:r w:rsidRPr="00953AA4">
              <w:rPr>
                <w:rFonts w:eastAsia="仿宋_GB2312" w:hint="eastAsia"/>
                <w:szCs w:val="21"/>
              </w:rPr>
              <w:t>大数据建设，包括</w:t>
            </w:r>
            <w:proofErr w:type="gramStart"/>
            <w:r w:rsidRPr="00953AA4">
              <w:rPr>
                <w:rFonts w:eastAsia="仿宋_GB2312" w:hint="eastAsia"/>
                <w:szCs w:val="21"/>
              </w:rPr>
              <w:t>平技术</w:t>
            </w:r>
            <w:proofErr w:type="gramEnd"/>
            <w:r w:rsidRPr="00953AA4">
              <w:rPr>
                <w:rFonts w:eastAsia="仿宋_GB2312" w:hint="eastAsia"/>
                <w:szCs w:val="21"/>
              </w:rPr>
              <w:t>体系、数据建设体系、数据运维体系、数据服务体系等四个体系建设；</w:t>
            </w:r>
          </w:p>
          <w:p w:rsidR="0097134F" w:rsidRPr="00953AA4" w:rsidRDefault="00DB3B06">
            <w:pPr>
              <w:spacing w:line="320" w:lineRule="exact"/>
              <w:rPr>
                <w:rFonts w:eastAsia="仿宋_GB2312"/>
                <w:szCs w:val="21"/>
              </w:rPr>
            </w:pPr>
            <w:r w:rsidRPr="00953AA4">
              <w:rPr>
                <w:rFonts w:eastAsia="仿宋_GB2312" w:hint="eastAsia"/>
                <w:szCs w:val="21"/>
              </w:rPr>
              <w:t>2.2</w:t>
            </w:r>
            <w:r w:rsidRPr="00953AA4">
              <w:rPr>
                <w:rFonts w:eastAsia="仿宋_GB2312"/>
                <w:szCs w:val="21"/>
              </w:rPr>
              <w:t>相关费用：包括</w:t>
            </w:r>
            <w:r w:rsidRPr="00953AA4">
              <w:rPr>
                <w:rFonts w:eastAsia="仿宋_GB2312" w:hint="eastAsia"/>
                <w:szCs w:val="21"/>
              </w:rPr>
              <w:t>第三方软件、控件、功能模块的安装部署、使用授权费用；大数据平台部署、技术培训和使用培训费用；</w:t>
            </w:r>
            <w:r w:rsidRPr="00953AA4">
              <w:rPr>
                <w:rFonts w:eastAsia="仿宋_GB2312"/>
                <w:szCs w:val="21"/>
              </w:rPr>
              <w:t>税费</w:t>
            </w:r>
            <w:r w:rsidRPr="00953AA4">
              <w:rPr>
                <w:rFonts w:eastAsia="仿宋_GB2312" w:hint="eastAsia"/>
                <w:szCs w:val="21"/>
              </w:rPr>
              <w:t>以及系统正常运行需要的</w:t>
            </w:r>
            <w:r w:rsidRPr="00953AA4">
              <w:rPr>
                <w:rFonts w:eastAsia="仿宋_GB2312"/>
                <w:szCs w:val="21"/>
              </w:rPr>
              <w:t>所有费用</w:t>
            </w:r>
            <w:r w:rsidRPr="00953AA4">
              <w:rPr>
                <w:rFonts w:eastAsia="仿宋_GB2312" w:hint="eastAsia"/>
                <w:szCs w:val="21"/>
              </w:rPr>
              <w:t>；</w:t>
            </w:r>
          </w:p>
          <w:p w:rsidR="0097134F" w:rsidRPr="00953AA4" w:rsidRDefault="00DB3B06">
            <w:pPr>
              <w:spacing w:line="320" w:lineRule="exact"/>
              <w:rPr>
                <w:rFonts w:eastAsia="仿宋_GB2312"/>
                <w:szCs w:val="21"/>
              </w:rPr>
            </w:pPr>
            <w:r w:rsidRPr="00953AA4">
              <w:rPr>
                <w:rFonts w:eastAsia="仿宋_GB2312" w:hint="eastAsia"/>
                <w:szCs w:val="21"/>
              </w:rPr>
              <w:t>2.3</w:t>
            </w:r>
            <w:r w:rsidRPr="00953AA4">
              <w:rPr>
                <w:rFonts w:eastAsia="仿宋_GB2312"/>
                <w:szCs w:val="21"/>
              </w:rPr>
              <w:t>质保</w:t>
            </w:r>
            <w:r w:rsidR="00FB0D51" w:rsidRPr="00953AA4">
              <w:rPr>
                <w:rFonts w:eastAsia="仿宋_GB2312" w:hint="eastAsia"/>
                <w:szCs w:val="21"/>
              </w:rPr>
              <w:t>三</w:t>
            </w:r>
            <w:r w:rsidRPr="00953AA4">
              <w:rPr>
                <w:rFonts w:eastAsia="仿宋_GB2312"/>
                <w:szCs w:val="21"/>
              </w:rPr>
              <w:t>年所需的费用：包含</w:t>
            </w:r>
            <w:r w:rsidR="00FB0D51" w:rsidRPr="00953AA4">
              <w:rPr>
                <w:rFonts w:eastAsia="仿宋_GB2312" w:hint="eastAsia"/>
                <w:szCs w:val="21"/>
              </w:rPr>
              <w:t>三</w:t>
            </w:r>
            <w:r w:rsidRPr="00953AA4">
              <w:rPr>
                <w:rFonts w:eastAsia="仿宋_GB2312"/>
                <w:szCs w:val="21"/>
              </w:rPr>
              <w:t>年</w:t>
            </w:r>
            <w:r w:rsidRPr="00953AA4">
              <w:rPr>
                <w:rFonts w:eastAsia="仿宋_GB2312" w:hint="eastAsia"/>
                <w:szCs w:val="21"/>
              </w:rPr>
              <w:t>系统运行维护技术支持和故障处理、开发软件</w:t>
            </w:r>
            <w:r w:rsidRPr="00953AA4">
              <w:rPr>
                <w:rFonts w:eastAsia="仿宋_GB2312" w:hint="eastAsia"/>
                <w:szCs w:val="21"/>
              </w:rPr>
              <w:t>Bug</w:t>
            </w:r>
            <w:r w:rsidRPr="00953AA4">
              <w:rPr>
                <w:rFonts w:eastAsia="仿宋_GB2312" w:hint="eastAsia"/>
                <w:szCs w:val="21"/>
              </w:rPr>
              <w:t>处理、大数据平台相关技术咨询等费用</w:t>
            </w:r>
            <w:r w:rsidRPr="00953AA4">
              <w:rPr>
                <w:rFonts w:eastAsia="仿宋_GB2312"/>
                <w:szCs w:val="21"/>
              </w:rPr>
              <w:t>。</w:t>
            </w:r>
          </w:p>
          <w:p w:rsidR="0097134F" w:rsidRPr="00953AA4" w:rsidRDefault="00DB3B06" w:rsidP="00897BBE">
            <w:pPr>
              <w:spacing w:line="320" w:lineRule="exact"/>
              <w:rPr>
                <w:rFonts w:eastAsia="仿宋_GB2312"/>
                <w:szCs w:val="21"/>
              </w:rPr>
            </w:pPr>
            <w:r w:rsidRPr="00953AA4">
              <w:rPr>
                <w:rFonts w:eastAsia="仿宋_GB2312" w:hint="eastAsia"/>
                <w:szCs w:val="21"/>
              </w:rPr>
              <w:t>3.</w:t>
            </w:r>
            <w:r w:rsidRPr="00953AA4">
              <w:rPr>
                <w:rFonts w:eastAsia="仿宋_GB2312"/>
                <w:szCs w:val="21"/>
              </w:rPr>
              <w:t>本次招标设有最高限价，投标人的投标报价不得超过最高限价，否则，将被认定为废标。</w:t>
            </w:r>
            <w:r w:rsidRPr="00953AA4">
              <w:rPr>
                <w:rFonts w:eastAsia="仿宋_GB2312" w:hint="eastAsia"/>
                <w:szCs w:val="21"/>
              </w:rPr>
              <w:t>最高限价</w:t>
            </w:r>
            <w:r w:rsidR="003475F1">
              <w:rPr>
                <w:rFonts w:eastAsia="仿宋_GB2312" w:hint="eastAsia"/>
                <w:szCs w:val="21"/>
              </w:rPr>
              <w:t>9</w:t>
            </w:r>
            <w:r w:rsidR="003475F1">
              <w:rPr>
                <w:rFonts w:eastAsia="仿宋_GB2312"/>
                <w:szCs w:val="21"/>
              </w:rPr>
              <w:t>9</w:t>
            </w:r>
            <w:r w:rsidR="003475F1">
              <w:rPr>
                <w:rFonts w:eastAsia="仿宋_GB2312" w:hint="eastAsia"/>
                <w:szCs w:val="21"/>
              </w:rPr>
              <w:t>万元</w:t>
            </w:r>
            <w:r w:rsidRPr="00953AA4">
              <w:rPr>
                <w:rFonts w:eastAsia="仿宋_GB2312" w:hint="eastAsia"/>
                <w:szCs w:val="21"/>
              </w:rPr>
              <w:t>。</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3.3.1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投标有效期</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hint="eastAsia"/>
                <w:szCs w:val="21"/>
              </w:rPr>
              <w:t>30</w:t>
            </w:r>
            <w:r w:rsidRPr="00953AA4">
              <w:rPr>
                <w:rFonts w:eastAsia="仿宋_GB2312"/>
                <w:szCs w:val="21"/>
              </w:rPr>
              <w:t>日历天（从递交投标文件截止日起计算）</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3.4.1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投标保证金</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投标保证金：</w:t>
            </w:r>
          </w:p>
          <w:p w:rsidR="0097134F" w:rsidRPr="00953AA4" w:rsidRDefault="00DB3B06">
            <w:pPr>
              <w:spacing w:line="320" w:lineRule="exact"/>
              <w:rPr>
                <w:rFonts w:eastAsia="仿宋_GB2312"/>
                <w:szCs w:val="21"/>
              </w:rPr>
            </w:pPr>
            <w:r w:rsidRPr="00953AA4">
              <w:rPr>
                <w:rFonts w:eastAsia="仿宋_GB2312" w:hint="eastAsia"/>
                <w:szCs w:val="21"/>
              </w:rPr>
              <w:t>1.</w:t>
            </w:r>
            <w:r w:rsidRPr="00953AA4">
              <w:rPr>
                <w:rFonts w:eastAsia="仿宋_GB2312"/>
                <w:szCs w:val="21"/>
              </w:rPr>
              <w:t>投标保证金的形式</w:t>
            </w:r>
          </w:p>
          <w:p w:rsidR="0097134F" w:rsidRPr="00953AA4" w:rsidRDefault="00DB3B06">
            <w:pPr>
              <w:spacing w:line="320" w:lineRule="exact"/>
              <w:rPr>
                <w:rFonts w:eastAsia="仿宋_GB2312"/>
                <w:bCs/>
                <w:szCs w:val="21"/>
              </w:rPr>
            </w:pPr>
            <w:r w:rsidRPr="00953AA4">
              <w:rPr>
                <w:rFonts w:eastAsia="仿宋_GB2312"/>
                <w:bCs/>
                <w:szCs w:val="21"/>
              </w:rPr>
              <w:t>投标保证金由投标人</w:t>
            </w:r>
            <w:r w:rsidRPr="00953AA4">
              <w:rPr>
                <w:rFonts w:eastAsia="仿宋_GB2312" w:hint="eastAsia"/>
                <w:bCs/>
                <w:szCs w:val="21"/>
              </w:rPr>
              <w:t>开标前以现金方式缴纳到开标工作人员处。</w:t>
            </w:r>
          </w:p>
          <w:p w:rsidR="0097134F" w:rsidRPr="00953AA4" w:rsidRDefault="00DB3B06">
            <w:pPr>
              <w:spacing w:line="320" w:lineRule="exact"/>
              <w:rPr>
                <w:rFonts w:eastAsia="仿宋_GB2312"/>
                <w:szCs w:val="21"/>
              </w:rPr>
            </w:pPr>
            <w:r w:rsidRPr="00953AA4">
              <w:rPr>
                <w:rFonts w:eastAsia="仿宋_GB2312" w:hint="eastAsia"/>
                <w:szCs w:val="21"/>
              </w:rPr>
              <w:lastRenderedPageBreak/>
              <w:t>2.</w:t>
            </w:r>
            <w:r w:rsidRPr="00953AA4">
              <w:rPr>
                <w:rFonts w:eastAsia="仿宋_GB2312"/>
                <w:szCs w:val="21"/>
              </w:rPr>
              <w:t>投标保证金的金额</w:t>
            </w:r>
          </w:p>
          <w:p w:rsidR="0097134F" w:rsidRPr="00953AA4" w:rsidRDefault="00DB3B06">
            <w:pPr>
              <w:spacing w:line="320" w:lineRule="exact"/>
              <w:rPr>
                <w:rFonts w:eastAsia="仿宋_GB2312"/>
                <w:szCs w:val="21"/>
              </w:rPr>
            </w:pPr>
            <w:r w:rsidRPr="00953AA4">
              <w:rPr>
                <w:rFonts w:eastAsia="仿宋_GB2312"/>
                <w:szCs w:val="21"/>
              </w:rPr>
              <w:t>本项目投标保证金：人民币</w:t>
            </w:r>
            <w:r w:rsidRPr="00953AA4">
              <w:rPr>
                <w:rFonts w:eastAsia="仿宋_GB2312" w:hint="eastAsia"/>
                <w:bCs/>
                <w:szCs w:val="21"/>
              </w:rPr>
              <w:t>贰</w:t>
            </w:r>
            <w:r w:rsidRPr="00953AA4">
              <w:rPr>
                <w:rFonts w:eastAsia="仿宋_GB2312"/>
                <w:szCs w:val="21"/>
              </w:rPr>
              <w:t>万元</w:t>
            </w:r>
            <w:r w:rsidRPr="00953AA4">
              <w:rPr>
                <w:rFonts w:eastAsia="仿宋_GB2312" w:hint="eastAsia"/>
                <w:szCs w:val="21"/>
              </w:rPr>
              <w:t>整</w:t>
            </w:r>
            <w:r w:rsidRPr="00953AA4">
              <w:rPr>
                <w:rFonts w:eastAsia="仿宋_GB2312"/>
                <w:szCs w:val="21"/>
              </w:rPr>
              <w:t>。</w:t>
            </w:r>
          </w:p>
          <w:p w:rsidR="0097134F" w:rsidRPr="00953AA4" w:rsidRDefault="00DB3B06">
            <w:pPr>
              <w:spacing w:line="320" w:lineRule="exact"/>
              <w:rPr>
                <w:rFonts w:eastAsia="仿宋_GB2312"/>
                <w:szCs w:val="21"/>
              </w:rPr>
            </w:pPr>
            <w:r w:rsidRPr="00953AA4">
              <w:rPr>
                <w:rFonts w:eastAsia="仿宋_GB2312" w:hint="eastAsia"/>
                <w:szCs w:val="21"/>
              </w:rPr>
              <w:t>3.</w:t>
            </w:r>
            <w:r w:rsidRPr="00953AA4">
              <w:rPr>
                <w:rFonts w:eastAsia="仿宋_GB2312"/>
                <w:szCs w:val="21"/>
              </w:rPr>
              <w:t>投标保证金的退还：招标人发出中标通知书后</w:t>
            </w:r>
            <w:r w:rsidRPr="00953AA4">
              <w:rPr>
                <w:rFonts w:eastAsia="仿宋_GB2312"/>
                <w:szCs w:val="21"/>
              </w:rPr>
              <w:t>5</w:t>
            </w:r>
            <w:r w:rsidRPr="00953AA4">
              <w:rPr>
                <w:rFonts w:eastAsia="仿宋_GB2312" w:hint="eastAsia"/>
                <w:szCs w:val="21"/>
              </w:rPr>
              <w:t>个</w:t>
            </w:r>
            <w:proofErr w:type="gramStart"/>
            <w:r w:rsidRPr="00953AA4">
              <w:rPr>
                <w:rFonts w:eastAsia="仿宋_GB2312" w:hint="eastAsia"/>
                <w:szCs w:val="21"/>
              </w:rPr>
              <w:t>日历天</w:t>
            </w:r>
            <w:proofErr w:type="gramEnd"/>
            <w:r w:rsidRPr="00953AA4">
              <w:rPr>
                <w:rFonts w:eastAsia="仿宋_GB2312"/>
                <w:szCs w:val="21"/>
              </w:rPr>
              <w:t>内，学院退还未列入中标候选人的投标保证金（不计</w:t>
            </w:r>
            <w:proofErr w:type="gramStart"/>
            <w:r w:rsidRPr="00953AA4">
              <w:rPr>
                <w:rFonts w:eastAsia="仿宋_GB2312"/>
                <w:szCs w:val="21"/>
              </w:rPr>
              <w:t>息</w:t>
            </w:r>
            <w:proofErr w:type="gramEnd"/>
            <w:r w:rsidRPr="00953AA4">
              <w:rPr>
                <w:rFonts w:eastAsia="仿宋_GB2312"/>
                <w:szCs w:val="21"/>
              </w:rPr>
              <w:t>），招标人与中标人签订合同后</w:t>
            </w:r>
            <w:r w:rsidRPr="00953AA4">
              <w:rPr>
                <w:rFonts w:eastAsia="仿宋_GB2312"/>
                <w:szCs w:val="21"/>
              </w:rPr>
              <w:t>5</w:t>
            </w:r>
            <w:r w:rsidRPr="00953AA4">
              <w:rPr>
                <w:rFonts w:eastAsia="仿宋_GB2312" w:hint="eastAsia"/>
                <w:szCs w:val="21"/>
              </w:rPr>
              <w:t>个</w:t>
            </w:r>
            <w:proofErr w:type="gramStart"/>
            <w:r w:rsidRPr="00953AA4">
              <w:rPr>
                <w:rFonts w:eastAsia="仿宋_GB2312" w:hint="eastAsia"/>
                <w:szCs w:val="21"/>
              </w:rPr>
              <w:t>日历天</w:t>
            </w:r>
            <w:proofErr w:type="gramEnd"/>
            <w:r w:rsidRPr="00953AA4">
              <w:rPr>
                <w:rFonts w:eastAsia="仿宋_GB2312"/>
                <w:szCs w:val="21"/>
              </w:rPr>
              <w:t>内，学院向其他中标候选人退还投标保证金（不计息）。</w:t>
            </w:r>
          </w:p>
          <w:p w:rsidR="0097134F" w:rsidRPr="00953AA4" w:rsidRDefault="00DB3B06">
            <w:pPr>
              <w:spacing w:line="320" w:lineRule="exact"/>
              <w:rPr>
                <w:rFonts w:eastAsia="仿宋_GB2312"/>
                <w:szCs w:val="21"/>
              </w:rPr>
            </w:pPr>
            <w:r w:rsidRPr="00953AA4">
              <w:rPr>
                <w:rFonts w:eastAsia="仿宋_GB2312" w:hint="eastAsia"/>
                <w:szCs w:val="21"/>
              </w:rPr>
              <w:t>4.</w:t>
            </w:r>
            <w:r w:rsidRPr="00953AA4">
              <w:rPr>
                <w:rFonts w:eastAsia="仿宋_GB2312"/>
                <w:szCs w:val="21"/>
              </w:rPr>
              <w:t>投标保证金有效期：投标保证金有效期＝投标有效期。</w:t>
            </w:r>
          </w:p>
          <w:p w:rsidR="0097134F" w:rsidRPr="00953AA4" w:rsidRDefault="00DB3B06">
            <w:pPr>
              <w:spacing w:line="320" w:lineRule="exact"/>
              <w:rPr>
                <w:rFonts w:eastAsia="仿宋_GB2312"/>
                <w:szCs w:val="21"/>
              </w:rPr>
            </w:pPr>
            <w:r w:rsidRPr="00953AA4">
              <w:rPr>
                <w:rFonts w:eastAsia="仿宋_GB2312" w:hint="eastAsia"/>
                <w:szCs w:val="21"/>
              </w:rPr>
              <w:t>5.</w:t>
            </w:r>
            <w:r w:rsidRPr="00953AA4">
              <w:rPr>
                <w:rFonts w:eastAsia="仿宋_GB2312"/>
                <w:szCs w:val="21"/>
              </w:rPr>
              <w:t>不按要求提交投标保证金的，其投标文件作废标处理。</w:t>
            </w:r>
          </w:p>
          <w:p w:rsidR="0097134F" w:rsidRPr="00953AA4" w:rsidRDefault="00DB3B06">
            <w:pPr>
              <w:spacing w:line="320" w:lineRule="exact"/>
              <w:rPr>
                <w:rFonts w:eastAsia="仿宋_GB2312"/>
                <w:szCs w:val="21"/>
              </w:rPr>
            </w:pPr>
            <w:r w:rsidRPr="00953AA4">
              <w:rPr>
                <w:rFonts w:eastAsia="仿宋_GB2312" w:hint="eastAsia"/>
                <w:szCs w:val="21"/>
              </w:rPr>
              <w:t>6.</w:t>
            </w:r>
            <w:r w:rsidRPr="00953AA4">
              <w:rPr>
                <w:rFonts w:eastAsia="仿宋_GB2312"/>
                <w:szCs w:val="21"/>
              </w:rPr>
              <w:t>中标人若在中标通知书发出</w:t>
            </w:r>
            <w:r w:rsidRPr="00953AA4">
              <w:rPr>
                <w:rFonts w:eastAsia="仿宋_GB2312" w:hint="eastAsia"/>
                <w:szCs w:val="21"/>
              </w:rPr>
              <w:t>3</w:t>
            </w:r>
            <w:r w:rsidRPr="00953AA4">
              <w:rPr>
                <w:rFonts w:eastAsia="仿宋_GB2312"/>
                <w:szCs w:val="21"/>
              </w:rPr>
              <w:t>日之内拒绝签订合同，其保证金将不予退还；若发生此种情况，招标人有权另选排名在其后的</w:t>
            </w:r>
            <w:r w:rsidRPr="00953AA4">
              <w:rPr>
                <w:rFonts w:eastAsia="仿宋_GB2312" w:hint="eastAsia"/>
                <w:szCs w:val="21"/>
              </w:rPr>
              <w:t>中标候选人</w:t>
            </w:r>
            <w:r w:rsidRPr="00953AA4">
              <w:rPr>
                <w:rFonts w:eastAsia="仿宋_GB2312"/>
                <w:szCs w:val="21"/>
              </w:rPr>
              <w:t>为中标人。</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lastRenderedPageBreak/>
              <w:t>3.5.1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资格审查资料</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本须知前附表</w:t>
            </w:r>
            <w:r w:rsidRPr="00953AA4">
              <w:rPr>
                <w:rFonts w:eastAsia="仿宋_GB2312"/>
                <w:szCs w:val="21"/>
              </w:rPr>
              <w:t>1.4.1</w:t>
            </w:r>
            <w:r w:rsidRPr="00953AA4">
              <w:rPr>
                <w:rFonts w:eastAsia="仿宋_GB2312"/>
                <w:szCs w:val="21"/>
              </w:rPr>
              <w:t>条要求的相关资料复印件（需要加盖公章）即为审查内容；</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3.6</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是否允许递交备选</w:t>
            </w:r>
            <w:r w:rsidRPr="00953AA4">
              <w:rPr>
                <w:rFonts w:eastAsia="仿宋_GB2312" w:hint="eastAsia"/>
                <w:szCs w:val="21"/>
              </w:rPr>
              <w:t>投标人</w:t>
            </w:r>
            <w:r w:rsidRPr="00953AA4">
              <w:rPr>
                <w:rFonts w:eastAsia="仿宋_GB2312"/>
                <w:szCs w:val="21"/>
              </w:rPr>
              <w:t>案</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不允许</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3.7.3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签字盖章要求</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1</w:t>
            </w:r>
            <w:r w:rsidRPr="00953AA4">
              <w:rPr>
                <w:rFonts w:eastAsia="仿宋_GB2312" w:hint="eastAsia"/>
                <w:szCs w:val="21"/>
              </w:rPr>
              <w:t>.</w:t>
            </w:r>
            <w:r w:rsidRPr="00953AA4">
              <w:rPr>
                <w:rFonts w:eastAsia="仿宋_GB2312"/>
                <w:szCs w:val="21"/>
              </w:rPr>
              <w:t>投标文件格式上要求签字盖章的地方，必须签字盖章；</w:t>
            </w:r>
          </w:p>
          <w:p w:rsidR="0097134F" w:rsidRPr="00953AA4" w:rsidRDefault="00DB3B06">
            <w:pPr>
              <w:spacing w:line="320" w:lineRule="exact"/>
              <w:rPr>
                <w:rFonts w:eastAsia="仿宋_GB2312"/>
                <w:szCs w:val="21"/>
              </w:rPr>
            </w:pPr>
            <w:r w:rsidRPr="00953AA4">
              <w:rPr>
                <w:rFonts w:eastAsia="仿宋_GB2312"/>
                <w:szCs w:val="21"/>
              </w:rPr>
              <w:t>2</w:t>
            </w:r>
            <w:r w:rsidRPr="00953AA4">
              <w:rPr>
                <w:rFonts w:eastAsia="仿宋_GB2312" w:hint="eastAsia"/>
                <w:szCs w:val="21"/>
              </w:rPr>
              <w:t>.</w:t>
            </w:r>
            <w:r w:rsidRPr="00953AA4">
              <w:rPr>
                <w:rFonts w:eastAsia="仿宋_GB2312"/>
                <w:szCs w:val="21"/>
              </w:rPr>
              <w:t>所有涉及投标报价、承诺、保证等内容必须签字盖章。</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3.7.4</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投标文件份数</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1</w:t>
            </w:r>
            <w:r w:rsidRPr="00953AA4">
              <w:rPr>
                <w:rFonts w:eastAsia="仿宋_GB2312" w:hint="eastAsia"/>
                <w:szCs w:val="21"/>
              </w:rPr>
              <w:t>.</w:t>
            </w:r>
            <w:r w:rsidRPr="00953AA4">
              <w:rPr>
                <w:rFonts w:eastAsia="仿宋_GB2312"/>
                <w:szCs w:val="21"/>
              </w:rPr>
              <w:t>资格审查资料一式</w:t>
            </w:r>
            <w:r w:rsidRPr="00953AA4">
              <w:rPr>
                <w:rFonts w:eastAsia="仿宋_GB2312" w:hint="eastAsia"/>
                <w:szCs w:val="21"/>
              </w:rPr>
              <w:t>五</w:t>
            </w:r>
            <w:r w:rsidRPr="00953AA4">
              <w:rPr>
                <w:rFonts w:eastAsia="仿宋_GB2312"/>
                <w:szCs w:val="21"/>
              </w:rPr>
              <w:t>份；</w:t>
            </w:r>
          </w:p>
          <w:p w:rsidR="0097134F" w:rsidRPr="00953AA4" w:rsidRDefault="00DB3B06">
            <w:pPr>
              <w:spacing w:line="320" w:lineRule="exact"/>
              <w:rPr>
                <w:rFonts w:eastAsia="仿宋_GB2312"/>
                <w:szCs w:val="21"/>
              </w:rPr>
            </w:pPr>
            <w:r w:rsidRPr="00953AA4">
              <w:rPr>
                <w:rFonts w:eastAsia="仿宋_GB2312" w:hint="eastAsia"/>
                <w:szCs w:val="21"/>
              </w:rPr>
              <w:t>2.</w:t>
            </w:r>
            <w:r w:rsidRPr="00953AA4">
              <w:rPr>
                <w:rFonts w:eastAsia="仿宋_GB2312" w:hint="eastAsia"/>
                <w:szCs w:val="21"/>
              </w:rPr>
              <w:t>投标</w:t>
            </w:r>
            <w:proofErr w:type="gramStart"/>
            <w:r w:rsidRPr="00953AA4">
              <w:rPr>
                <w:rFonts w:eastAsia="仿宋_GB2312" w:hint="eastAsia"/>
                <w:szCs w:val="21"/>
              </w:rPr>
              <w:t>函部分</w:t>
            </w:r>
            <w:proofErr w:type="gramEnd"/>
            <w:r w:rsidRPr="00953AA4">
              <w:rPr>
                <w:rFonts w:eastAsia="仿宋_GB2312" w:hint="eastAsia"/>
                <w:szCs w:val="21"/>
              </w:rPr>
              <w:t>一式五份；</w:t>
            </w:r>
          </w:p>
          <w:p w:rsidR="0097134F" w:rsidRPr="00953AA4" w:rsidRDefault="00DB3B06">
            <w:pPr>
              <w:spacing w:line="320" w:lineRule="exact"/>
              <w:rPr>
                <w:rFonts w:eastAsia="仿宋_GB2312"/>
                <w:szCs w:val="21"/>
              </w:rPr>
            </w:pPr>
            <w:r w:rsidRPr="00953AA4">
              <w:rPr>
                <w:rFonts w:eastAsia="仿宋_GB2312" w:hint="eastAsia"/>
                <w:szCs w:val="21"/>
              </w:rPr>
              <w:t>3.</w:t>
            </w:r>
            <w:r w:rsidRPr="00953AA4">
              <w:rPr>
                <w:rFonts w:eastAsia="仿宋_GB2312" w:hint="eastAsia"/>
                <w:szCs w:val="21"/>
              </w:rPr>
              <w:t>技术部分</w:t>
            </w:r>
            <w:r w:rsidRPr="00953AA4">
              <w:rPr>
                <w:rFonts w:eastAsia="仿宋_GB2312"/>
                <w:szCs w:val="21"/>
              </w:rPr>
              <w:t>一式</w:t>
            </w:r>
            <w:r w:rsidRPr="00953AA4">
              <w:rPr>
                <w:rFonts w:eastAsia="仿宋_GB2312" w:hint="eastAsia"/>
                <w:szCs w:val="21"/>
              </w:rPr>
              <w:t>五</w:t>
            </w:r>
            <w:r w:rsidRPr="00953AA4">
              <w:rPr>
                <w:rFonts w:eastAsia="仿宋_GB2312"/>
                <w:szCs w:val="21"/>
              </w:rPr>
              <w:t>份</w:t>
            </w:r>
            <w:r w:rsidRPr="00953AA4">
              <w:rPr>
                <w:rFonts w:eastAsia="仿宋_GB2312" w:hint="eastAsia"/>
                <w:szCs w:val="21"/>
              </w:rPr>
              <w:t>；</w:t>
            </w:r>
          </w:p>
          <w:p w:rsidR="0097134F" w:rsidRPr="00953AA4" w:rsidRDefault="00DB3B06">
            <w:pPr>
              <w:spacing w:line="320" w:lineRule="exact"/>
              <w:rPr>
                <w:rFonts w:eastAsia="仿宋_GB2312"/>
                <w:szCs w:val="21"/>
              </w:rPr>
            </w:pPr>
            <w:r w:rsidRPr="00953AA4">
              <w:rPr>
                <w:rFonts w:eastAsia="仿宋_GB2312" w:hint="eastAsia"/>
                <w:szCs w:val="21"/>
              </w:rPr>
              <w:t>4.</w:t>
            </w:r>
            <w:r w:rsidRPr="00953AA4">
              <w:rPr>
                <w:rFonts w:eastAsia="仿宋_GB2312"/>
                <w:szCs w:val="21"/>
              </w:rPr>
              <w:t>提供电子文档</w:t>
            </w:r>
            <w:r w:rsidRPr="00953AA4">
              <w:rPr>
                <w:rFonts w:eastAsia="仿宋_GB2312"/>
                <w:szCs w:val="21"/>
              </w:rPr>
              <w:t>1</w:t>
            </w:r>
            <w:r w:rsidRPr="00953AA4">
              <w:rPr>
                <w:rFonts w:eastAsia="仿宋_GB2312"/>
                <w:szCs w:val="21"/>
              </w:rPr>
              <w:t>份（</w:t>
            </w:r>
            <w:r w:rsidRPr="00953AA4">
              <w:rPr>
                <w:rFonts w:eastAsia="仿宋_GB2312" w:hint="eastAsia"/>
                <w:szCs w:val="21"/>
              </w:rPr>
              <w:t>U</w:t>
            </w:r>
            <w:r w:rsidRPr="00953AA4">
              <w:rPr>
                <w:rFonts w:eastAsia="仿宋_GB2312"/>
                <w:szCs w:val="21"/>
              </w:rPr>
              <w:t>盘装）。</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3.7.5</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装订要求</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left"/>
              <w:rPr>
                <w:rFonts w:eastAsia="仿宋_GB2312"/>
                <w:szCs w:val="21"/>
              </w:rPr>
            </w:pPr>
            <w:r w:rsidRPr="00953AA4">
              <w:rPr>
                <w:rFonts w:eastAsia="仿宋_GB2312"/>
                <w:szCs w:val="21"/>
              </w:rPr>
              <w:t>（</w:t>
            </w:r>
            <w:r w:rsidRPr="00953AA4">
              <w:rPr>
                <w:rFonts w:eastAsia="仿宋_GB2312"/>
                <w:szCs w:val="21"/>
              </w:rPr>
              <w:t>1</w:t>
            </w:r>
            <w:r w:rsidRPr="00953AA4">
              <w:rPr>
                <w:rFonts w:eastAsia="仿宋_GB2312"/>
                <w:szCs w:val="21"/>
              </w:rPr>
              <w:t>）资格审查资料单独装订成一册，并应编制目录、页码；</w:t>
            </w:r>
          </w:p>
          <w:p w:rsidR="0097134F" w:rsidRPr="00953AA4" w:rsidRDefault="00DB3B06">
            <w:pPr>
              <w:spacing w:line="320" w:lineRule="exact"/>
              <w:jc w:val="left"/>
              <w:rPr>
                <w:rFonts w:eastAsia="仿宋_GB2312"/>
                <w:szCs w:val="21"/>
              </w:rPr>
            </w:pPr>
            <w:r w:rsidRPr="00953AA4">
              <w:rPr>
                <w:rFonts w:eastAsia="仿宋_GB2312"/>
                <w:szCs w:val="21"/>
              </w:rPr>
              <w:t>（</w:t>
            </w:r>
            <w:r w:rsidRPr="00953AA4">
              <w:rPr>
                <w:rFonts w:eastAsia="仿宋_GB2312"/>
                <w:szCs w:val="21"/>
              </w:rPr>
              <w:t>2</w:t>
            </w:r>
            <w:r w:rsidRPr="00953AA4">
              <w:rPr>
                <w:rFonts w:eastAsia="仿宋_GB2312"/>
                <w:szCs w:val="21"/>
              </w:rPr>
              <w:t>）</w:t>
            </w:r>
            <w:r w:rsidRPr="00953AA4">
              <w:rPr>
                <w:rFonts w:eastAsia="仿宋_GB2312" w:hint="eastAsia"/>
                <w:szCs w:val="21"/>
              </w:rPr>
              <w:t>投标</w:t>
            </w:r>
            <w:proofErr w:type="gramStart"/>
            <w:r w:rsidRPr="00953AA4">
              <w:rPr>
                <w:rFonts w:eastAsia="仿宋_GB2312" w:hint="eastAsia"/>
                <w:szCs w:val="21"/>
              </w:rPr>
              <w:t>函部分</w:t>
            </w:r>
            <w:proofErr w:type="gramEnd"/>
            <w:r w:rsidRPr="00953AA4">
              <w:rPr>
                <w:rFonts w:eastAsia="仿宋_GB2312"/>
                <w:szCs w:val="21"/>
              </w:rPr>
              <w:t>内容按以下顺序装订成一册并应编制目录、页码：</w:t>
            </w:r>
          </w:p>
          <w:p w:rsidR="0097134F" w:rsidRPr="00953AA4" w:rsidRDefault="00DB3B06">
            <w:pPr>
              <w:spacing w:line="320" w:lineRule="exact"/>
              <w:ind w:firstLineChars="200" w:firstLine="420"/>
              <w:jc w:val="left"/>
              <w:rPr>
                <w:rFonts w:eastAsia="仿宋_GB2312"/>
                <w:szCs w:val="21"/>
              </w:rPr>
            </w:pPr>
            <w:r w:rsidRPr="00953AA4">
              <w:rPr>
                <w:rFonts w:ascii="仿宋_GB2312" w:eastAsia="仿宋_GB2312" w:hAnsi="仿宋_GB2312" w:cs="仿宋_GB2312" w:hint="eastAsia"/>
                <w:szCs w:val="21"/>
              </w:rPr>
              <w:t>①</w:t>
            </w:r>
            <w:r w:rsidRPr="00953AA4">
              <w:rPr>
                <w:rFonts w:eastAsia="仿宋_GB2312"/>
                <w:szCs w:val="21"/>
              </w:rPr>
              <w:t>法定代表人身份证明及授权委托书</w:t>
            </w:r>
          </w:p>
          <w:p w:rsidR="0097134F" w:rsidRPr="00953AA4" w:rsidRDefault="00DB3B06">
            <w:pPr>
              <w:spacing w:line="320" w:lineRule="exact"/>
              <w:ind w:firstLineChars="200" w:firstLine="420"/>
              <w:jc w:val="left"/>
              <w:rPr>
                <w:rFonts w:eastAsia="仿宋_GB2312"/>
                <w:szCs w:val="21"/>
              </w:rPr>
            </w:pPr>
            <w:r w:rsidRPr="00953AA4">
              <w:rPr>
                <w:rFonts w:ascii="仿宋_GB2312" w:eastAsia="仿宋_GB2312" w:hAnsi="仿宋_GB2312" w:cs="仿宋_GB2312" w:hint="eastAsia"/>
                <w:szCs w:val="21"/>
              </w:rPr>
              <w:t>②</w:t>
            </w:r>
            <w:r w:rsidRPr="00953AA4">
              <w:rPr>
                <w:rFonts w:eastAsia="仿宋_GB2312"/>
                <w:szCs w:val="21"/>
              </w:rPr>
              <w:t>招标文件确认书</w:t>
            </w:r>
          </w:p>
          <w:p w:rsidR="0097134F" w:rsidRPr="00953AA4" w:rsidRDefault="00DB3B06">
            <w:pPr>
              <w:spacing w:line="320" w:lineRule="exact"/>
              <w:ind w:firstLineChars="200" w:firstLine="420"/>
              <w:jc w:val="left"/>
              <w:rPr>
                <w:rFonts w:eastAsia="仿宋_GB2312"/>
                <w:szCs w:val="21"/>
              </w:rPr>
            </w:pPr>
            <w:r w:rsidRPr="00953AA4">
              <w:rPr>
                <w:rFonts w:ascii="仿宋_GB2312" w:eastAsia="仿宋_GB2312" w:hAnsi="仿宋_GB2312" w:cs="仿宋_GB2312" w:hint="eastAsia"/>
                <w:szCs w:val="21"/>
              </w:rPr>
              <w:t>③</w:t>
            </w:r>
            <w:r w:rsidRPr="00953AA4">
              <w:rPr>
                <w:rFonts w:eastAsia="仿宋_GB2312"/>
                <w:szCs w:val="21"/>
              </w:rPr>
              <w:t>投标函</w:t>
            </w:r>
          </w:p>
          <w:p w:rsidR="0097134F" w:rsidRPr="00953AA4" w:rsidRDefault="00DB3B06">
            <w:pPr>
              <w:spacing w:line="320" w:lineRule="exact"/>
              <w:ind w:firstLineChars="200" w:firstLine="420"/>
              <w:jc w:val="left"/>
              <w:rPr>
                <w:rFonts w:eastAsia="仿宋_GB2312"/>
                <w:szCs w:val="21"/>
              </w:rPr>
            </w:pPr>
            <w:r w:rsidRPr="00953AA4">
              <w:rPr>
                <w:rFonts w:ascii="仿宋_GB2312" w:eastAsia="仿宋_GB2312" w:hAnsi="仿宋_GB2312" w:cs="仿宋_GB2312" w:hint="eastAsia"/>
                <w:szCs w:val="21"/>
              </w:rPr>
              <w:t>④</w:t>
            </w:r>
            <w:r w:rsidRPr="00953AA4">
              <w:rPr>
                <w:rFonts w:eastAsia="仿宋_GB2312"/>
                <w:szCs w:val="21"/>
              </w:rPr>
              <w:t>服务承诺等</w:t>
            </w:r>
          </w:p>
          <w:p w:rsidR="0097134F" w:rsidRPr="00953AA4" w:rsidRDefault="00DB3B06">
            <w:pPr>
              <w:spacing w:line="320" w:lineRule="exact"/>
              <w:ind w:firstLineChars="200" w:firstLine="420"/>
              <w:jc w:val="left"/>
              <w:rPr>
                <w:rFonts w:eastAsia="仿宋_GB2312"/>
                <w:szCs w:val="21"/>
              </w:rPr>
            </w:pPr>
            <w:r w:rsidRPr="00953AA4">
              <w:rPr>
                <w:rFonts w:ascii="仿宋_GB2312" w:eastAsia="仿宋_GB2312" w:hAnsi="仿宋_GB2312" w:cs="仿宋_GB2312" w:hint="eastAsia"/>
                <w:szCs w:val="21"/>
              </w:rPr>
              <w:t>⑤</w:t>
            </w:r>
            <w:r w:rsidRPr="00953AA4">
              <w:rPr>
                <w:rFonts w:eastAsia="仿宋_GB2312"/>
                <w:szCs w:val="21"/>
              </w:rPr>
              <w:t>其它资料</w:t>
            </w:r>
          </w:p>
          <w:p w:rsidR="0097134F" w:rsidRPr="00953AA4" w:rsidRDefault="00DB3B06">
            <w:pPr>
              <w:spacing w:line="320" w:lineRule="exact"/>
              <w:jc w:val="left"/>
              <w:rPr>
                <w:rFonts w:eastAsia="仿宋_GB2312"/>
                <w:szCs w:val="21"/>
              </w:rPr>
            </w:pPr>
            <w:r w:rsidRPr="00953AA4">
              <w:rPr>
                <w:rFonts w:eastAsia="仿宋_GB2312" w:hint="eastAsia"/>
                <w:szCs w:val="21"/>
              </w:rPr>
              <w:t>（</w:t>
            </w:r>
            <w:r w:rsidRPr="00953AA4">
              <w:rPr>
                <w:rFonts w:eastAsia="仿宋_GB2312" w:hint="eastAsia"/>
                <w:szCs w:val="21"/>
              </w:rPr>
              <w:t>3</w:t>
            </w:r>
            <w:r w:rsidRPr="00953AA4">
              <w:rPr>
                <w:rFonts w:eastAsia="仿宋_GB2312" w:hint="eastAsia"/>
                <w:szCs w:val="21"/>
              </w:rPr>
              <w:t>）技术部分内容按格式要求编制。</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4.1.1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投标文件的密封</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hint="eastAsia"/>
                <w:szCs w:val="21"/>
              </w:rPr>
              <w:t>1.</w:t>
            </w:r>
            <w:r w:rsidRPr="00953AA4">
              <w:rPr>
                <w:rFonts w:eastAsia="仿宋_GB2312"/>
                <w:szCs w:val="21"/>
              </w:rPr>
              <w:t>投标文件袋用</w:t>
            </w:r>
            <w:r w:rsidRPr="00953AA4">
              <w:rPr>
                <w:rFonts w:eastAsia="仿宋_GB2312"/>
                <w:szCs w:val="21"/>
              </w:rPr>
              <w:t>“</w:t>
            </w:r>
            <w:r w:rsidRPr="00953AA4">
              <w:rPr>
                <w:rFonts w:eastAsia="仿宋_GB2312"/>
                <w:szCs w:val="21"/>
              </w:rPr>
              <w:t>资格审查部分</w:t>
            </w:r>
            <w:r w:rsidRPr="00953AA4">
              <w:rPr>
                <w:rFonts w:eastAsia="仿宋_GB2312"/>
                <w:szCs w:val="21"/>
              </w:rPr>
              <w:t>”</w:t>
            </w:r>
            <w:r w:rsidRPr="00953AA4">
              <w:rPr>
                <w:rFonts w:eastAsia="仿宋_GB2312"/>
                <w:szCs w:val="21"/>
              </w:rPr>
              <w:t>袋</w:t>
            </w:r>
            <w:r w:rsidRPr="00953AA4">
              <w:rPr>
                <w:rFonts w:eastAsia="仿宋_GB2312" w:hint="eastAsia"/>
                <w:szCs w:val="21"/>
              </w:rPr>
              <w:t>、</w:t>
            </w:r>
            <w:r w:rsidRPr="00953AA4">
              <w:rPr>
                <w:rFonts w:eastAsia="仿宋_GB2312"/>
                <w:szCs w:val="21"/>
              </w:rPr>
              <w:t>“</w:t>
            </w:r>
            <w:r w:rsidRPr="00953AA4">
              <w:rPr>
                <w:rFonts w:eastAsia="仿宋_GB2312" w:hint="eastAsia"/>
                <w:szCs w:val="21"/>
              </w:rPr>
              <w:t>投标函</w:t>
            </w:r>
            <w:r w:rsidRPr="00953AA4">
              <w:rPr>
                <w:rFonts w:eastAsia="仿宋_GB2312"/>
                <w:szCs w:val="21"/>
              </w:rPr>
              <w:t>部分</w:t>
            </w:r>
            <w:r w:rsidRPr="00953AA4">
              <w:rPr>
                <w:rFonts w:eastAsia="仿宋_GB2312"/>
                <w:szCs w:val="21"/>
              </w:rPr>
              <w:t>”</w:t>
            </w:r>
            <w:r w:rsidRPr="00953AA4">
              <w:rPr>
                <w:rFonts w:eastAsia="仿宋_GB2312"/>
                <w:szCs w:val="21"/>
              </w:rPr>
              <w:t>袋、</w:t>
            </w:r>
            <w:r w:rsidRPr="00953AA4">
              <w:rPr>
                <w:rFonts w:eastAsia="仿宋_GB2312" w:hint="eastAsia"/>
                <w:szCs w:val="21"/>
              </w:rPr>
              <w:t>“技术部分”袋</w:t>
            </w:r>
            <w:r w:rsidRPr="00953AA4">
              <w:rPr>
                <w:rFonts w:eastAsia="仿宋_GB2312"/>
                <w:szCs w:val="21"/>
              </w:rPr>
              <w:t>以及</w:t>
            </w:r>
            <w:r w:rsidRPr="00953AA4">
              <w:rPr>
                <w:rFonts w:eastAsia="仿宋_GB2312"/>
                <w:szCs w:val="21"/>
              </w:rPr>
              <w:t>“</w:t>
            </w:r>
            <w:r w:rsidRPr="00953AA4">
              <w:rPr>
                <w:rFonts w:eastAsia="仿宋_GB2312"/>
                <w:szCs w:val="21"/>
              </w:rPr>
              <w:t>投标文件</w:t>
            </w:r>
            <w:r w:rsidRPr="00953AA4">
              <w:rPr>
                <w:rFonts w:eastAsia="仿宋_GB2312"/>
                <w:szCs w:val="21"/>
              </w:rPr>
              <w:t>”</w:t>
            </w:r>
            <w:r w:rsidRPr="00953AA4">
              <w:rPr>
                <w:rFonts w:eastAsia="仿宋_GB2312"/>
                <w:szCs w:val="21"/>
              </w:rPr>
              <w:t>大袋。</w:t>
            </w:r>
          </w:p>
          <w:p w:rsidR="0097134F" w:rsidRPr="00953AA4" w:rsidRDefault="00DB3B06">
            <w:pPr>
              <w:spacing w:line="320" w:lineRule="exact"/>
              <w:rPr>
                <w:rFonts w:eastAsia="仿宋_GB2312"/>
                <w:szCs w:val="21"/>
              </w:rPr>
            </w:pPr>
            <w:r w:rsidRPr="00953AA4">
              <w:rPr>
                <w:rFonts w:eastAsia="仿宋_GB2312" w:hint="eastAsia"/>
                <w:szCs w:val="21"/>
              </w:rPr>
              <w:t>2.</w:t>
            </w:r>
            <w:r w:rsidRPr="00953AA4">
              <w:rPr>
                <w:rFonts w:eastAsia="仿宋_GB2312"/>
                <w:szCs w:val="21"/>
              </w:rPr>
              <w:t>资格审查部分装入</w:t>
            </w:r>
            <w:r w:rsidRPr="00953AA4">
              <w:rPr>
                <w:rFonts w:eastAsia="仿宋_GB2312"/>
                <w:szCs w:val="21"/>
              </w:rPr>
              <w:t>“</w:t>
            </w:r>
            <w:r w:rsidRPr="00953AA4">
              <w:rPr>
                <w:rFonts w:eastAsia="仿宋_GB2312"/>
                <w:szCs w:val="21"/>
              </w:rPr>
              <w:t>资格审查部分</w:t>
            </w:r>
            <w:r w:rsidRPr="00953AA4">
              <w:rPr>
                <w:rFonts w:eastAsia="仿宋_GB2312"/>
                <w:szCs w:val="21"/>
              </w:rPr>
              <w:t>”</w:t>
            </w:r>
            <w:r w:rsidRPr="00953AA4">
              <w:rPr>
                <w:rFonts w:eastAsia="仿宋_GB2312"/>
                <w:szCs w:val="21"/>
              </w:rPr>
              <w:t>袋中，密封并在袋上封口处加盖投标人单位章。</w:t>
            </w:r>
          </w:p>
          <w:p w:rsidR="0097134F" w:rsidRPr="00953AA4" w:rsidRDefault="00DB3B06">
            <w:pPr>
              <w:spacing w:line="320" w:lineRule="exact"/>
              <w:rPr>
                <w:rFonts w:eastAsia="仿宋_GB2312"/>
                <w:szCs w:val="21"/>
              </w:rPr>
            </w:pPr>
            <w:r w:rsidRPr="00953AA4">
              <w:rPr>
                <w:rFonts w:eastAsia="仿宋_GB2312" w:hint="eastAsia"/>
                <w:szCs w:val="21"/>
              </w:rPr>
              <w:t>3.</w:t>
            </w:r>
            <w:r w:rsidRPr="00953AA4">
              <w:rPr>
                <w:rFonts w:eastAsia="仿宋_GB2312"/>
                <w:szCs w:val="21"/>
              </w:rPr>
              <w:t>投标</w:t>
            </w:r>
            <w:proofErr w:type="gramStart"/>
            <w:r w:rsidRPr="00953AA4">
              <w:rPr>
                <w:rFonts w:eastAsia="仿宋_GB2312"/>
                <w:szCs w:val="21"/>
              </w:rPr>
              <w:t>函部分</w:t>
            </w:r>
            <w:proofErr w:type="gramEnd"/>
            <w:r w:rsidRPr="00953AA4">
              <w:rPr>
                <w:rFonts w:eastAsia="仿宋_GB2312"/>
                <w:szCs w:val="21"/>
              </w:rPr>
              <w:t>装入</w:t>
            </w:r>
            <w:r w:rsidRPr="00953AA4">
              <w:rPr>
                <w:rFonts w:eastAsia="仿宋_GB2312"/>
                <w:szCs w:val="21"/>
              </w:rPr>
              <w:t>“</w:t>
            </w:r>
            <w:r w:rsidRPr="00953AA4">
              <w:rPr>
                <w:rFonts w:eastAsia="仿宋_GB2312" w:hint="eastAsia"/>
                <w:szCs w:val="21"/>
              </w:rPr>
              <w:t>投标函部分</w:t>
            </w:r>
            <w:r w:rsidRPr="00953AA4">
              <w:rPr>
                <w:rFonts w:eastAsia="仿宋_GB2312"/>
                <w:szCs w:val="21"/>
              </w:rPr>
              <w:t>”</w:t>
            </w:r>
            <w:r w:rsidRPr="00953AA4">
              <w:rPr>
                <w:rFonts w:eastAsia="仿宋_GB2312"/>
                <w:szCs w:val="21"/>
              </w:rPr>
              <w:t>袋中，密封并在袋上封口处加盖投标人单位章。</w:t>
            </w:r>
          </w:p>
          <w:p w:rsidR="0097134F" w:rsidRPr="00953AA4" w:rsidRDefault="00DB3B06">
            <w:pPr>
              <w:spacing w:line="320" w:lineRule="exact"/>
              <w:rPr>
                <w:rFonts w:eastAsia="仿宋_GB2312"/>
                <w:szCs w:val="21"/>
              </w:rPr>
            </w:pPr>
            <w:r w:rsidRPr="00953AA4">
              <w:rPr>
                <w:rFonts w:eastAsia="仿宋_GB2312" w:hint="eastAsia"/>
                <w:szCs w:val="21"/>
              </w:rPr>
              <w:t>4.</w:t>
            </w:r>
            <w:r w:rsidRPr="00953AA4">
              <w:rPr>
                <w:rFonts w:eastAsia="仿宋_GB2312" w:hint="eastAsia"/>
                <w:szCs w:val="21"/>
              </w:rPr>
              <w:t>技术部分装入“技术部分”袋中，密封，但封口处</w:t>
            </w:r>
            <w:proofErr w:type="gramStart"/>
            <w:r w:rsidRPr="00953AA4">
              <w:rPr>
                <w:rFonts w:eastAsia="仿宋_GB2312" w:hint="eastAsia"/>
                <w:szCs w:val="21"/>
              </w:rPr>
              <w:t>不</w:t>
            </w:r>
            <w:proofErr w:type="gramEnd"/>
            <w:r w:rsidRPr="00953AA4">
              <w:rPr>
                <w:rFonts w:eastAsia="仿宋_GB2312" w:hint="eastAsia"/>
                <w:szCs w:val="21"/>
              </w:rPr>
              <w:t>加盖公章。</w:t>
            </w:r>
          </w:p>
          <w:p w:rsidR="0097134F" w:rsidRPr="00953AA4" w:rsidRDefault="00DB3B06">
            <w:pPr>
              <w:spacing w:line="320" w:lineRule="exact"/>
              <w:rPr>
                <w:rFonts w:eastAsia="仿宋_GB2312"/>
                <w:szCs w:val="21"/>
              </w:rPr>
            </w:pPr>
            <w:r w:rsidRPr="00953AA4">
              <w:rPr>
                <w:rFonts w:eastAsia="仿宋_GB2312" w:hint="eastAsia"/>
                <w:szCs w:val="21"/>
              </w:rPr>
              <w:t>5.</w:t>
            </w:r>
            <w:r w:rsidRPr="00953AA4">
              <w:rPr>
                <w:rFonts w:eastAsia="仿宋_GB2312"/>
                <w:szCs w:val="21"/>
              </w:rPr>
              <w:t>“</w:t>
            </w:r>
            <w:r w:rsidRPr="00953AA4">
              <w:rPr>
                <w:rFonts w:eastAsia="仿宋_GB2312" w:hint="eastAsia"/>
                <w:szCs w:val="21"/>
              </w:rPr>
              <w:t>投标函</w:t>
            </w:r>
            <w:r w:rsidRPr="00953AA4">
              <w:rPr>
                <w:rFonts w:eastAsia="仿宋_GB2312"/>
                <w:szCs w:val="21"/>
              </w:rPr>
              <w:t>部分</w:t>
            </w:r>
            <w:r w:rsidRPr="00953AA4">
              <w:rPr>
                <w:rFonts w:eastAsia="仿宋_GB2312"/>
                <w:szCs w:val="21"/>
              </w:rPr>
              <w:t>”</w:t>
            </w:r>
            <w:r w:rsidRPr="00953AA4">
              <w:rPr>
                <w:rFonts w:eastAsia="仿宋_GB2312" w:hint="eastAsia"/>
                <w:szCs w:val="21"/>
              </w:rPr>
              <w:t>袋</w:t>
            </w:r>
            <w:r w:rsidRPr="00953AA4">
              <w:rPr>
                <w:rFonts w:eastAsia="仿宋_GB2312"/>
                <w:szCs w:val="21"/>
              </w:rPr>
              <w:t>、</w:t>
            </w:r>
            <w:r w:rsidRPr="00953AA4">
              <w:rPr>
                <w:rFonts w:eastAsia="仿宋_GB2312" w:hint="eastAsia"/>
                <w:szCs w:val="21"/>
              </w:rPr>
              <w:t>“技术部分”袋、</w:t>
            </w:r>
            <w:r w:rsidRPr="00953AA4">
              <w:rPr>
                <w:rFonts w:eastAsia="仿宋_GB2312"/>
                <w:szCs w:val="21"/>
              </w:rPr>
              <w:t>“</w:t>
            </w:r>
            <w:r w:rsidRPr="00953AA4">
              <w:rPr>
                <w:rFonts w:eastAsia="仿宋_GB2312"/>
                <w:szCs w:val="21"/>
              </w:rPr>
              <w:t>资格审查部分</w:t>
            </w:r>
            <w:r w:rsidRPr="00953AA4">
              <w:rPr>
                <w:rFonts w:eastAsia="仿宋_GB2312"/>
                <w:szCs w:val="21"/>
              </w:rPr>
              <w:t>”</w:t>
            </w:r>
            <w:r w:rsidRPr="00953AA4">
              <w:rPr>
                <w:rFonts w:eastAsia="仿宋_GB2312"/>
                <w:szCs w:val="21"/>
              </w:rPr>
              <w:t>等小袋装入</w:t>
            </w:r>
            <w:r w:rsidRPr="00953AA4">
              <w:rPr>
                <w:rFonts w:eastAsia="仿宋_GB2312"/>
                <w:szCs w:val="21"/>
              </w:rPr>
              <w:t>“</w:t>
            </w:r>
            <w:r w:rsidRPr="00953AA4">
              <w:rPr>
                <w:rFonts w:eastAsia="仿宋_GB2312"/>
                <w:szCs w:val="21"/>
              </w:rPr>
              <w:t>投标文件</w:t>
            </w:r>
            <w:r w:rsidRPr="00953AA4">
              <w:rPr>
                <w:rFonts w:eastAsia="仿宋_GB2312"/>
                <w:szCs w:val="21"/>
              </w:rPr>
              <w:t>”</w:t>
            </w:r>
            <w:r w:rsidRPr="00953AA4">
              <w:rPr>
                <w:rFonts w:eastAsia="仿宋_GB2312"/>
                <w:szCs w:val="21"/>
              </w:rPr>
              <w:t>大袋中，密封并在大袋上封口处加盖投标人单位章，同时</w:t>
            </w:r>
            <w:r w:rsidRPr="00953AA4">
              <w:rPr>
                <w:rFonts w:eastAsia="仿宋_GB2312"/>
                <w:szCs w:val="21"/>
              </w:rPr>
              <w:t>“</w:t>
            </w:r>
            <w:r w:rsidRPr="00953AA4">
              <w:rPr>
                <w:rFonts w:eastAsia="仿宋_GB2312"/>
                <w:szCs w:val="21"/>
              </w:rPr>
              <w:t>投标文件</w:t>
            </w:r>
            <w:r w:rsidRPr="00953AA4">
              <w:rPr>
                <w:rFonts w:eastAsia="仿宋_GB2312"/>
                <w:szCs w:val="21"/>
              </w:rPr>
              <w:t>”</w:t>
            </w:r>
            <w:r w:rsidRPr="00953AA4">
              <w:rPr>
                <w:rFonts w:eastAsia="仿宋_GB2312"/>
                <w:szCs w:val="21"/>
              </w:rPr>
              <w:t>大袋应按本表第</w:t>
            </w:r>
            <w:r w:rsidRPr="00953AA4">
              <w:rPr>
                <w:rFonts w:eastAsia="仿宋_GB2312"/>
                <w:szCs w:val="21"/>
              </w:rPr>
              <w:t>4.1.2</w:t>
            </w:r>
            <w:r w:rsidRPr="00953AA4">
              <w:rPr>
                <w:rFonts w:eastAsia="仿宋_GB2312"/>
                <w:szCs w:val="21"/>
              </w:rPr>
              <w:t>项的规定写明相应内容。</w:t>
            </w:r>
          </w:p>
          <w:p w:rsidR="0097134F" w:rsidRPr="00953AA4" w:rsidRDefault="00DB3B06">
            <w:pPr>
              <w:spacing w:line="320" w:lineRule="exact"/>
              <w:rPr>
                <w:rFonts w:eastAsia="仿宋_GB2312"/>
                <w:szCs w:val="21"/>
              </w:rPr>
            </w:pPr>
            <w:r w:rsidRPr="00953AA4">
              <w:rPr>
                <w:rFonts w:eastAsia="仿宋_GB2312" w:hint="eastAsia"/>
                <w:szCs w:val="21"/>
              </w:rPr>
              <w:t>6.</w:t>
            </w:r>
            <w:r w:rsidRPr="00953AA4">
              <w:rPr>
                <w:rFonts w:eastAsia="仿宋_GB2312"/>
                <w:szCs w:val="21"/>
              </w:rPr>
              <w:t>如果</w:t>
            </w:r>
            <w:r w:rsidRPr="00953AA4">
              <w:rPr>
                <w:rFonts w:eastAsia="仿宋_GB2312"/>
                <w:szCs w:val="21"/>
              </w:rPr>
              <w:t>“</w:t>
            </w:r>
            <w:r w:rsidRPr="00953AA4">
              <w:rPr>
                <w:rFonts w:eastAsia="仿宋_GB2312"/>
                <w:szCs w:val="21"/>
              </w:rPr>
              <w:t>投标文件</w:t>
            </w:r>
            <w:r w:rsidRPr="00953AA4">
              <w:rPr>
                <w:rFonts w:eastAsia="仿宋_GB2312"/>
                <w:szCs w:val="21"/>
              </w:rPr>
              <w:t>”</w:t>
            </w:r>
            <w:r w:rsidRPr="00953AA4">
              <w:rPr>
                <w:rFonts w:eastAsia="仿宋_GB2312"/>
                <w:szCs w:val="21"/>
              </w:rPr>
              <w:t>大袋未按上述规定封装，招标人拒绝接收。</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4.1.2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封套上写明</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项目名称：重庆建筑科技职业学院</w:t>
            </w:r>
            <w:r w:rsidRPr="00953AA4">
              <w:rPr>
                <w:rFonts w:eastAsia="仿宋_GB2312" w:hint="eastAsia"/>
                <w:szCs w:val="21"/>
              </w:rPr>
              <w:t>大数据平台建设</w:t>
            </w:r>
            <w:r w:rsidRPr="00953AA4">
              <w:rPr>
                <w:rFonts w:eastAsia="仿宋_GB2312"/>
                <w:szCs w:val="21"/>
              </w:rPr>
              <w:t>及安装</w:t>
            </w:r>
          </w:p>
          <w:p w:rsidR="0097134F" w:rsidRPr="00953AA4" w:rsidRDefault="00DB3B06">
            <w:pPr>
              <w:spacing w:line="320" w:lineRule="exact"/>
              <w:rPr>
                <w:rFonts w:eastAsia="仿宋_GB2312"/>
                <w:szCs w:val="21"/>
              </w:rPr>
            </w:pPr>
            <w:r w:rsidRPr="00953AA4">
              <w:rPr>
                <w:rFonts w:eastAsia="仿宋_GB2312"/>
                <w:szCs w:val="21"/>
              </w:rPr>
              <w:t>招标编号：</w:t>
            </w:r>
            <w:r w:rsidR="009644AC">
              <w:rPr>
                <w:rFonts w:eastAsia="仿宋_GB2312"/>
                <w:szCs w:val="21"/>
              </w:rPr>
              <w:t>2021011401</w:t>
            </w:r>
            <w:r w:rsidRPr="00953AA4">
              <w:rPr>
                <w:rFonts w:eastAsia="仿宋_GB2312"/>
                <w:szCs w:val="21"/>
              </w:rPr>
              <w:t>投标人名称：（投标人盖章）</w:t>
            </w:r>
          </w:p>
          <w:p w:rsidR="0097134F" w:rsidRPr="00953AA4" w:rsidRDefault="00DB3B06" w:rsidP="00897BBE">
            <w:pPr>
              <w:spacing w:line="320" w:lineRule="exact"/>
              <w:rPr>
                <w:rFonts w:eastAsia="仿宋_GB2312"/>
                <w:szCs w:val="21"/>
              </w:rPr>
            </w:pPr>
            <w:r w:rsidRPr="00953AA4">
              <w:rPr>
                <w:rFonts w:eastAsia="仿宋_GB2312"/>
                <w:szCs w:val="21"/>
              </w:rPr>
              <w:t>投标文件在</w:t>
            </w:r>
            <w:r w:rsidRPr="00953AA4">
              <w:rPr>
                <w:rFonts w:eastAsia="仿宋_GB2312" w:hint="eastAsia"/>
                <w:szCs w:val="21"/>
              </w:rPr>
              <w:t>202</w:t>
            </w:r>
            <w:r w:rsidR="000A6B5A">
              <w:rPr>
                <w:rFonts w:eastAsia="仿宋_GB2312"/>
                <w:szCs w:val="21"/>
              </w:rPr>
              <w:t>1</w:t>
            </w:r>
            <w:r w:rsidRPr="00953AA4">
              <w:rPr>
                <w:rFonts w:eastAsia="仿宋_GB2312" w:hint="eastAsia"/>
                <w:szCs w:val="21"/>
              </w:rPr>
              <w:t>年</w:t>
            </w:r>
            <w:r w:rsidR="000A6B5A">
              <w:rPr>
                <w:rFonts w:eastAsia="仿宋_GB2312"/>
                <w:szCs w:val="21"/>
              </w:rPr>
              <w:t>1</w:t>
            </w:r>
            <w:r w:rsidRPr="00953AA4">
              <w:rPr>
                <w:rFonts w:eastAsia="仿宋_GB2312" w:hint="eastAsia"/>
                <w:szCs w:val="21"/>
              </w:rPr>
              <w:t>月</w:t>
            </w:r>
            <w:r w:rsidR="00056009">
              <w:rPr>
                <w:rFonts w:eastAsia="仿宋_GB2312"/>
                <w:szCs w:val="21"/>
              </w:rPr>
              <w:t>18</w:t>
            </w:r>
            <w:r w:rsidRPr="00953AA4">
              <w:rPr>
                <w:rFonts w:eastAsia="仿宋_GB2312"/>
                <w:szCs w:val="21"/>
              </w:rPr>
              <w:t>日</w:t>
            </w:r>
            <w:r w:rsidR="00E12233">
              <w:rPr>
                <w:rFonts w:eastAsia="仿宋_GB2312"/>
                <w:szCs w:val="21"/>
              </w:rPr>
              <w:t>8</w:t>
            </w:r>
            <w:r w:rsidRPr="00953AA4">
              <w:rPr>
                <w:rFonts w:eastAsia="仿宋_GB2312" w:hint="eastAsia"/>
                <w:szCs w:val="21"/>
              </w:rPr>
              <w:t>：</w:t>
            </w:r>
            <w:r w:rsidR="00E12233">
              <w:rPr>
                <w:rFonts w:eastAsia="仿宋_GB2312" w:hint="eastAsia"/>
                <w:szCs w:val="21"/>
              </w:rPr>
              <w:t>3</w:t>
            </w:r>
            <w:r w:rsidRPr="00953AA4">
              <w:rPr>
                <w:rFonts w:eastAsia="仿宋_GB2312" w:hint="eastAsia"/>
                <w:szCs w:val="21"/>
              </w:rPr>
              <w:t>0</w:t>
            </w:r>
            <w:r w:rsidRPr="00953AA4">
              <w:rPr>
                <w:rFonts w:eastAsia="仿宋_GB2312"/>
                <w:szCs w:val="21"/>
              </w:rPr>
              <w:t>时前不得开启</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4.2.1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投标截止时间</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接受投标文件开始时间：</w:t>
            </w:r>
            <w:r w:rsidRPr="00953AA4">
              <w:rPr>
                <w:rFonts w:eastAsia="仿宋_GB2312" w:hint="eastAsia"/>
                <w:szCs w:val="21"/>
              </w:rPr>
              <w:t>接受</w:t>
            </w:r>
            <w:r w:rsidRPr="00953AA4">
              <w:rPr>
                <w:rFonts w:eastAsia="仿宋_GB2312"/>
                <w:szCs w:val="21"/>
              </w:rPr>
              <w:t>投标文件结束时间前</w:t>
            </w:r>
            <w:r w:rsidRPr="00953AA4">
              <w:rPr>
                <w:rFonts w:eastAsia="仿宋_GB2312" w:hint="eastAsia"/>
                <w:szCs w:val="21"/>
              </w:rPr>
              <w:t>30</w:t>
            </w:r>
            <w:r w:rsidRPr="00953AA4">
              <w:rPr>
                <w:rFonts w:eastAsia="仿宋_GB2312"/>
                <w:szCs w:val="21"/>
              </w:rPr>
              <w:t>分钟</w:t>
            </w:r>
          </w:p>
          <w:p w:rsidR="0097134F" w:rsidRPr="00953AA4" w:rsidRDefault="00DB3B06" w:rsidP="00897BBE">
            <w:pPr>
              <w:spacing w:line="320" w:lineRule="exact"/>
              <w:rPr>
                <w:rFonts w:eastAsia="仿宋_GB2312"/>
                <w:szCs w:val="21"/>
              </w:rPr>
            </w:pPr>
            <w:r w:rsidRPr="00953AA4">
              <w:rPr>
                <w:rFonts w:eastAsia="仿宋_GB2312"/>
                <w:szCs w:val="21"/>
              </w:rPr>
              <w:t>接受投标文件结束时间：</w:t>
            </w:r>
            <w:r w:rsidRPr="00953AA4">
              <w:rPr>
                <w:rFonts w:eastAsia="仿宋_GB2312" w:hint="eastAsia"/>
                <w:szCs w:val="21"/>
              </w:rPr>
              <w:t>20</w:t>
            </w:r>
            <w:r w:rsidR="000A6B5A">
              <w:rPr>
                <w:rFonts w:eastAsia="仿宋_GB2312"/>
                <w:szCs w:val="21"/>
              </w:rPr>
              <w:t>21</w:t>
            </w:r>
            <w:r w:rsidRPr="00953AA4">
              <w:rPr>
                <w:rFonts w:eastAsia="仿宋_GB2312" w:hint="eastAsia"/>
                <w:szCs w:val="21"/>
              </w:rPr>
              <w:t>年</w:t>
            </w:r>
            <w:r w:rsidR="000A6B5A">
              <w:rPr>
                <w:rFonts w:eastAsia="仿宋_GB2312"/>
                <w:szCs w:val="21"/>
              </w:rPr>
              <w:t>1</w:t>
            </w:r>
            <w:r w:rsidRPr="00953AA4">
              <w:rPr>
                <w:rFonts w:eastAsia="仿宋_GB2312" w:hint="eastAsia"/>
                <w:szCs w:val="21"/>
              </w:rPr>
              <w:t>月</w:t>
            </w:r>
            <w:r w:rsidR="00056009">
              <w:rPr>
                <w:rFonts w:eastAsia="仿宋_GB2312"/>
                <w:szCs w:val="21"/>
              </w:rPr>
              <w:t>18</w:t>
            </w:r>
            <w:r w:rsidRPr="00953AA4">
              <w:rPr>
                <w:rFonts w:eastAsia="仿宋_GB2312"/>
                <w:szCs w:val="21"/>
              </w:rPr>
              <w:t>日</w:t>
            </w:r>
            <w:r w:rsidR="00E12233">
              <w:rPr>
                <w:rFonts w:eastAsia="仿宋_GB2312"/>
                <w:szCs w:val="21"/>
              </w:rPr>
              <w:t>8</w:t>
            </w:r>
            <w:r w:rsidRPr="00953AA4">
              <w:rPr>
                <w:rFonts w:eastAsia="仿宋_GB2312" w:hint="eastAsia"/>
                <w:szCs w:val="21"/>
              </w:rPr>
              <w:t>：</w:t>
            </w:r>
            <w:r w:rsidR="00E12233">
              <w:rPr>
                <w:rFonts w:eastAsia="仿宋_GB2312"/>
                <w:szCs w:val="21"/>
              </w:rPr>
              <w:t>30</w:t>
            </w:r>
            <w:r w:rsidRPr="00953AA4">
              <w:rPr>
                <w:rFonts w:eastAsia="仿宋_GB2312" w:hint="eastAsia"/>
                <w:szCs w:val="21"/>
              </w:rPr>
              <w:t xml:space="preserve"> </w:t>
            </w:r>
            <w:r w:rsidRPr="00953AA4">
              <w:rPr>
                <w:rFonts w:eastAsia="仿宋_GB2312"/>
                <w:szCs w:val="21"/>
              </w:rPr>
              <w:t>时北京时间）</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4.2.2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递交投标文件</w:t>
            </w:r>
            <w:r w:rsidRPr="00953AA4">
              <w:rPr>
                <w:rFonts w:eastAsia="仿宋_GB2312"/>
                <w:szCs w:val="21"/>
              </w:rPr>
              <w:lastRenderedPageBreak/>
              <w:t>地点</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lastRenderedPageBreak/>
              <w:t>投标人将投标文件密封送</w:t>
            </w:r>
            <w:bookmarkStart w:id="13" w:name="_GoBack"/>
            <w:bookmarkEnd w:id="13"/>
            <w:r w:rsidRPr="00953AA4">
              <w:rPr>
                <w:rFonts w:eastAsia="仿宋_GB2312"/>
                <w:szCs w:val="21"/>
              </w:rPr>
              <w:t>达重庆建筑科技职业学院</w:t>
            </w:r>
            <w:r w:rsidR="00056009">
              <w:rPr>
                <w:rFonts w:eastAsia="仿宋_GB2312" w:hint="eastAsia"/>
                <w:szCs w:val="21"/>
              </w:rPr>
              <w:t>立德</w:t>
            </w:r>
            <w:r w:rsidRPr="00953AA4">
              <w:rPr>
                <w:rFonts w:eastAsia="仿宋_GB2312" w:hint="eastAsia"/>
                <w:szCs w:val="21"/>
              </w:rPr>
              <w:t>楼</w:t>
            </w:r>
            <w:r w:rsidR="00056009">
              <w:rPr>
                <w:rFonts w:eastAsia="仿宋_GB2312"/>
                <w:szCs w:val="21"/>
              </w:rPr>
              <w:t>C309</w:t>
            </w:r>
            <w:r w:rsidRPr="00953AA4">
              <w:rPr>
                <w:rFonts w:eastAsia="仿宋_GB2312"/>
                <w:szCs w:val="21"/>
              </w:rPr>
              <w:t>室（地</w:t>
            </w:r>
            <w:r w:rsidRPr="00953AA4">
              <w:rPr>
                <w:rFonts w:eastAsia="仿宋_GB2312"/>
                <w:szCs w:val="21"/>
              </w:rPr>
              <w:lastRenderedPageBreak/>
              <w:t>址：重庆市沙坪坝区</w:t>
            </w:r>
            <w:r w:rsidRPr="00953AA4">
              <w:rPr>
                <w:rFonts w:eastAsia="仿宋_GB2312" w:hint="eastAsia"/>
                <w:szCs w:val="21"/>
              </w:rPr>
              <w:t>大学城明德路</w:t>
            </w:r>
            <w:r w:rsidRPr="00953AA4">
              <w:rPr>
                <w:rFonts w:eastAsia="仿宋_GB2312" w:hint="eastAsia"/>
                <w:szCs w:val="21"/>
              </w:rPr>
              <w:t>3</w:t>
            </w:r>
            <w:r w:rsidRPr="00953AA4">
              <w:rPr>
                <w:rFonts w:eastAsia="仿宋_GB2312" w:hint="eastAsia"/>
                <w:szCs w:val="21"/>
              </w:rPr>
              <w:t>号</w:t>
            </w:r>
            <w:r w:rsidRPr="00953AA4">
              <w:rPr>
                <w:rFonts w:eastAsia="仿宋_GB2312"/>
                <w:szCs w:val="21"/>
              </w:rPr>
              <w:t>）。</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lastRenderedPageBreak/>
              <w:t>4.2.3</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是否退还投标文件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否</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5</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开标会</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开标会由</w:t>
            </w:r>
            <w:r w:rsidRPr="00953AA4">
              <w:rPr>
                <w:rFonts w:eastAsia="仿宋_GB2312" w:hint="eastAsia"/>
                <w:szCs w:val="21"/>
              </w:rPr>
              <w:t>重庆建筑科技职业学院招标领导小组主持</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5.1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开标时间和地点</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开标时间：同接受投标文件结束时间（北京时间）</w:t>
            </w:r>
          </w:p>
          <w:p w:rsidR="0097134F" w:rsidRPr="00953AA4" w:rsidRDefault="00DB3B06">
            <w:pPr>
              <w:spacing w:line="320" w:lineRule="exact"/>
              <w:rPr>
                <w:rFonts w:eastAsia="仿宋_GB2312"/>
                <w:szCs w:val="21"/>
              </w:rPr>
            </w:pPr>
            <w:r w:rsidRPr="00953AA4">
              <w:rPr>
                <w:rFonts w:eastAsia="仿宋_GB2312"/>
                <w:szCs w:val="21"/>
              </w:rPr>
              <w:t>开标地点：同递交投标文件地点</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5.2</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开标程序</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主持人按下列程序进行开标：</w:t>
            </w:r>
          </w:p>
          <w:p w:rsidR="0097134F" w:rsidRPr="00953AA4" w:rsidRDefault="00DB3B06">
            <w:pPr>
              <w:spacing w:line="320" w:lineRule="exact"/>
              <w:rPr>
                <w:rFonts w:eastAsia="仿宋_GB2312"/>
                <w:szCs w:val="21"/>
              </w:rPr>
            </w:pPr>
            <w:r w:rsidRPr="00953AA4">
              <w:rPr>
                <w:rFonts w:eastAsia="仿宋_GB2312"/>
                <w:szCs w:val="21"/>
              </w:rPr>
              <w:t>（</w:t>
            </w:r>
            <w:r w:rsidRPr="00953AA4">
              <w:rPr>
                <w:rFonts w:eastAsia="仿宋_GB2312"/>
                <w:szCs w:val="21"/>
              </w:rPr>
              <w:t>1</w:t>
            </w:r>
            <w:r w:rsidRPr="00953AA4">
              <w:rPr>
                <w:rFonts w:eastAsia="仿宋_GB2312"/>
                <w:szCs w:val="21"/>
              </w:rPr>
              <w:t>）投标人签到，并由招标人查验各投标人应到代表身份是否符合本须知第</w:t>
            </w:r>
            <w:r w:rsidRPr="00953AA4">
              <w:rPr>
                <w:rFonts w:eastAsia="仿宋_GB2312"/>
                <w:szCs w:val="21"/>
              </w:rPr>
              <w:t>5.1</w:t>
            </w:r>
            <w:r w:rsidRPr="00953AA4">
              <w:rPr>
                <w:rFonts w:eastAsia="仿宋_GB2312"/>
                <w:szCs w:val="21"/>
              </w:rPr>
              <w:t>款规定。</w:t>
            </w:r>
          </w:p>
          <w:p w:rsidR="0097134F" w:rsidRPr="00953AA4" w:rsidRDefault="00DB3B06">
            <w:pPr>
              <w:spacing w:line="320" w:lineRule="exact"/>
              <w:rPr>
                <w:rFonts w:eastAsia="仿宋_GB2312"/>
                <w:szCs w:val="21"/>
              </w:rPr>
            </w:pPr>
            <w:r w:rsidRPr="00953AA4">
              <w:rPr>
                <w:rFonts w:eastAsia="仿宋_GB2312"/>
                <w:szCs w:val="21"/>
              </w:rPr>
              <w:t>（</w:t>
            </w:r>
            <w:r w:rsidRPr="00953AA4">
              <w:rPr>
                <w:rFonts w:eastAsia="仿宋_GB2312"/>
                <w:szCs w:val="21"/>
              </w:rPr>
              <w:t>2</w:t>
            </w:r>
            <w:r w:rsidRPr="00953AA4">
              <w:rPr>
                <w:rFonts w:eastAsia="仿宋_GB2312"/>
                <w:szCs w:val="21"/>
              </w:rPr>
              <w:t>）投标人递交</w:t>
            </w:r>
            <w:r w:rsidRPr="00953AA4">
              <w:rPr>
                <w:rFonts w:eastAsia="仿宋_GB2312" w:hint="eastAsia"/>
                <w:szCs w:val="21"/>
              </w:rPr>
              <w:t>投标保证金</w:t>
            </w:r>
            <w:r w:rsidRPr="00953AA4">
              <w:rPr>
                <w:rFonts w:eastAsia="仿宋_GB2312"/>
                <w:szCs w:val="21"/>
              </w:rPr>
              <w:t>，由招标人按投标人须知前附表</w:t>
            </w:r>
            <w:r w:rsidRPr="00953AA4">
              <w:rPr>
                <w:rFonts w:eastAsia="仿宋_GB2312"/>
                <w:szCs w:val="21"/>
              </w:rPr>
              <w:t>3.4.1</w:t>
            </w:r>
            <w:r w:rsidRPr="00953AA4">
              <w:rPr>
                <w:rFonts w:eastAsia="仿宋_GB2312"/>
                <w:szCs w:val="21"/>
              </w:rPr>
              <w:t>项规定核实投标保证金递交情况。</w:t>
            </w:r>
            <w:r w:rsidRPr="00953AA4">
              <w:rPr>
                <w:rFonts w:eastAsia="仿宋_GB2312"/>
                <w:bCs/>
                <w:szCs w:val="21"/>
              </w:rPr>
              <w:t>未提交投标保证金的投标单位，应当场退还其投标文件。</w:t>
            </w:r>
          </w:p>
          <w:p w:rsidR="0097134F" w:rsidRPr="00953AA4" w:rsidRDefault="00DB3B06">
            <w:pPr>
              <w:spacing w:line="320" w:lineRule="exact"/>
              <w:rPr>
                <w:rFonts w:eastAsia="仿宋_GB2312"/>
                <w:szCs w:val="21"/>
              </w:rPr>
            </w:pPr>
            <w:r w:rsidRPr="00953AA4">
              <w:rPr>
                <w:rFonts w:eastAsia="仿宋_GB2312"/>
                <w:szCs w:val="21"/>
              </w:rPr>
              <w:t>（</w:t>
            </w:r>
            <w:r w:rsidRPr="00953AA4">
              <w:rPr>
                <w:rFonts w:eastAsia="仿宋_GB2312"/>
                <w:szCs w:val="21"/>
              </w:rPr>
              <w:t>3</w:t>
            </w:r>
            <w:r w:rsidRPr="00953AA4">
              <w:rPr>
                <w:rFonts w:eastAsia="仿宋_GB2312"/>
                <w:szCs w:val="21"/>
              </w:rPr>
              <w:t>）由投标人检查投标文件的密封情况，并签字确认。</w:t>
            </w:r>
          </w:p>
          <w:p w:rsidR="0097134F" w:rsidRPr="00953AA4" w:rsidRDefault="00DB3B06">
            <w:pPr>
              <w:spacing w:line="320" w:lineRule="exact"/>
              <w:rPr>
                <w:rFonts w:eastAsia="仿宋_GB2312"/>
                <w:szCs w:val="21"/>
              </w:rPr>
            </w:pPr>
            <w:r w:rsidRPr="00953AA4">
              <w:rPr>
                <w:rFonts w:eastAsia="仿宋_GB2312"/>
                <w:szCs w:val="21"/>
              </w:rPr>
              <w:t>（</w:t>
            </w:r>
            <w:r w:rsidRPr="00953AA4">
              <w:rPr>
                <w:rFonts w:eastAsia="仿宋_GB2312"/>
                <w:szCs w:val="21"/>
              </w:rPr>
              <w:t>4</w:t>
            </w:r>
            <w:r w:rsidRPr="00953AA4">
              <w:rPr>
                <w:rFonts w:eastAsia="仿宋_GB2312"/>
                <w:szCs w:val="21"/>
              </w:rPr>
              <w:t>）</w:t>
            </w:r>
            <w:r w:rsidRPr="00953AA4">
              <w:rPr>
                <w:rFonts w:eastAsia="仿宋_GB2312" w:hint="eastAsia"/>
                <w:szCs w:val="21"/>
              </w:rPr>
              <w:t>由工作人员</w:t>
            </w:r>
            <w:r w:rsidRPr="00953AA4">
              <w:rPr>
                <w:rFonts w:eastAsia="仿宋_GB2312" w:hint="eastAsia"/>
                <w:bCs/>
                <w:szCs w:val="21"/>
              </w:rPr>
              <w:t>随机开标</w:t>
            </w:r>
            <w:r w:rsidRPr="00953AA4">
              <w:rPr>
                <w:rFonts w:eastAsia="仿宋_GB2312" w:hint="eastAsia"/>
                <w:szCs w:val="21"/>
              </w:rPr>
              <w:t>，填写开标记录表</w:t>
            </w:r>
            <w:r w:rsidRPr="00953AA4">
              <w:rPr>
                <w:rFonts w:eastAsia="仿宋_GB2312"/>
                <w:szCs w:val="21"/>
              </w:rPr>
              <w:t>。</w:t>
            </w:r>
          </w:p>
          <w:p w:rsidR="0097134F" w:rsidRPr="00953AA4" w:rsidRDefault="00DB3B06">
            <w:pPr>
              <w:spacing w:line="320" w:lineRule="exact"/>
              <w:rPr>
                <w:rFonts w:eastAsia="仿宋_GB2312"/>
                <w:szCs w:val="21"/>
              </w:rPr>
            </w:pPr>
            <w:r w:rsidRPr="00953AA4">
              <w:rPr>
                <w:rFonts w:eastAsia="仿宋_GB2312"/>
                <w:szCs w:val="21"/>
              </w:rPr>
              <w:t>（</w:t>
            </w:r>
            <w:r w:rsidRPr="00953AA4">
              <w:rPr>
                <w:rFonts w:eastAsia="仿宋_GB2312"/>
                <w:szCs w:val="21"/>
              </w:rPr>
              <w:t>5</w:t>
            </w:r>
            <w:r w:rsidRPr="00953AA4">
              <w:rPr>
                <w:rFonts w:eastAsia="仿宋_GB2312"/>
                <w:szCs w:val="21"/>
              </w:rPr>
              <w:t>）有关人员在开标记录上签字确认。</w:t>
            </w:r>
          </w:p>
          <w:p w:rsidR="0097134F" w:rsidRPr="00953AA4" w:rsidRDefault="00DB3B06">
            <w:pPr>
              <w:spacing w:line="320" w:lineRule="exact"/>
              <w:rPr>
                <w:rFonts w:eastAsia="仿宋_GB2312"/>
                <w:szCs w:val="21"/>
              </w:rPr>
            </w:pPr>
            <w:r w:rsidRPr="00953AA4">
              <w:rPr>
                <w:rFonts w:eastAsia="仿宋_GB2312"/>
                <w:szCs w:val="21"/>
              </w:rPr>
              <w:t>（</w:t>
            </w:r>
            <w:r w:rsidRPr="00953AA4">
              <w:rPr>
                <w:rFonts w:eastAsia="仿宋_GB2312"/>
                <w:szCs w:val="21"/>
              </w:rPr>
              <w:t>6</w:t>
            </w:r>
            <w:r w:rsidRPr="00953AA4">
              <w:rPr>
                <w:rFonts w:eastAsia="仿宋_GB2312"/>
                <w:szCs w:val="21"/>
              </w:rPr>
              <w:t>）开标结束。</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6</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评标</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评标工作由依法组建的本项目评标委员会按照本次招标文件要求和所规定的评标办法、标准、细则进行评标。</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6.1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评标委员会的组建</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由</w:t>
            </w:r>
            <w:r w:rsidRPr="00953AA4">
              <w:rPr>
                <w:rFonts w:eastAsia="仿宋_GB2312" w:hint="eastAsia"/>
                <w:szCs w:val="21"/>
              </w:rPr>
              <w:t>招标人依法组建</w:t>
            </w:r>
            <w:r w:rsidRPr="00953AA4">
              <w:rPr>
                <w:rFonts w:eastAsia="仿宋_GB2312"/>
                <w:szCs w:val="21"/>
              </w:rPr>
              <w:t>评标委员</w:t>
            </w:r>
            <w:r w:rsidRPr="00953AA4">
              <w:rPr>
                <w:rFonts w:eastAsia="仿宋_GB2312" w:hint="eastAsia"/>
                <w:szCs w:val="21"/>
              </w:rPr>
              <w:t>会。</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7.1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是否授权评标委员会确定中标人</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否，评标委员会按照得分由高到低的顺序依次推荐</w:t>
            </w:r>
            <w:r w:rsidRPr="00953AA4">
              <w:rPr>
                <w:rFonts w:eastAsia="仿宋_GB2312"/>
                <w:szCs w:val="21"/>
              </w:rPr>
              <w:t>1</w:t>
            </w:r>
            <w:r w:rsidRPr="00953AA4">
              <w:rPr>
                <w:rFonts w:eastAsia="仿宋_GB2312"/>
                <w:szCs w:val="21"/>
              </w:rPr>
              <w:t>～</w:t>
            </w:r>
            <w:r w:rsidRPr="00953AA4">
              <w:rPr>
                <w:rFonts w:eastAsia="仿宋_GB2312"/>
                <w:szCs w:val="21"/>
              </w:rPr>
              <w:t>3</w:t>
            </w:r>
            <w:r w:rsidRPr="00953AA4">
              <w:rPr>
                <w:rFonts w:eastAsia="仿宋_GB2312"/>
                <w:szCs w:val="21"/>
              </w:rPr>
              <w:t>名为中标候选人。</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8.1</w:t>
            </w:r>
          </w:p>
        </w:tc>
        <w:tc>
          <w:tcPr>
            <w:tcW w:w="1503"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重新招标</w:t>
            </w:r>
          </w:p>
        </w:tc>
        <w:tc>
          <w:tcPr>
            <w:tcW w:w="677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rPr>
                <w:rFonts w:eastAsia="仿宋_GB2312"/>
                <w:szCs w:val="21"/>
              </w:rPr>
            </w:pPr>
            <w:r w:rsidRPr="00953AA4">
              <w:rPr>
                <w:rFonts w:eastAsia="仿宋_GB2312"/>
                <w:szCs w:val="21"/>
              </w:rPr>
              <w:t>1.</w:t>
            </w:r>
            <w:r w:rsidRPr="00953AA4">
              <w:rPr>
                <w:rFonts w:eastAsia="仿宋_GB2312"/>
                <w:szCs w:val="21"/>
              </w:rPr>
              <w:t>按投标人须知第</w:t>
            </w:r>
            <w:r w:rsidRPr="00953AA4">
              <w:rPr>
                <w:rFonts w:eastAsia="仿宋_GB2312"/>
                <w:szCs w:val="21"/>
              </w:rPr>
              <w:t>8.1</w:t>
            </w:r>
            <w:r w:rsidRPr="00953AA4">
              <w:rPr>
                <w:rFonts w:eastAsia="仿宋_GB2312"/>
                <w:szCs w:val="21"/>
              </w:rPr>
              <w:t>（</w:t>
            </w:r>
            <w:r w:rsidRPr="00953AA4">
              <w:rPr>
                <w:rFonts w:eastAsia="仿宋_GB2312"/>
                <w:szCs w:val="21"/>
              </w:rPr>
              <w:t>1</w:t>
            </w:r>
            <w:r w:rsidRPr="00953AA4">
              <w:rPr>
                <w:rFonts w:eastAsia="仿宋_GB2312"/>
                <w:szCs w:val="21"/>
              </w:rPr>
              <w:t>）执行；</w:t>
            </w:r>
          </w:p>
          <w:p w:rsidR="0097134F" w:rsidRPr="00953AA4" w:rsidRDefault="00DB3B06">
            <w:pPr>
              <w:spacing w:line="320" w:lineRule="exact"/>
              <w:rPr>
                <w:rFonts w:eastAsia="仿宋_GB2312"/>
                <w:szCs w:val="21"/>
              </w:rPr>
            </w:pPr>
            <w:r w:rsidRPr="00953AA4">
              <w:rPr>
                <w:rFonts w:eastAsia="仿宋_GB2312" w:hint="eastAsia"/>
                <w:szCs w:val="21"/>
              </w:rPr>
              <w:t>2</w:t>
            </w:r>
            <w:r w:rsidRPr="00953AA4">
              <w:rPr>
                <w:rFonts w:eastAsia="仿宋_GB2312"/>
                <w:szCs w:val="21"/>
              </w:rPr>
              <w:t>.</w:t>
            </w:r>
            <w:r w:rsidRPr="00953AA4">
              <w:rPr>
                <w:rFonts w:eastAsia="仿宋_GB2312"/>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tc>
      </w:tr>
      <w:tr w:rsidR="007204EB"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7204EB" w:rsidRPr="00953AA4" w:rsidRDefault="007204EB">
            <w:pPr>
              <w:spacing w:line="320" w:lineRule="exact"/>
              <w:jc w:val="center"/>
              <w:rPr>
                <w:rFonts w:eastAsia="仿宋_GB2312"/>
                <w:szCs w:val="21"/>
              </w:rPr>
            </w:pPr>
            <w:r>
              <w:rPr>
                <w:rFonts w:eastAsia="仿宋_GB2312" w:hint="eastAsia"/>
                <w:szCs w:val="21"/>
              </w:rPr>
              <w:t>9</w:t>
            </w:r>
          </w:p>
        </w:tc>
        <w:tc>
          <w:tcPr>
            <w:tcW w:w="1503" w:type="dxa"/>
            <w:tcBorders>
              <w:top w:val="single" w:sz="4" w:space="0" w:color="auto"/>
              <w:left w:val="single" w:sz="4" w:space="0" w:color="auto"/>
              <w:bottom w:val="single" w:sz="4" w:space="0" w:color="auto"/>
              <w:right w:val="single" w:sz="4" w:space="0" w:color="auto"/>
            </w:tcBorders>
            <w:vAlign w:val="center"/>
          </w:tcPr>
          <w:p w:rsidR="007204EB" w:rsidRPr="007204EB" w:rsidRDefault="007204EB" w:rsidP="007204EB">
            <w:pPr>
              <w:spacing w:line="320" w:lineRule="exact"/>
              <w:jc w:val="center"/>
              <w:rPr>
                <w:rFonts w:eastAsia="仿宋_GB2312"/>
                <w:szCs w:val="21"/>
              </w:rPr>
            </w:pPr>
            <w:r w:rsidRPr="007204EB">
              <w:rPr>
                <w:rFonts w:eastAsia="仿宋_GB2312" w:hint="eastAsia"/>
                <w:szCs w:val="21"/>
              </w:rPr>
              <w:t>纪律和监督</w:t>
            </w:r>
          </w:p>
        </w:tc>
        <w:tc>
          <w:tcPr>
            <w:tcW w:w="6770" w:type="dxa"/>
            <w:tcBorders>
              <w:top w:val="single" w:sz="4" w:space="0" w:color="auto"/>
              <w:left w:val="single" w:sz="4" w:space="0" w:color="auto"/>
              <w:bottom w:val="single" w:sz="4" w:space="0" w:color="auto"/>
              <w:right w:val="single" w:sz="4" w:space="0" w:color="auto"/>
            </w:tcBorders>
            <w:vAlign w:val="center"/>
          </w:tcPr>
          <w:p w:rsidR="007204EB" w:rsidRPr="00953AA4" w:rsidRDefault="00056009" w:rsidP="00056009">
            <w:pPr>
              <w:spacing w:line="320" w:lineRule="exact"/>
              <w:jc w:val="left"/>
              <w:rPr>
                <w:rFonts w:eastAsia="仿宋_GB2312"/>
                <w:szCs w:val="21"/>
              </w:rPr>
            </w:pPr>
            <w:r>
              <w:rPr>
                <w:rFonts w:eastAsia="仿宋_GB2312" w:hint="eastAsia"/>
                <w:szCs w:val="21"/>
              </w:rPr>
              <w:t>见总则</w:t>
            </w:r>
          </w:p>
        </w:tc>
      </w:tr>
      <w:tr w:rsidR="00056009"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056009" w:rsidRDefault="00056009">
            <w:pPr>
              <w:spacing w:line="320" w:lineRule="exact"/>
              <w:jc w:val="center"/>
              <w:rPr>
                <w:rFonts w:eastAsia="仿宋_GB2312"/>
                <w:szCs w:val="21"/>
              </w:rPr>
            </w:pPr>
            <w:r>
              <w:rPr>
                <w:rFonts w:eastAsia="仿宋_GB2312" w:hint="eastAsia"/>
                <w:szCs w:val="21"/>
              </w:rPr>
              <w:t>1</w:t>
            </w:r>
            <w:r>
              <w:rPr>
                <w:rFonts w:eastAsia="仿宋_GB2312"/>
                <w:szCs w:val="21"/>
              </w:rPr>
              <w:t>0</w:t>
            </w:r>
          </w:p>
        </w:tc>
        <w:tc>
          <w:tcPr>
            <w:tcW w:w="1503" w:type="dxa"/>
            <w:tcBorders>
              <w:top w:val="single" w:sz="4" w:space="0" w:color="auto"/>
              <w:left w:val="single" w:sz="4" w:space="0" w:color="auto"/>
              <w:bottom w:val="single" w:sz="4" w:space="0" w:color="auto"/>
              <w:right w:val="single" w:sz="4" w:space="0" w:color="auto"/>
            </w:tcBorders>
            <w:vAlign w:val="center"/>
          </w:tcPr>
          <w:p w:rsidR="00056009" w:rsidRPr="007204EB" w:rsidRDefault="00056009" w:rsidP="007204EB">
            <w:pPr>
              <w:spacing w:line="320" w:lineRule="exact"/>
              <w:jc w:val="center"/>
              <w:rPr>
                <w:rFonts w:eastAsia="仿宋_GB2312"/>
                <w:szCs w:val="21"/>
              </w:rPr>
            </w:pPr>
            <w:r w:rsidRPr="00056009">
              <w:rPr>
                <w:rFonts w:eastAsia="仿宋_GB2312" w:hint="eastAsia"/>
                <w:szCs w:val="21"/>
              </w:rPr>
              <w:t>招标服务费</w:t>
            </w:r>
          </w:p>
        </w:tc>
        <w:tc>
          <w:tcPr>
            <w:tcW w:w="6770" w:type="dxa"/>
            <w:tcBorders>
              <w:top w:val="single" w:sz="4" w:space="0" w:color="auto"/>
              <w:left w:val="single" w:sz="4" w:space="0" w:color="auto"/>
              <w:bottom w:val="single" w:sz="4" w:space="0" w:color="auto"/>
              <w:right w:val="single" w:sz="4" w:space="0" w:color="auto"/>
            </w:tcBorders>
            <w:vAlign w:val="center"/>
          </w:tcPr>
          <w:p w:rsidR="00056009" w:rsidRDefault="00056009" w:rsidP="00056009">
            <w:pPr>
              <w:spacing w:line="320" w:lineRule="exact"/>
              <w:jc w:val="left"/>
              <w:rPr>
                <w:rFonts w:eastAsia="仿宋_GB2312"/>
                <w:szCs w:val="21"/>
              </w:rPr>
            </w:pPr>
            <w:r>
              <w:rPr>
                <w:rFonts w:eastAsia="仿宋_GB2312" w:hint="eastAsia"/>
                <w:szCs w:val="21"/>
              </w:rPr>
              <w:t>见总则</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056009">
            <w:pPr>
              <w:spacing w:line="320" w:lineRule="exact"/>
              <w:jc w:val="center"/>
              <w:rPr>
                <w:rFonts w:eastAsia="仿宋_GB2312"/>
                <w:szCs w:val="21"/>
              </w:rPr>
            </w:pPr>
            <w:r>
              <w:rPr>
                <w:rFonts w:eastAsia="仿宋_GB2312"/>
                <w:szCs w:val="21"/>
              </w:rPr>
              <w:t>11</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center"/>
              <w:rPr>
                <w:rFonts w:eastAsia="仿宋_GB2312"/>
                <w:szCs w:val="21"/>
              </w:rPr>
            </w:pPr>
            <w:r w:rsidRPr="00953AA4">
              <w:rPr>
                <w:rFonts w:eastAsia="仿宋_GB2312"/>
                <w:szCs w:val="21"/>
              </w:rPr>
              <w:t>补充内容</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056009">
            <w:pPr>
              <w:spacing w:line="320" w:lineRule="exact"/>
              <w:jc w:val="center"/>
              <w:rPr>
                <w:rFonts w:eastAsia="仿宋_GB2312"/>
                <w:szCs w:val="21"/>
              </w:rPr>
            </w:pPr>
            <w:r>
              <w:rPr>
                <w:rFonts w:eastAsia="仿宋_GB2312"/>
                <w:szCs w:val="21"/>
              </w:rPr>
              <w:t>11</w:t>
            </w:r>
            <w:r w:rsidR="00DB3B06" w:rsidRPr="00953AA4">
              <w:rPr>
                <w:rFonts w:eastAsia="仿宋_GB2312"/>
                <w:szCs w:val="21"/>
              </w:rPr>
              <w:t>.1</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left"/>
              <w:rPr>
                <w:rFonts w:eastAsia="仿宋_GB2312"/>
                <w:szCs w:val="21"/>
              </w:rPr>
            </w:pPr>
            <w:r w:rsidRPr="00953AA4">
              <w:rPr>
                <w:rFonts w:eastAsia="仿宋_GB2312"/>
                <w:szCs w:val="21"/>
              </w:rPr>
              <w:t>参加开标会的投标人代表应携带以下资料供查验：</w:t>
            </w:r>
          </w:p>
          <w:p w:rsidR="0097134F" w:rsidRPr="00953AA4" w:rsidRDefault="00DB3B06">
            <w:pPr>
              <w:spacing w:line="320" w:lineRule="exact"/>
              <w:jc w:val="left"/>
              <w:rPr>
                <w:rFonts w:eastAsia="仿宋_GB2312"/>
                <w:bCs/>
                <w:szCs w:val="21"/>
              </w:rPr>
            </w:pPr>
            <w:r w:rsidRPr="00953AA4">
              <w:rPr>
                <w:rFonts w:eastAsia="仿宋_GB2312"/>
                <w:bCs/>
                <w:szCs w:val="21"/>
              </w:rPr>
              <w:t>1</w:t>
            </w:r>
            <w:r w:rsidRPr="00953AA4">
              <w:rPr>
                <w:rFonts w:eastAsia="仿宋_GB2312" w:hint="eastAsia"/>
                <w:bCs/>
                <w:szCs w:val="21"/>
              </w:rPr>
              <w:t>.</w:t>
            </w:r>
            <w:r w:rsidRPr="00953AA4">
              <w:rPr>
                <w:rFonts w:eastAsia="仿宋_GB2312"/>
                <w:bCs/>
                <w:szCs w:val="21"/>
              </w:rPr>
              <w:t>法定代表人身份证明和法定代表人授权委托书原件；</w:t>
            </w:r>
          </w:p>
          <w:p w:rsidR="0097134F" w:rsidRPr="00953AA4" w:rsidRDefault="00DB3B06">
            <w:pPr>
              <w:spacing w:line="320" w:lineRule="exact"/>
              <w:jc w:val="left"/>
              <w:rPr>
                <w:rFonts w:eastAsia="仿宋_GB2312"/>
                <w:bCs/>
                <w:szCs w:val="21"/>
              </w:rPr>
            </w:pPr>
            <w:r w:rsidRPr="00953AA4">
              <w:rPr>
                <w:rFonts w:eastAsia="仿宋_GB2312"/>
                <w:bCs/>
                <w:szCs w:val="21"/>
              </w:rPr>
              <w:t>2</w:t>
            </w:r>
            <w:r w:rsidRPr="00953AA4">
              <w:rPr>
                <w:rFonts w:eastAsia="仿宋_GB2312" w:hint="eastAsia"/>
                <w:bCs/>
                <w:szCs w:val="21"/>
              </w:rPr>
              <w:t>.</w:t>
            </w:r>
            <w:r w:rsidRPr="00953AA4">
              <w:rPr>
                <w:rFonts w:eastAsia="仿宋_GB2312"/>
                <w:bCs/>
                <w:szCs w:val="21"/>
              </w:rPr>
              <w:t>法定代表人或被授权人的身份证原件及复印件</w:t>
            </w:r>
            <w:r w:rsidRPr="00953AA4">
              <w:rPr>
                <w:rFonts w:eastAsia="仿宋_GB2312" w:hint="eastAsia"/>
                <w:bCs/>
                <w:szCs w:val="21"/>
              </w:rPr>
              <w:t>；</w:t>
            </w:r>
          </w:p>
          <w:p w:rsidR="0097134F" w:rsidRPr="00953AA4" w:rsidRDefault="00DB3B06" w:rsidP="00FD0262">
            <w:pPr>
              <w:spacing w:line="320" w:lineRule="exact"/>
              <w:jc w:val="left"/>
              <w:rPr>
                <w:rFonts w:eastAsia="仿宋_GB2312"/>
                <w:bCs/>
                <w:szCs w:val="21"/>
              </w:rPr>
            </w:pPr>
            <w:r w:rsidRPr="00953AA4">
              <w:rPr>
                <w:rFonts w:eastAsia="仿宋_GB2312" w:hint="eastAsia"/>
                <w:bCs/>
                <w:szCs w:val="21"/>
              </w:rPr>
              <w:t>3.</w:t>
            </w:r>
            <w:r w:rsidRPr="00953AA4">
              <w:rPr>
                <w:rFonts w:eastAsia="仿宋_GB2312" w:hint="eastAsia"/>
                <w:bCs/>
                <w:szCs w:val="21"/>
              </w:rPr>
              <w:t>投标人投标保证金进账回单原件及复印件；</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056009">
            <w:pPr>
              <w:spacing w:line="320" w:lineRule="exact"/>
              <w:jc w:val="center"/>
              <w:rPr>
                <w:rFonts w:eastAsia="仿宋_GB2312"/>
                <w:szCs w:val="21"/>
              </w:rPr>
            </w:pPr>
            <w:r>
              <w:rPr>
                <w:rFonts w:eastAsia="仿宋_GB2312"/>
                <w:szCs w:val="21"/>
              </w:rPr>
              <w:t>11</w:t>
            </w:r>
            <w:r w:rsidR="00DB3B06" w:rsidRPr="00953AA4">
              <w:rPr>
                <w:rFonts w:eastAsia="仿宋_GB2312"/>
                <w:szCs w:val="21"/>
              </w:rPr>
              <w:t>.2</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20" w:lineRule="exact"/>
              <w:jc w:val="left"/>
              <w:rPr>
                <w:rFonts w:eastAsia="仿宋_GB2312"/>
                <w:szCs w:val="21"/>
              </w:rPr>
            </w:pPr>
            <w:r w:rsidRPr="00953AA4">
              <w:rPr>
                <w:rFonts w:eastAsia="仿宋_GB2312"/>
                <w:szCs w:val="21"/>
              </w:rPr>
              <w:t>1</w:t>
            </w:r>
            <w:r w:rsidRPr="00953AA4">
              <w:rPr>
                <w:rFonts w:eastAsia="仿宋_GB2312" w:hint="eastAsia"/>
                <w:szCs w:val="21"/>
              </w:rPr>
              <w:t>.</w:t>
            </w:r>
            <w:r w:rsidRPr="00953AA4">
              <w:rPr>
                <w:rFonts w:eastAsia="仿宋_GB2312" w:hint="eastAsia"/>
                <w:szCs w:val="21"/>
              </w:rPr>
              <w:t>投标人收到书面中标通知</w:t>
            </w:r>
            <w:r w:rsidRPr="00953AA4">
              <w:rPr>
                <w:rFonts w:eastAsia="仿宋_GB2312" w:hint="eastAsia"/>
                <w:szCs w:val="21"/>
              </w:rPr>
              <w:t>3</w:t>
            </w:r>
            <w:r w:rsidRPr="00953AA4">
              <w:rPr>
                <w:rFonts w:eastAsia="仿宋_GB2312" w:hint="eastAsia"/>
                <w:szCs w:val="21"/>
              </w:rPr>
              <w:t>天后，投标保证金自动转为履约保证金。</w:t>
            </w:r>
          </w:p>
          <w:p w:rsidR="0097134F" w:rsidRPr="00953AA4" w:rsidRDefault="00DB3B06">
            <w:pPr>
              <w:spacing w:line="320" w:lineRule="exact"/>
              <w:jc w:val="left"/>
              <w:rPr>
                <w:rFonts w:eastAsia="仿宋_GB2312"/>
                <w:szCs w:val="21"/>
              </w:rPr>
            </w:pPr>
            <w:r w:rsidRPr="00953AA4">
              <w:rPr>
                <w:rFonts w:eastAsia="仿宋_GB2312" w:hint="eastAsia"/>
                <w:szCs w:val="21"/>
              </w:rPr>
              <w:t>2.</w:t>
            </w:r>
            <w:r w:rsidRPr="00953AA4">
              <w:rPr>
                <w:rFonts w:eastAsia="仿宋_GB2312" w:hint="eastAsia"/>
                <w:szCs w:val="21"/>
              </w:rPr>
              <w:t>由学院财务出具履约保证金收据。</w:t>
            </w:r>
          </w:p>
        </w:tc>
      </w:tr>
      <w:tr w:rsidR="00953AA4" w:rsidRPr="00953AA4" w:rsidTr="00ED4479">
        <w:trPr>
          <w:trHeight w:val="23"/>
          <w:jc w:val="center"/>
        </w:trPr>
        <w:tc>
          <w:tcPr>
            <w:tcW w:w="1014" w:type="dxa"/>
            <w:tcBorders>
              <w:top w:val="single" w:sz="4" w:space="0" w:color="auto"/>
              <w:left w:val="single" w:sz="4" w:space="0" w:color="auto"/>
              <w:bottom w:val="single" w:sz="4" w:space="0" w:color="auto"/>
              <w:right w:val="single" w:sz="4" w:space="0" w:color="auto"/>
            </w:tcBorders>
            <w:vAlign w:val="center"/>
          </w:tcPr>
          <w:p w:rsidR="0097134F" w:rsidRPr="00953AA4" w:rsidRDefault="00056009">
            <w:pPr>
              <w:spacing w:line="320" w:lineRule="exact"/>
              <w:jc w:val="center"/>
              <w:rPr>
                <w:rFonts w:eastAsia="仿宋_GB2312"/>
                <w:szCs w:val="21"/>
              </w:rPr>
            </w:pPr>
            <w:r>
              <w:rPr>
                <w:rFonts w:eastAsia="仿宋_GB2312"/>
                <w:szCs w:val="21"/>
              </w:rPr>
              <w:t>11</w:t>
            </w:r>
            <w:r w:rsidR="00DB3B06" w:rsidRPr="00953AA4">
              <w:rPr>
                <w:rFonts w:eastAsia="仿宋_GB2312" w:hint="eastAsia"/>
                <w:szCs w:val="21"/>
              </w:rPr>
              <w:t>.3</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B100B3" w:rsidRPr="00953AA4" w:rsidRDefault="00B100B3">
            <w:pPr>
              <w:spacing w:line="320" w:lineRule="exact"/>
              <w:jc w:val="left"/>
              <w:rPr>
                <w:rFonts w:eastAsia="仿宋_GB2312"/>
                <w:szCs w:val="21"/>
              </w:rPr>
            </w:pPr>
            <w:r w:rsidRPr="00953AA4">
              <w:rPr>
                <w:rFonts w:eastAsia="仿宋_GB2312" w:hint="eastAsia"/>
                <w:szCs w:val="21"/>
              </w:rPr>
              <w:t>1.</w:t>
            </w:r>
            <w:r w:rsidRPr="00953AA4">
              <w:rPr>
                <w:rFonts w:eastAsia="仿宋_GB2312" w:hint="eastAsia"/>
                <w:szCs w:val="21"/>
              </w:rPr>
              <w:t>合同签订后，招标人支付合同价款的</w:t>
            </w:r>
            <w:r w:rsidR="00FC746E" w:rsidRPr="00953AA4">
              <w:rPr>
                <w:rFonts w:eastAsia="仿宋_GB2312"/>
                <w:szCs w:val="21"/>
              </w:rPr>
              <w:t>3</w:t>
            </w:r>
            <w:r w:rsidRPr="00953AA4">
              <w:rPr>
                <w:rFonts w:eastAsia="仿宋_GB2312"/>
                <w:szCs w:val="21"/>
              </w:rPr>
              <w:t>0</w:t>
            </w:r>
            <w:r w:rsidRPr="00953AA4">
              <w:rPr>
                <w:rFonts w:eastAsia="仿宋_GB2312" w:hint="eastAsia"/>
                <w:szCs w:val="21"/>
              </w:rPr>
              <w:t>%</w:t>
            </w:r>
            <w:r w:rsidRPr="00953AA4">
              <w:rPr>
                <w:rFonts w:eastAsia="仿宋_GB2312" w:hint="eastAsia"/>
                <w:szCs w:val="21"/>
              </w:rPr>
              <w:t>；</w:t>
            </w:r>
          </w:p>
          <w:p w:rsidR="0097134F" w:rsidRPr="00953AA4" w:rsidRDefault="00B100B3">
            <w:pPr>
              <w:spacing w:line="320" w:lineRule="exact"/>
              <w:jc w:val="left"/>
              <w:rPr>
                <w:rFonts w:eastAsia="仿宋_GB2312"/>
                <w:szCs w:val="21"/>
              </w:rPr>
            </w:pPr>
            <w:r w:rsidRPr="00953AA4">
              <w:rPr>
                <w:rFonts w:eastAsia="仿宋_GB2312"/>
                <w:szCs w:val="21"/>
              </w:rPr>
              <w:t>2</w:t>
            </w:r>
            <w:r w:rsidR="00FD0262" w:rsidRPr="00953AA4">
              <w:rPr>
                <w:rFonts w:eastAsia="仿宋_GB2312"/>
                <w:szCs w:val="21"/>
              </w:rPr>
              <w:t>.</w:t>
            </w:r>
            <w:r w:rsidR="00DB3B06" w:rsidRPr="00953AA4">
              <w:rPr>
                <w:rFonts w:eastAsia="仿宋_GB2312" w:hint="eastAsia"/>
                <w:szCs w:val="21"/>
              </w:rPr>
              <w:t>大数据平台</w:t>
            </w:r>
            <w:r w:rsidR="00FF2F26" w:rsidRPr="00953AA4">
              <w:rPr>
                <w:rFonts w:eastAsia="仿宋_GB2312" w:hint="eastAsia"/>
                <w:szCs w:val="21"/>
              </w:rPr>
              <w:t>技术体系和</w:t>
            </w:r>
            <w:r w:rsidR="00DB3B06" w:rsidRPr="00953AA4">
              <w:rPr>
                <w:rFonts w:eastAsia="仿宋_GB2312" w:hint="eastAsia"/>
                <w:szCs w:val="21"/>
              </w:rPr>
              <w:t>建设</w:t>
            </w:r>
            <w:r w:rsidR="00FF2F26" w:rsidRPr="00953AA4">
              <w:rPr>
                <w:rFonts w:eastAsia="仿宋_GB2312" w:hint="eastAsia"/>
                <w:szCs w:val="21"/>
              </w:rPr>
              <w:t>体系完成后，</w:t>
            </w:r>
            <w:r w:rsidR="00DB3B06" w:rsidRPr="00953AA4">
              <w:rPr>
                <w:rFonts w:eastAsia="仿宋_GB2312" w:hint="eastAsia"/>
                <w:szCs w:val="21"/>
              </w:rPr>
              <w:t>验收合格，招标人支付合同价款的</w:t>
            </w:r>
            <w:r w:rsidR="00FF2F26" w:rsidRPr="00953AA4">
              <w:rPr>
                <w:rFonts w:eastAsia="仿宋_GB2312"/>
                <w:szCs w:val="21"/>
              </w:rPr>
              <w:t>30</w:t>
            </w:r>
            <w:r w:rsidR="00DB3B06" w:rsidRPr="00953AA4">
              <w:rPr>
                <w:rFonts w:eastAsia="仿宋_GB2312" w:hint="eastAsia"/>
                <w:szCs w:val="21"/>
              </w:rPr>
              <w:t>%</w:t>
            </w:r>
            <w:r w:rsidR="00DB3B06" w:rsidRPr="00953AA4">
              <w:rPr>
                <w:rFonts w:eastAsia="仿宋_GB2312" w:hint="eastAsia"/>
                <w:szCs w:val="21"/>
              </w:rPr>
              <w:t>；</w:t>
            </w:r>
          </w:p>
          <w:p w:rsidR="00FF2F26" w:rsidRPr="00953AA4" w:rsidRDefault="00FF2F26" w:rsidP="00FF2F26">
            <w:pPr>
              <w:spacing w:line="320" w:lineRule="exact"/>
              <w:jc w:val="left"/>
              <w:rPr>
                <w:rFonts w:eastAsia="仿宋_GB2312"/>
                <w:szCs w:val="21"/>
              </w:rPr>
            </w:pPr>
            <w:r w:rsidRPr="00953AA4">
              <w:rPr>
                <w:rFonts w:eastAsia="仿宋_GB2312"/>
                <w:szCs w:val="21"/>
              </w:rPr>
              <w:t>3.</w:t>
            </w:r>
            <w:r w:rsidRPr="00953AA4">
              <w:rPr>
                <w:rFonts w:eastAsia="仿宋_GB2312" w:hint="eastAsia"/>
                <w:szCs w:val="21"/>
              </w:rPr>
              <w:t>大数据平台运维体系和服务体系完成后，验收合格，招标人支付合同价款的</w:t>
            </w:r>
            <w:r w:rsidR="00FC746E" w:rsidRPr="00953AA4">
              <w:rPr>
                <w:rFonts w:eastAsia="仿宋_GB2312"/>
                <w:szCs w:val="21"/>
              </w:rPr>
              <w:t>3</w:t>
            </w:r>
            <w:r w:rsidRPr="00953AA4">
              <w:rPr>
                <w:rFonts w:eastAsia="仿宋_GB2312"/>
                <w:szCs w:val="21"/>
              </w:rPr>
              <w:t>5%</w:t>
            </w:r>
            <w:r w:rsidRPr="00953AA4">
              <w:rPr>
                <w:rFonts w:eastAsia="仿宋_GB2312" w:hint="eastAsia"/>
                <w:szCs w:val="21"/>
              </w:rPr>
              <w:t>；</w:t>
            </w:r>
          </w:p>
          <w:p w:rsidR="0097134F" w:rsidRPr="00953AA4" w:rsidRDefault="00FF2F26">
            <w:pPr>
              <w:spacing w:line="320" w:lineRule="exact"/>
              <w:jc w:val="left"/>
              <w:rPr>
                <w:rFonts w:eastAsia="仿宋_GB2312"/>
                <w:szCs w:val="21"/>
              </w:rPr>
            </w:pPr>
            <w:r w:rsidRPr="00953AA4">
              <w:rPr>
                <w:rFonts w:eastAsia="仿宋_GB2312"/>
                <w:szCs w:val="21"/>
              </w:rPr>
              <w:t>4</w:t>
            </w:r>
            <w:r w:rsidR="00DB3B06" w:rsidRPr="00953AA4">
              <w:rPr>
                <w:rFonts w:eastAsia="仿宋_GB2312" w:hint="eastAsia"/>
                <w:szCs w:val="21"/>
              </w:rPr>
              <w:t>.</w:t>
            </w:r>
            <w:r w:rsidR="00FD0262" w:rsidRPr="00953AA4">
              <w:rPr>
                <w:rFonts w:eastAsia="仿宋_GB2312" w:hint="eastAsia"/>
                <w:szCs w:val="21"/>
              </w:rPr>
              <w:t>平台验收</w:t>
            </w:r>
            <w:r w:rsidRPr="00953AA4">
              <w:rPr>
                <w:rFonts w:eastAsia="仿宋_GB2312" w:hint="eastAsia"/>
                <w:szCs w:val="21"/>
              </w:rPr>
              <w:t>完成</w:t>
            </w:r>
            <w:r w:rsidR="00FD0262" w:rsidRPr="00953AA4">
              <w:rPr>
                <w:rFonts w:eastAsia="仿宋_GB2312" w:hint="eastAsia"/>
                <w:szCs w:val="21"/>
              </w:rPr>
              <w:t>后</w:t>
            </w:r>
            <w:r w:rsidR="00DB3B06" w:rsidRPr="00953AA4">
              <w:rPr>
                <w:rFonts w:eastAsia="仿宋_GB2312" w:hint="eastAsia"/>
                <w:szCs w:val="21"/>
              </w:rPr>
              <w:t>，招标人在</w:t>
            </w:r>
            <w:proofErr w:type="gramStart"/>
            <w:r w:rsidR="00FD0262" w:rsidRPr="00953AA4">
              <w:rPr>
                <w:rFonts w:eastAsia="仿宋_GB2312" w:hint="eastAsia"/>
                <w:szCs w:val="21"/>
              </w:rPr>
              <w:t>验收日</w:t>
            </w:r>
            <w:proofErr w:type="gramEnd"/>
            <w:r w:rsidR="00256832" w:rsidRPr="00953AA4">
              <w:rPr>
                <w:rFonts w:eastAsia="仿宋_GB2312" w:hint="eastAsia"/>
                <w:szCs w:val="21"/>
              </w:rPr>
              <w:t>起</w:t>
            </w:r>
            <w:r w:rsidR="00897BBE" w:rsidRPr="00953AA4">
              <w:rPr>
                <w:rFonts w:eastAsia="仿宋_GB2312"/>
                <w:szCs w:val="21"/>
              </w:rPr>
              <w:t>3</w:t>
            </w:r>
            <w:r w:rsidR="00FD0262" w:rsidRPr="00953AA4">
              <w:rPr>
                <w:rFonts w:eastAsia="仿宋_GB2312" w:hint="eastAsia"/>
                <w:szCs w:val="21"/>
              </w:rPr>
              <w:t>年后的</w:t>
            </w:r>
            <w:r w:rsidR="00DB3B06" w:rsidRPr="00953AA4">
              <w:rPr>
                <w:rFonts w:eastAsia="仿宋_GB2312" w:hint="eastAsia"/>
                <w:szCs w:val="21"/>
              </w:rPr>
              <w:t>15</w:t>
            </w:r>
            <w:r w:rsidR="00DB3B06" w:rsidRPr="00953AA4">
              <w:rPr>
                <w:rFonts w:eastAsia="仿宋_GB2312" w:hint="eastAsia"/>
                <w:szCs w:val="21"/>
              </w:rPr>
              <w:t>个工作日内支付</w:t>
            </w:r>
            <w:r w:rsidR="00DB3B06" w:rsidRPr="00953AA4">
              <w:rPr>
                <w:rFonts w:eastAsia="仿宋_GB2312" w:hint="eastAsia"/>
                <w:szCs w:val="21"/>
              </w:rPr>
              <w:t>5%</w:t>
            </w:r>
            <w:r w:rsidR="00DB3B06" w:rsidRPr="00953AA4">
              <w:rPr>
                <w:rFonts w:eastAsia="仿宋_GB2312" w:hint="eastAsia"/>
                <w:szCs w:val="21"/>
              </w:rPr>
              <w:t>的剩余合同款。</w:t>
            </w:r>
          </w:p>
          <w:p w:rsidR="0097134F" w:rsidRPr="00953AA4" w:rsidRDefault="00DB3B06">
            <w:pPr>
              <w:spacing w:line="320" w:lineRule="exact"/>
              <w:jc w:val="left"/>
              <w:rPr>
                <w:rFonts w:eastAsia="仿宋_GB2312"/>
                <w:szCs w:val="21"/>
              </w:rPr>
            </w:pPr>
            <w:r w:rsidRPr="00953AA4">
              <w:rPr>
                <w:rFonts w:eastAsia="仿宋_GB2312" w:hint="eastAsia"/>
                <w:kern w:val="0"/>
                <w:szCs w:val="21"/>
              </w:rPr>
              <w:t>合同款支付方式：</w:t>
            </w:r>
            <w:r w:rsidRPr="00953AA4">
              <w:rPr>
                <w:rFonts w:eastAsia="仿宋_GB2312" w:hint="eastAsia"/>
                <w:kern w:val="0"/>
                <w:szCs w:val="21"/>
              </w:rPr>
              <w:t>1</w:t>
            </w:r>
            <w:r w:rsidRPr="00953AA4">
              <w:rPr>
                <w:rFonts w:eastAsia="仿宋_GB2312" w:hint="eastAsia"/>
                <w:kern w:val="0"/>
                <w:szCs w:val="21"/>
              </w:rPr>
              <w:t>、转账；</w:t>
            </w:r>
            <w:r w:rsidRPr="00953AA4">
              <w:rPr>
                <w:rFonts w:eastAsia="仿宋_GB2312" w:hint="eastAsia"/>
                <w:szCs w:val="21"/>
              </w:rPr>
              <w:t>2</w:t>
            </w:r>
            <w:r w:rsidRPr="00953AA4">
              <w:rPr>
                <w:rFonts w:eastAsia="仿宋_GB2312" w:hint="eastAsia"/>
                <w:szCs w:val="21"/>
              </w:rPr>
              <w:t>、支票。</w:t>
            </w:r>
          </w:p>
        </w:tc>
      </w:tr>
    </w:tbl>
    <w:p w:rsidR="0097134F" w:rsidRPr="00953AA4" w:rsidRDefault="00DB3B06">
      <w:pPr>
        <w:rPr>
          <w:rFonts w:hAnsi="宋体"/>
          <w:snapToGrid w:val="0"/>
        </w:rPr>
      </w:pPr>
      <w:r w:rsidRPr="00953AA4">
        <w:rPr>
          <w:rFonts w:eastAsia="仿宋_GB2312"/>
          <w:kern w:val="0"/>
          <w:sz w:val="24"/>
        </w:rPr>
        <w:br w:type="page"/>
      </w:r>
      <w:bookmarkStart w:id="14" w:name="_Toc317863422"/>
    </w:p>
    <w:p w:rsidR="0097134F" w:rsidRPr="00953AA4" w:rsidRDefault="00DB3B06" w:rsidP="00B045C4">
      <w:pPr>
        <w:pStyle w:val="2"/>
        <w:spacing w:line="300" w:lineRule="exact"/>
        <w:jc w:val="center"/>
        <w:rPr>
          <w:rFonts w:hAnsi="宋体"/>
          <w:snapToGrid w:val="0"/>
          <w:spacing w:val="0"/>
        </w:rPr>
      </w:pPr>
      <w:bookmarkStart w:id="15" w:name="_Toc334774164"/>
      <w:bookmarkStart w:id="16" w:name="_Toc58828670"/>
      <w:r w:rsidRPr="00953AA4">
        <w:rPr>
          <w:rFonts w:hAnsi="宋体" w:hint="eastAsia"/>
          <w:snapToGrid w:val="0"/>
          <w:spacing w:val="0"/>
        </w:rPr>
        <w:lastRenderedPageBreak/>
        <w:t xml:space="preserve">1.  </w:t>
      </w:r>
      <w:bookmarkEnd w:id="14"/>
      <w:r w:rsidRPr="00953AA4">
        <w:rPr>
          <w:rFonts w:hAnsi="宋体" w:hint="eastAsia"/>
          <w:snapToGrid w:val="0"/>
          <w:spacing w:val="0"/>
        </w:rPr>
        <w:t>总则</w:t>
      </w:r>
      <w:bookmarkEnd w:id="15"/>
      <w:bookmarkEnd w:id="16"/>
    </w:p>
    <w:p w:rsidR="0097134F" w:rsidRPr="00953AA4" w:rsidRDefault="00DB3B06">
      <w:pPr>
        <w:pStyle w:val="3"/>
        <w:snapToGrid w:val="0"/>
        <w:spacing w:line="300" w:lineRule="exact"/>
        <w:rPr>
          <w:rFonts w:hAnsi="宋体"/>
          <w:snapToGrid w:val="0"/>
          <w:sz w:val="21"/>
          <w:szCs w:val="21"/>
        </w:rPr>
      </w:pPr>
      <w:bookmarkStart w:id="17" w:name="_Toc12010"/>
      <w:bookmarkStart w:id="18" w:name="_Toc334774165"/>
      <w:bookmarkStart w:id="19" w:name="_Toc58828671"/>
      <w:bookmarkStart w:id="20" w:name="_Toc325636581"/>
      <w:bookmarkStart w:id="21" w:name="_Toc317863423"/>
      <w:bookmarkStart w:id="22" w:name="_Toc200513127"/>
      <w:r w:rsidRPr="00953AA4">
        <w:rPr>
          <w:rFonts w:hAnsi="宋体" w:hint="eastAsia"/>
          <w:snapToGrid w:val="0"/>
          <w:sz w:val="21"/>
          <w:szCs w:val="21"/>
        </w:rPr>
        <w:t>1.1 项目概况</w:t>
      </w:r>
      <w:bookmarkEnd w:id="17"/>
      <w:bookmarkEnd w:id="18"/>
      <w:bookmarkEnd w:id="19"/>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1.1.1 </w:t>
      </w:r>
      <w:r w:rsidRPr="00953AA4">
        <w:rPr>
          <w:rFonts w:eastAsia="仿宋_GB2312" w:hint="eastAsia"/>
          <w:bCs/>
          <w:kern w:val="0"/>
          <w:szCs w:val="21"/>
        </w:rPr>
        <w:t>根据《中华人民共和国招标投标法》等有关法律、法规和规章的规定，对本项目货物采购及服务进行公开招标。</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1.1.2 </w:t>
      </w:r>
      <w:r w:rsidRPr="00953AA4">
        <w:rPr>
          <w:rFonts w:eastAsia="仿宋_GB2312" w:hint="eastAsia"/>
          <w:bCs/>
          <w:kern w:val="0"/>
          <w:szCs w:val="21"/>
        </w:rPr>
        <w:t>本招标项目名称、项目地点：见投标人须知前附表。</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1.1.3  </w:t>
      </w:r>
      <w:r w:rsidRPr="00953AA4">
        <w:rPr>
          <w:rFonts w:eastAsia="仿宋_GB2312" w:hint="eastAsia"/>
          <w:bCs/>
          <w:kern w:val="0"/>
          <w:szCs w:val="21"/>
        </w:rPr>
        <w:t>招标人名称、地址、联系方式：见投标人须知前附表。</w:t>
      </w:r>
    </w:p>
    <w:p w:rsidR="0097134F" w:rsidRPr="00953AA4" w:rsidRDefault="00DB3B06">
      <w:pPr>
        <w:pStyle w:val="3"/>
        <w:snapToGrid w:val="0"/>
        <w:spacing w:line="300" w:lineRule="exact"/>
        <w:rPr>
          <w:rFonts w:hAnsi="宋体"/>
          <w:snapToGrid w:val="0"/>
          <w:sz w:val="21"/>
          <w:szCs w:val="21"/>
        </w:rPr>
      </w:pPr>
      <w:bookmarkStart w:id="23" w:name="_Toc325636582"/>
      <w:bookmarkStart w:id="24" w:name="_Toc200513128"/>
      <w:bookmarkStart w:id="25" w:name="_Toc317863424"/>
      <w:bookmarkStart w:id="26" w:name="_Toc334774166"/>
      <w:bookmarkStart w:id="27" w:name="_Toc31904"/>
      <w:bookmarkStart w:id="28" w:name="_Toc58828672"/>
      <w:bookmarkEnd w:id="20"/>
      <w:bookmarkEnd w:id="21"/>
      <w:bookmarkEnd w:id="22"/>
      <w:r w:rsidRPr="00953AA4">
        <w:rPr>
          <w:rFonts w:hAnsi="宋体" w:hint="eastAsia"/>
          <w:snapToGrid w:val="0"/>
          <w:sz w:val="21"/>
          <w:szCs w:val="21"/>
        </w:rPr>
        <w:t xml:space="preserve">1.2  </w:t>
      </w:r>
      <w:bookmarkEnd w:id="23"/>
      <w:bookmarkEnd w:id="24"/>
      <w:bookmarkEnd w:id="25"/>
      <w:r w:rsidRPr="00953AA4">
        <w:rPr>
          <w:rFonts w:hAnsi="宋体" w:hint="eastAsia"/>
          <w:snapToGrid w:val="0"/>
          <w:sz w:val="21"/>
          <w:szCs w:val="21"/>
        </w:rPr>
        <w:t>资金来源和落实情况</w:t>
      </w:r>
      <w:bookmarkEnd w:id="26"/>
      <w:bookmarkEnd w:id="27"/>
      <w:bookmarkEnd w:id="28"/>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1.2.1  本招标项目的资金来源：见投标人须知前附表。</w:t>
      </w:r>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1.2.2  本招标项目的资金落实情况：见投标人须知前附表。</w:t>
      </w:r>
    </w:p>
    <w:p w:rsidR="0097134F" w:rsidRPr="00953AA4" w:rsidRDefault="00DB3B06">
      <w:pPr>
        <w:pStyle w:val="3"/>
        <w:snapToGrid w:val="0"/>
        <w:spacing w:line="300" w:lineRule="exact"/>
        <w:rPr>
          <w:rFonts w:hAnsi="宋体"/>
          <w:snapToGrid w:val="0"/>
          <w:sz w:val="21"/>
          <w:szCs w:val="21"/>
        </w:rPr>
      </w:pPr>
      <w:bookmarkStart w:id="29" w:name="_Toc200513129"/>
      <w:bookmarkStart w:id="30" w:name="_Toc317863425"/>
      <w:bookmarkStart w:id="31" w:name="_Toc325636583"/>
      <w:bookmarkStart w:id="32" w:name="_Toc334774167"/>
      <w:bookmarkStart w:id="33" w:name="_Toc21275"/>
      <w:bookmarkStart w:id="34" w:name="_Toc58828673"/>
      <w:r w:rsidRPr="00953AA4">
        <w:rPr>
          <w:rFonts w:hAnsi="宋体" w:hint="eastAsia"/>
          <w:snapToGrid w:val="0"/>
          <w:sz w:val="21"/>
          <w:szCs w:val="21"/>
        </w:rPr>
        <w:t>1.3  招标</w:t>
      </w:r>
      <w:bookmarkEnd w:id="29"/>
      <w:bookmarkEnd w:id="30"/>
      <w:r w:rsidRPr="00953AA4">
        <w:rPr>
          <w:rFonts w:hAnsi="宋体" w:hint="eastAsia"/>
          <w:snapToGrid w:val="0"/>
          <w:sz w:val="21"/>
          <w:szCs w:val="21"/>
        </w:rPr>
        <w:t>内容</w:t>
      </w:r>
      <w:bookmarkEnd w:id="31"/>
      <w:bookmarkEnd w:id="32"/>
      <w:bookmarkEnd w:id="33"/>
      <w:bookmarkEnd w:id="34"/>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1.3.1  本次招标范围：见投标人须知前附表。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1.3.2  交货方式、交货时间：见投标人须知前附表。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1.3.3  伴随服务要求：见投标人须知前附表。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1.3.4  质量保证期：见投标人须知前附表。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1.3.5  质量要求：见投标人须知前附表。</w:t>
      </w:r>
    </w:p>
    <w:p w:rsidR="0097134F" w:rsidRPr="00953AA4" w:rsidRDefault="00DB3B06">
      <w:pPr>
        <w:pStyle w:val="3"/>
        <w:snapToGrid w:val="0"/>
        <w:spacing w:line="300" w:lineRule="exact"/>
        <w:rPr>
          <w:rFonts w:hAnsi="宋体"/>
          <w:snapToGrid w:val="0"/>
          <w:sz w:val="21"/>
          <w:szCs w:val="21"/>
        </w:rPr>
      </w:pPr>
      <w:bookmarkStart w:id="35" w:name="_Toc334774168"/>
      <w:bookmarkStart w:id="36" w:name="_Toc8901"/>
      <w:bookmarkStart w:id="37" w:name="_Toc325636584"/>
      <w:bookmarkStart w:id="38" w:name="_Toc58828674"/>
      <w:r w:rsidRPr="00953AA4">
        <w:rPr>
          <w:rFonts w:hAnsi="宋体" w:hint="eastAsia"/>
          <w:snapToGrid w:val="0"/>
          <w:sz w:val="21"/>
          <w:szCs w:val="21"/>
        </w:rPr>
        <w:t>1.4  投标人资格要求要求</w:t>
      </w:r>
      <w:bookmarkEnd w:id="35"/>
      <w:bookmarkEnd w:id="36"/>
      <w:bookmarkEnd w:id="37"/>
      <w:bookmarkEnd w:id="38"/>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1.4.1 投标人应具备承担本项目的资质条件、能力和信誉。</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1.4.2 本项目不接受联合体投标。</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1.4.3  投标人不得存在下列情形之一：</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（一）为该招标项目提供咨询服务的单位及其附属机构，不得参加该项目投标；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（二）单位负责人为同一人或者存在控股、管理关系的不同单位，不得参加同一标段投标或者未划分标段的同一招标项目投标。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（三）为参加同一招标项目投标的其他投标人编制投标文件或提供咨询服务；</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（四）被有关行政部门暂停投标资格期限未满。</w:t>
      </w:r>
    </w:p>
    <w:p w:rsidR="0097134F" w:rsidRPr="00953AA4" w:rsidRDefault="00DB3B06">
      <w:pPr>
        <w:pStyle w:val="3"/>
        <w:snapToGrid w:val="0"/>
        <w:spacing w:line="300" w:lineRule="exact"/>
        <w:rPr>
          <w:rFonts w:hAnsi="宋体"/>
          <w:snapToGrid w:val="0"/>
          <w:sz w:val="21"/>
          <w:szCs w:val="21"/>
        </w:rPr>
      </w:pPr>
      <w:bookmarkStart w:id="39" w:name="_Toc317863427"/>
      <w:bookmarkStart w:id="40" w:name="_Toc325636585"/>
      <w:bookmarkStart w:id="41" w:name="_Toc200513132"/>
      <w:bookmarkStart w:id="42" w:name="_Toc17569"/>
      <w:bookmarkStart w:id="43" w:name="_Toc334774169"/>
      <w:bookmarkStart w:id="44" w:name="_Toc58828675"/>
      <w:r w:rsidRPr="00953AA4">
        <w:rPr>
          <w:rFonts w:hAnsi="宋体" w:hint="eastAsia"/>
          <w:snapToGrid w:val="0"/>
          <w:sz w:val="21"/>
          <w:szCs w:val="21"/>
        </w:rPr>
        <w:t>1.5  费用承担</w:t>
      </w:r>
      <w:bookmarkEnd w:id="39"/>
      <w:bookmarkEnd w:id="40"/>
      <w:bookmarkEnd w:id="41"/>
      <w:bookmarkEnd w:id="42"/>
      <w:bookmarkEnd w:id="43"/>
      <w:bookmarkEnd w:id="44"/>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不论投标结果如何，投标人应自行承担其准备和参加本投标活动所涉及的一切费用。</w:t>
      </w:r>
    </w:p>
    <w:p w:rsidR="0097134F" w:rsidRPr="00953AA4" w:rsidRDefault="00DB3B06">
      <w:pPr>
        <w:autoSpaceDE w:val="0"/>
        <w:autoSpaceDN w:val="0"/>
        <w:adjustRightInd w:val="0"/>
        <w:snapToGrid w:val="0"/>
        <w:spacing w:line="300" w:lineRule="exact"/>
        <w:jc w:val="left"/>
        <w:rPr>
          <w:rFonts w:ascii="仿宋_GB2312" w:eastAsia="仿宋_GB2312" w:hAnsi="宋体"/>
          <w:b/>
          <w:snapToGrid w:val="0"/>
          <w:szCs w:val="21"/>
        </w:rPr>
      </w:pPr>
      <w:bookmarkStart w:id="45" w:name="_Toc325636586"/>
      <w:bookmarkStart w:id="46" w:name="_Toc317863428"/>
      <w:bookmarkStart w:id="47" w:name="_Toc200513133"/>
      <w:bookmarkStart w:id="48" w:name="_Toc334774170"/>
      <w:r w:rsidRPr="00953AA4">
        <w:rPr>
          <w:rFonts w:ascii="仿宋_GB2312" w:eastAsia="仿宋_GB2312" w:hAnsi="宋体" w:hint="eastAsia"/>
          <w:b/>
          <w:snapToGrid w:val="0"/>
          <w:szCs w:val="21"/>
        </w:rPr>
        <w:t>1.6  保密</w:t>
      </w:r>
      <w:bookmarkEnd w:id="45"/>
      <w:bookmarkEnd w:id="46"/>
      <w:bookmarkEnd w:id="47"/>
      <w:bookmarkEnd w:id="4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参与招标投标活动的各方应对招标文件和投标文件中的商业和技术等秘密保密，违者应对由此造成的后果承担法律责任。</w:t>
      </w:r>
    </w:p>
    <w:p w:rsidR="0097134F" w:rsidRPr="00953AA4" w:rsidRDefault="00DB3B06">
      <w:pPr>
        <w:pStyle w:val="3"/>
        <w:snapToGrid w:val="0"/>
        <w:spacing w:line="300" w:lineRule="exact"/>
        <w:rPr>
          <w:rFonts w:hAnsi="宋体"/>
          <w:snapToGrid w:val="0"/>
          <w:sz w:val="21"/>
          <w:szCs w:val="21"/>
        </w:rPr>
      </w:pPr>
      <w:bookmarkStart w:id="49" w:name="_Toc325636587"/>
      <w:bookmarkStart w:id="50" w:name="_Toc200513134"/>
      <w:bookmarkStart w:id="51" w:name="_Toc334774171"/>
      <w:bookmarkStart w:id="52" w:name="_Toc19952"/>
      <w:bookmarkStart w:id="53" w:name="_Toc317863429"/>
      <w:bookmarkStart w:id="54" w:name="_Toc58828676"/>
      <w:r w:rsidRPr="00953AA4">
        <w:rPr>
          <w:rFonts w:hAnsi="宋体" w:hint="eastAsia"/>
          <w:snapToGrid w:val="0"/>
          <w:sz w:val="21"/>
          <w:szCs w:val="21"/>
        </w:rPr>
        <w:t>1.7  语言文字</w:t>
      </w:r>
      <w:bookmarkEnd w:id="49"/>
      <w:bookmarkEnd w:id="50"/>
      <w:bookmarkEnd w:id="51"/>
      <w:bookmarkEnd w:id="52"/>
      <w:bookmarkEnd w:id="53"/>
      <w:bookmarkEnd w:id="54"/>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除专用术语外，与招标投标有关的语言均使用中文。必要时专用术语应附有中文注释。</w:t>
      </w:r>
    </w:p>
    <w:p w:rsidR="0097134F" w:rsidRPr="00953AA4" w:rsidRDefault="00DB3B06">
      <w:pPr>
        <w:pStyle w:val="3"/>
        <w:snapToGrid w:val="0"/>
        <w:spacing w:line="300" w:lineRule="exact"/>
        <w:rPr>
          <w:rFonts w:hAnsi="宋体"/>
          <w:snapToGrid w:val="0"/>
          <w:sz w:val="21"/>
          <w:szCs w:val="21"/>
        </w:rPr>
      </w:pPr>
      <w:bookmarkStart w:id="55" w:name="_Toc325636588"/>
      <w:bookmarkStart w:id="56" w:name="_Toc317863430"/>
      <w:bookmarkStart w:id="57" w:name="_Toc334774172"/>
      <w:bookmarkStart w:id="58" w:name="_Toc16650"/>
      <w:bookmarkStart w:id="59" w:name="_Toc200513135"/>
      <w:bookmarkStart w:id="60" w:name="_Toc58828677"/>
      <w:r w:rsidRPr="00953AA4">
        <w:rPr>
          <w:rFonts w:hAnsi="宋体" w:hint="eastAsia"/>
          <w:snapToGrid w:val="0"/>
          <w:sz w:val="21"/>
          <w:szCs w:val="21"/>
        </w:rPr>
        <w:t>1.8  计量单位</w:t>
      </w:r>
      <w:bookmarkEnd w:id="55"/>
      <w:bookmarkEnd w:id="56"/>
      <w:bookmarkEnd w:id="57"/>
      <w:bookmarkEnd w:id="58"/>
      <w:bookmarkEnd w:id="59"/>
      <w:bookmarkEnd w:id="60"/>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所有计量均采用中华人民共和国法定计量单位。</w:t>
      </w:r>
    </w:p>
    <w:p w:rsidR="0097134F" w:rsidRPr="00953AA4" w:rsidRDefault="00DB3B06">
      <w:pPr>
        <w:pStyle w:val="3"/>
        <w:snapToGrid w:val="0"/>
        <w:spacing w:line="300" w:lineRule="exact"/>
        <w:rPr>
          <w:rFonts w:hAnsi="宋体"/>
          <w:snapToGrid w:val="0"/>
          <w:sz w:val="21"/>
          <w:szCs w:val="21"/>
        </w:rPr>
      </w:pPr>
      <w:bookmarkStart w:id="61" w:name="_Toc200513136"/>
      <w:bookmarkStart w:id="62" w:name="_Toc334774173"/>
      <w:bookmarkStart w:id="63" w:name="_Toc325636589"/>
      <w:bookmarkStart w:id="64" w:name="_Toc317863431"/>
      <w:bookmarkStart w:id="65" w:name="_Toc26520"/>
      <w:bookmarkStart w:id="66" w:name="_Toc58828678"/>
      <w:r w:rsidRPr="00953AA4">
        <w:rPr>
          <w:rFonts w:hAnsi="宋体" w:hint="eastAsia"/>
          <w:snapToGrid w:val="0"/>
          <w:sz w:val="21"/>
          <w:szCs w:val="21"/>
        </w:rPr>
        <w:t>1.9  踏勘现场</w:t>
      </w:r>
      <w:bookmarkEnd w:id="61"/>
      <w:bookmarkEnd w:id="62"/>
      <w:bookmarkEnd w:id="63"/>
      <w:bookmarkEnd w:id="64"/>
      <w:bookmarkEnd w:id="65"/>
      <w:bookmarkEnd w:id="66"/>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1.9.1  投标人须知前附表规定组织踏勘现场的，招标人按投标人须知前附表规定的时间、 地点组织投标人踏勘项目现场。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1.9.2  投标人踏勘现场发生的费用自理。</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1.9.3  除招标人的原因外，投标人自行负责在踏勘现场中所发生的人员伤亡和财产损失。</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1.9.4  招标人在踏勘现场中介绍的项目场地和相关的周边环境情况，供投标人在编制投标文件时参考，招标人不对投标人据此做出的判断和决策负责。</w:t>
      </w:r>
    </w:p>
    <w:p w:rsidR="0097134F" w:rsidRPr="00953AA4" w:rsidRDefault="00DB3B06">
      <w:pPr>
        <w:pStyle w:val="3"/>
        <w:snapToGrid w:val="0"/>
        <w:spacing w:line="300" w:lineRule="exact"/>
        <w:rPr>
          <w:rFonts w:hAnsi="宋体"/>
          <w:snapToGrid w:val="0"/>
          <w:sz w:val="21"/>
          <w:szCs w:val="21"/>
        </w:rPr>
      </w:pPr>
      <w:bookmarkStart w:id="67" w:name="_Toc325636590"/>
      <w:bookmarkStart w:id="68" w:name="_Toc317863432"/>
      <w:bookmarkStart w:id="69" w:name="_Toc200513137"/>
      <w:bookmarkStart w:id="70" w:name="_Toc334774174"/>
      <w:bookmarkStart w:id="71" w:name="_Toc11658"/>
      <w:bookmarkStart w:id="72" w:name="_Toc58828679"/>
      <w:r w:rsidRPr="00953AA4">
        <w:rPr>
          <w:rFonts w:hAnsi="宋体" w:hint="eastAsia"/>
          <w:snapToGrid w:val="0"/>
          <w:sz w:val="21"/>
          <w:szCs w:val="21"/>
        </w:rPr>
        <w:t>1.10  投标预备会</w:t>
      </w:r>
      <w:bookmarkEnd w:id="67"/>
      <w:bookmarkEnd w:id="68"/>
      <w:bookmarkEnd w:id="69"/>
      <w:bookmarkEnd w:id="70"/>
      <w:bookmarkEnd w:id="71"/>
      <w:bookmarkEnd w:id="72"/>
    </w:p>
    <w:p w:rsidR="0097134F" w:rsidRPr="00953AA4" w:rsidRDefault="00DB3B06">
      <w:pPr>
        <w:autoSpaceDE w:val="0"/>
        <w:autoSpaceDN w:val="0"/>
        <w:adjustRightInd w:val="0"/>
        <w:snapToGrid w:val="0"/>
        <w:spacing w:line="300" w:lineRule="exact"/>
        <w:ind w:firstLineChars="302" w:firstLine="63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本项目不组织投标预备会。</w:t>
      </w:r>
    </w:p>
    <w:p w:rsidR="0097134F" w:rsidRPr="00953AA4" w:rsidRDefault="00DB3B06">
      <w:pPr>
        <w:pStyle w:val="3"/>
        <w:snapToGrid w:val="0"/>
        <w:spacing w:line="300" w:lineRule="exact"/>
        <w:rPr>
          <w:rFonts w:hAnsi="宋体"/>
          <w:snapToGrid w:val="0"/>
          <w:sz w:val="21"/>
          <w:szCs w:val="21"/>
        </w:rPr>
      </w:pPr>
      <w:bookmarkStart w:id="73" w:name="_Toc325636591"/>
      <w:bookmarkStart w:id="74" w:name="_Toc317863433"/>
      <w:bookmarkStart w:id="75" w:name="_Toc200513138"/>
      <w:bookmarkStart w:id="76" w:name="_Toc334774175"/>
      <w:bookmarkStart w:id="77" w:name="_Toc17237"/>
      <w:bookmarkStart w:id="78" w:name="_Toc58828680"/>
      <w:r w:rsidRPr="00953AA4">
        <w:rPr>
          <w:rFonts w:hAnsi="宋体" w:hint="eastAsia"/>
          <w:snapToGrid w:val="0"/>
          <w:sz w:val="21"/>
          <w:szCs w:val="21"/>
        </w:rPr>
        <w:t>1.11  分包</w:t>
      </w:r>
      <w:bookmarkEnd w:id="73"/>
      <w:bookmarkEnd w:id="74"/>
      <w:bookmarkEnd w:id="75"/>
      <w:bookmarkEnd w:id="76"/>
      <w:bookmarkEnd w:id="77"/>
      <w:bookmarkEnd w:id="78"/>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szCs w:val="21"/>
        </w:rPr>
      </w:pPr>
      <w:bookmarkStart w:id="79" w:name="_Toc325636592"/>
      <w:bookmarkStart w:id="80" w:name="_Toc309558761"/>
      <w:bookmarkStart w:id="81" w:name="_Toc317863434"/>
      <w:bookmarkStart w:id="82" w:name="_Toc310094625"/>
      <w:bookmarkStart w:id="83" w:name="_Toc309559431"/>
      <w:bookmarkStart w:id="84" w:name="_Toc200513139"/>
      <w:r w:rsidRPr="00953AA4">
        <w:rPr>
          <w:rFonts w:ascii="仿宋_GB2312" w:eastAsia="仿宋_GB2312" w:hAnsi="宋体" w:hint="eastAsia"/>
          <w:snapToGrid w:val="0"/>
          <w:szCs w:val="21"/>
        </w:rPr>
        <w:t>详见投标人须知前附表。</w:t>
      </w:r>
      <w:bookmarkEnd w:id="79"/>
      <w:bookmarkEnd w:id="80"/>
      <w:bookmarkEnd w:id="81"/>
      <w:bookmarkEnd w:id="82"/>
      <w:bookmarkEnd w:id="83"/>
    </w:p>
    <w:p w:rsidR="0097134F" w:rsidRPr="00953AA4" w:rsidRDefault="00DB3B06">
      <w:pPr>
        <w:pStyle w:val="3"/>
        <w:snapToGrid w:val="0"/>
        <w:spacing w:line="300" w:lineRule="exact"/>
        <w:rPr>
          <w:rFonts w:hAnsi="宋体"/>
          <w:snapToGrid w:val="0"/>
          <w:sz w:val="21"/>
          <w:szCs w:val="21"/>
        </w:rPr>
      </w:pPr>
      <w:bookmarkStart w:id="85" w:name="_Toc334774176"/>
      <w:bookmarkStart w:id="86" w:name="_Toc325636593"/>
      <w:bookmarkStart w:id="87" w:name="_Toc19903"/>
      <w:bookmarkStart w:id="88" w:name="_Toc317863435"/>
      <w:bookmarkStart w:id="89" w:name="_Toc58828681"/>
      <w:r w:rsidRPr="00953AA4">
        <w:rPr>
          <w:rFonts w:hAnsi="宋体" w:hint="eastAsia"/>
          <w:snapToGrid w:val="0"/>
          <w:sz w:val="21"/>
          <w:szCs w:val="21"/>
        </w:rPr>
        <w:t>1.12  偏离</w:t>
      </w:r>
      <w:bookmarkEnd w:id="84"/>
      <w:bookmarkEnd w:id="85"/>
      <w:bookmarkEnd w:id="86"/>
      <w:bookmarkEnd w:id="87"/>
      <w:bookmarkEnd w:id="88"/>
      <w:bookmarkEnd w:id="89"/>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投标人须知前附表允许投标文件偏离招标文件某些要求的，偏离应当符合招标文件规定的偏离范围和幅度。</w:t>
      </w:r>
    </w:p>
    <w:p w:rsidR="0097134F" w:rsidRPr="00953AA4" w:rsidRDefault="00DB3B06">
      <w:pPr>
        <w:pStyle w:val="2"/>
        <w:spacing w:line="300" w:lineRule="exact"/>
        <w:rPr>
          <w:rFonts w:hAnsi="宋体"/>
          <w:snapToGrid w:val="0"/>
          <w:spacing w:val="0"/>
          <w:sz w:val="21"/>
          <w:szCs w:val="21"/>
        </w:rPr>
      </w:pPr>
      <w:bookmarkStart w:id="90" w:name="_Toc317863436"/>
      <w:bookmarkStart w:id="91" w:name="_Toc200513140"/>
      <w:bookmarkStart w:id="92" w:name="_Toc334774177"/>
      <w:bookmarkStart w:id="93" w:name="_Toc58828682"/>
      <w:r w:rsidRPr="00953AA4">
        <w:rPr>
          <w:rFonts w:hAnsi="宋体" w:hint="eastAsia"/>
          <w:snapToGrid w:val="0"/>
          <w:spacing w:val="0"/>
          <w:sz w:val="21"/>
          <w:szCs w:val="21"/>
        </w:rPr>
        <w:lastRenderedPageBreak/>
        <w:t>2.  招标文件</w:t>
      </w:r>
      <w:bookmarkEnd w:id="90"/>
      <w:bookmarkEnd w:id="91"/>
      <w:bookmarkEnd w:id="92"/>
      <w:bookmarkEnd w:id="93"/>
    </w:p>
    <w:p w:rsidR="0097134F" w:rsidRPr="00953AA4" w:rsidRDefault="00DB3B06">
      <w:pPr>
        <w:pStyle w:val="3"/>
        <w:snapToGrid w:val="0"/>
        <w:spacing w:line="300" w:lineRule="exact"/>
        <w:rPr>
          <w:rFonts w:hAnsi="宋体"/>
          <w:snapToGrid w:val="0"/>
          <w:sz w:val="21"/>
          <w:szCs w:val="21"/>
        </w:rPr>
      </w:pPr>
      <w:bookmarkStart w:id="94" w:name="_Toc200513141"/>
      <w:bookmarkStart w:id="95" w:name="_Toc32194"/>
      <w:bookmarkStart w:id="96" w:name="_Toc334774178"/>
      <w:bookmarkStart w:id="97" w:name="_Toc325636595"/>
      <w:bookmarkStart w:id="98" w:name="_Toc317863437"/>
      <w:bookmarkStart w:id="99" w:name="_Toc58828683"/>
      <w:r w:rsidRPr="00953AA4">
        <w:rPr>
          <w:rFonts w:hAnsi="宋体" w:hint="eastAsia"/>
          <w:snapToGrid w:val="0"/>
          <w:sz w:val="21"/>
          <w:szCs w:val="21"/>
        </w:rPr>
        <w:t>2.1  招标文件的组成</w:t>
      </w:r>
      <w:bookmarkEnd w:id="94"/>
      <w:bookmarkEnd w:id="95"/>
      <w:bookmarkEnd w:id="96"/>
      <w:bookmarkEnd w:id="97"/>
      <w:bookmarkEnd w:id="98"/>
      <w:bookmarkEnd w:id="99"/>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本招标文件包括：</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（1）招标公告；</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（2）投标人须知；</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（3）评标办法；</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（4）技术标准和要求；</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（5）投标文件格式；</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根据本章第1.10款、第2.2款和第2.3款对招标文件所作的澄清、修改，构成招标文件的组成部分。</w:t>
      </w:r>
    </w:p>
    <w:p w:rsidR="0097134F" w:rsidRPr="00953AA4" w:rsidRDefault="00DB3B06">
      <w:pPr>
        <w:pStyle w:val="3"/>
        <w:snapToGrid w:val="0"/>
        <w:spacing w:line="300" w:lineRule="exact"/>
        <w:rPr>
          <w:rFonts w:hAnsi="宋体"/>
          <w:snapToGrid w:val="0"/>
          <w:sz w:val="21"/>
          <w:szCs w:val="21"/>
        </w:rPr>
      </w:pPr>
      <w:bookmarkStart w:id="100" w:name="_Toc317863438"/>
      <w:bookmarkStart w:id="101" w:name="_Toc334774179"/>
      <w:bookmarkStart w:id="102" w:name="_Toc200513142"/>
      <w:bookmarkStart w:id="103" w:name="_Toc325636596"/>
      <w:bookmarkStart w:id="104" w:name="_Toc13635"/>
      <w:bookmarkStart w:id="105" w:name="_Toc58828684"/>
      <w:r w:rsidRPr="00953AA4">
        <w:rPr>
          <w:rFonts w:hAnsi="宋体" w:hint="eastAsia"/>
          <w:snapToGrid w:val="0"/>
          <w:sz w:val="21"/>
          <w:szCs w:val="21"/>
        </w:rPr>
        <w:t xml:space="preserve">2.2  </w:t>
      </w:r>
      <w:bookmarkStart w:id="106" w:name="_Toc325636597"/>
      <w:bookmarkStart w:id="107" w:name="_Toc317863439"/>
      <w:bookmarkStart w:id="108" w:name="_Toc334774180"/>
      <w:bookmarkStart w:id="109" w:name="_Toc200513143"/>
      <w:bookmarkEnd w:id="100"/>
      <w:bookmarkEnd w:id="101"/>
      <w:bookmarkEnd w:id="102"/>
      <w:bookmarkEnd w:id="103"/>
      <w:r w:rsidRPr="00953AA4">
        <w:rPr>
          <w:rFonts w:hAnsi="宋体" w:hint="eastAsia"/>
          <w:snapToGrid w:val="0"/>
          <w:sz w:val="21"/>
          <w:szCs w:val="21"/>
        </w:rPr>
        <w:t>对招标文件的疑问</w:t>
      </w:r>
      <w:bookmarkEnd w:id="104"/>
      <w:bookmarkEnd w:id="105"/>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2.2.1  投标人应仔细阅读和检查下载的招标文件的全部内容。如发现缺页或附件不全，应及时向招标人提出，以便补齐。如有疑问，应在投标人须知前附表规定的形式和时间前，</w:t>
      </w:r>
      <w:r w:rsidRPr="00953AA4">
        <w:rPr>
          <w:rFonts w:ascii="仿宋_GB2312" w:eastAsia="仿宋_GB2312" w:hAnsi="宋体" w:hint="eastAsia"/>
          <w:szCs w:val="21"/>
        </w:rPr>
        <w:t>通知并</w:t>
      </w:r>
      <w:r w:rsidRPr="00953AA4">
        <w:rPr>
          <w:rFonts w:ascii="仿宋_GB2312" w:eastAsia="仿宋_GB2312" w:hAnsi="宋体" w:hint="eastAsia"/>
          <w:snapToGrid w:val="0"/>
          <w:kern w:val="0"/>
          <w:szCs w:val="21"/>
        </w:rPr>
        <w:t>要求招标人对招标文件予以澄清。</w:t>
      </w:r>
    </w:p>
    <w:p w:rsidR="0097134F" w:rsidRPr="00953AA4" w:rsidRDefault="00DB3B06">
      <w:pPr>
        <w:pStyle w:val="3"/>
        <w:snapToGrid w:val="0"/>
        <w:spacing w:line="300" w:lineRule="exact"/>
        <w:rPr>
          <w:rFonts w:hAnsi="宋体"/>
          <w:snapToGrid w:val="0"/>
          <w:sz w:val="21"/>
          <w:szCs w:val="21"/>
        </w:rPr>
      </w:pPr>
      <w:bookmarkStart w:id="110" w:name="_Toc29041"/>
      <w:bookmarkStart w:id="111" w:name="_Toc58828685"/>
      <w:r w:rsidRPr="00953AA4">
        <w:rPr>
          <w:rFonts w:hAnsi="宋体" w:hint="eastAsia"/>
          <w:snapToGrid w:val="0"/>
          <w:sz w:val="21"/>
          <w:szCs w:val="21"/>
        </w:rPr>
        <w:t xml:space="preserve">2.3  </w:t>
      </w:r>
      <w:bookmarkStart w:id="112" w:name="_Toc200513144"/>
      <w:bookmarkStart w:id="113" w:name="_Toc334774181"/>
      <w:bookmarkStart w:id="114" w:name="_Toc317863440"/>
      <w:bookmarkEnd w:id="106"/>
      <w:bookmarkEnd w:id="107"/>
      <w:bookmarkEnd w:id="108"/>
      <w:bookmarkEnd w:id="109"/>
      <w:r w:rsidRPr="00953AA4">
        <w:rPr>
          <w:rFonts w:hAnsi="宋体" w:hint="eastAsia"/>
          <w:snapToGrid w:val="0"/>
          <w:sz w:val="21"/>
          <w:szCs w:val="21"/>
        </w:rPr>
        <w:t>招标文件的澄清、修改和答疑</w:t>
      </w:r>
      <w:bookmarkEnd w:id="110"/>
      <w:bookmarkEnd w:id="111"/>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2.3.1  投标人如果有疑问，招标人以须知前附表规定的形式对招标文件澄清、修改和答疑，在</w:t>
      </w:r>
      <w:r w:rsidRPr="00953AA4">
        <w:rPr>
          <w:rFonts w:eastAsia="仿宋_GB2312" w:hint="eastAsia"/>
          <w:szCs w:val="21"/>
        </w:rPr>
        <w:t>重庆建筑科技职业学院网站（</w:t>
      </w:r>
      <w:hyperlink r:id="rId10" w:history="1">
        <w:r w:rsidRPr="00953AA4">
          <w:rPr>
            <w:rStyle w:val="aff5"/>
            <w:rFonts w:ascii="Arial" w:hAnsi="Arial" w:cs="Arial"/>
            <w:color w:val="auto"/>
            <w:sz w:val="20"/>
            <w:szCs w:val="20"/>
            <w:shd w:val="clear" w:color="auto" w:fill="FFFFFF"/>
          </w:rPr>
          <w:t>http://www.cq</w:t>
        </w:r>
      </w:hyperlink>
      <w:r w:rsidR="002C01C5" w:rsidRPr="00953AA4">
        <w:rPr>
          <w:rStyle w:val="aff5"/>
          <w:rFonts w:ascii="Arial" w:hAnsi="Arial" w:cs="Arial"/>
          <w:color w:val="auto"/>
          <w:sz w:val="20"/>
          <w:szCs w:val="20"/>
          <w:shd w:val="clear" w:color="auto" w:fill="FFFFFF"/>
        </w:rPr>
        <w:t>rec.edu.cn</w:t>
      </w:r>
      <w:r w:rsidRPr="00953AA4">
        <w:rPr>
          <w:rFonts w:ascii="Arial" w:hAnsi="Arial" w:cs="Arial" w:hint="eastAsia"/>
          <w:sz w:val="20"/>
          <w:szCs w:val="20"/>
          <w:shd w:val="clear" w:color="auto" w:fill="FFFFFF"/>
        </w:rPr>
        <w:t>）上</w:t>
      </w:r>
      <w:r w:rsidRPr="00953AA4">
        <w:rPr>
          <w:rFonts w:ascii="仿宋_GB2312" w:eastAsia="仿宋_GB2312" w:hAnsi="宋体" w:hint="eastAsia"/>
          <w:snapToGrid w:val="0"/>
          <w:szCs w:val="21"/>
        </w:rPr>
        <w:t>发出</w:t>
      </w:r>
      <w:r w:rsidRPr="00953AA4">
        <w:rPr>
          <w:rFonts w:ascii="仿宋_GB2312" w:eastAsia="仿宋_GB2312" w:hAnsi="宋体" w:hint="eastAsia"/>
          <w:snapToGrid w:val="0"/>
          <w:kern w:val="0"/>
          <w:szCs w:val="21"/>
        </w:rPr>
        <w:t>通知或答疑通知；投标人应时刻在网上相应地方查寻通知、修改、答疑等信息，如果投标人疏忽大意，其后果自负。如果澄清、修改和答疑的时间距投标截止时间不足15天，经有关部门同意后通知相应延长投标截止时间。</w:t>
      </w:r>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2.3.2  投标人网上收到答疑、修改通知后，应按照内容执行，不必确认已收到该修改。</w:t>
      </w:r>
    </w:p>
    <w:p w:rsidR="0097134F" w:rsidRPr="00953AA4" w:rsidRDefault="00DB3B06" w:rsidP="00825C0C">
      <w:pPr>
        <w:pStyle w:val="2"/>
        <w:spacing w:line="300" w:lineRule="exact"/>
        <w:rPr>
          <w:rFonts w:hAnsi="宋体"/>
          <w:snapToGrid w:val="0"/>
          <w:spacing w:val="0"/>
          <w:sz w:val="21"/>
          <w:szCs w:val="21"/>
        </w:rPr>
      </w:pPr>
      <w:bookmarkStart w:id="115" w:name="_Toc18374"/>
      <w:bookmarkStart w:id="116" w:name="_Toc58828686"/>
      <w:r w:rsidRPr="00953AA4">
        <w:rPr>
          <w:rFonts w:hAnsi="宋体" w:hint="eastAsia"/>
          <w:snapToGrid w:val="0"/>
          <w:spacing w:val="0"/>
          <w:sz w:val="21"/>
          <w:szCs w:val="21"/>
        </w:rPr>
        <w:t>3.  投标文件</w:t>
      </w:r>
      <w:bookmarkEnd w:id="112"/>
      <w:bookmarkEnd w:id="113"/>
      <w:bookmarkEnd w:id="114"/>
      <w:bookmarkEnd w:id="115"/>
      <w:bookmarkEnd w:id="116"/>
    </w:p>
    <w:p w:rsidR="0097134F" w:rsidRPr="00953AA4" w:rsidRDefault="00DB3B06">
      <w:pPr>
        <w:pStyle w:val="3"/>
        <w:snapToGrid w:val="0"/>
        <w:spacing w:line="300" w:lineRule="exact"/>
        <w:rPr>
          <w:rFonts w:hAnsi="宋体"/>
          <w:snapToGrid w:val="0"/>
          <w:sz w:val="21"/>
          <w:szCs w:val="21"/>
        </w:rPr>
      </w:pPr>
      <w:bookmarkStart w:id="117" w:name="_Toc334774182"/>
      <w:bookmarkStart w:id="118" w:name="_Toc19286"/>
      <w:bookmarkStart w:id="119" w:name="_Toc325636599"/>
      <w:bookmarkStart w:id="120" w:name="_Toc200513145"/>
      <w:bookmarkStart w:id="121" w:name="_Toc317863441"/>
      <w:bookmarkStart w:id="122" w:name="_Toc58828687"/>
      <w:r w:rsidRPr="00953AA4">
        <w:rPr>
          <w:rFonts w:hAnsi="宋体" w:hint="eastAsia"/>
          <w:snapToGrid w:val="0"/>
          <w:sz w:val="21"/>
          <w:szCs w:val="21"/>
        </w:rPr>
        <w:t>3.1  投标文件的组成</w:t>
      </w:r>
      <w:bookmarkEnd w:id="117"/>
      <w:bookmarkEnd w:id="118"/>
      <w:bookmarkEnd w:id="119"/>
      <w:bookmarkEnd w:id="120"/>
      <w:bookmarkEnd w:id="121"/>
      <w:bookmarkEnd w:id="122"/>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投标文件由投标函部分、技术部分、资格审查部分组成。</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3.1.1投标</w:t>
      </w:r>
      <w:proofErr w:type="gramStart"/>
      <w:r w:rsidRPr="00953AA4">
        <w:rPr>
          <w:rFonts w:ascii="仿宋_GB2312" w:eastAsia="仿宋_GB2312" w:hAnsi="宋体" w:hint="eastAsia"/>
          <w:snapToGrid w:val="0"/>
          <w:kern w:val="0"/>
          <w:szCs w:val="21"/>
        </w:rPr>
        <w:t>函部分</w:t>
      </w:r>
      <w:proofErr w:type="gramEnd"/>
      <w:r w:rsidRPr="00953AA4">
        <w:rPr>
          <w:rFonts w:ascii="仿宋_GB2312" w:eastAsia="仿宋_GB2312" w:hAnsi="宋体" w:hint="eastAsia"/>
          <w:snapToGrid w:val="0"/>
          <w:kern w:val="0"/>
          <w:szCs w:val="21"/>
        </w:rPr>
        <w:t>应包括下列内容：</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w:t>
      </w:r>
      <w:r w:rsidRPr="00953AA4">
        <w:rPr>
          <w:rFonts w:ascii="仿宋_GB2312" w:eastAsia="仿宋_GB2312" w:hAnsi="宋体"/>
          <w:snapToGrid w:val="0"/>
          <w:kern w:val="0"/>
          <w:szCs w:val="21"/>
        </w:rPr>
        <w:t>工商行政主管部门颁发</w:t>
      </w:r>
      <w:r w:rsidRPr="00953AA4">
        <w:rPr>
          <w:rFonts w:ascii="仿宋_GB2312" w:eastAsia="仿宋_GB2312" w:hAnsi="宋体" w:hint="eastAsia"/>
          <w:snapToGrid w:val="0"/>
          <w:kern w:val="0"/>
          <w:szCs w:val="21"/>
        </w:rPr>
        <w:t>的</w:t>
      </w:r>
      <w:r w:rsidRPr="00953AA4">
        <w:rPr>
          <w:rFonts w:ascii="仿宋_GB2312" w:eastAsia="仿宋_GB2312" w:hAnsi="宋体"/>
          <w:snapToGrid w:val="0"/>
          <w:kern w:val="0"/>
          <w:szCs w:val="21"/>
        </w:rPr>
        <w:t>有效营业执照</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（2）法定代表人身份证明及授权委托书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（3）招标文件确认书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（4）投标函</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（5）服务承诺</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（6）其它资料</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3.1.2资格审查部分应按招标文件要求制作。</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3.1.3技术部分应按招标文件要求制作。</w:t>
      </w:r>
    </w:p>
    <w:p w:rsidR="0097134F" w:rsidRPr="00953AA4" w:rsidRDefault="00DB3B06">
      <w:pPr>
        <w:pStyle w:val="3"/>
        <w:snapToGrid w:val="0"/>
        <w:spacing w:line="300" w:lineRule="exact"/>
        <w:rPr>
          <w:rFonts w:hAnsi="宋体"/>
          <w:snapToGrid w:val="0"/>
          <w:sz w:val="21"/>
          <w:szCs w:val="21"/>
        </w:rPr>
      </w:pPr>
      <w:bookmarkStart w:id="123" w:name="_Toc317863442"/>
      <w:bookmarkStart w:id="124" w:name="_Toc325636600"/>
      <w:bookmarkStart w:id="125" w:name="_Toc200513146"/>
      <w:bookmarkStart w:id="126" w:name="_Toc30567"/>
      <w:bookmarkStart w:id="127" w:name="_Toc334774183"/>
      <w:bookmarkStart w:id="128" w:name="_Toc58828688"/>
      <w:r w:rsidRPr="00953AA4">
        <w:rPr>
          <w:rFonts w:hAnsi="宋体" w:hint="eastAsia"/>
          <w:snapToGrid w:val="0"/>
          <w:sz w:val="21"/>
          <w:szCs w:val="21"/>
        </w:rPr>
        <w:t>3.2  投标报价</w:t>
      </w:r>
      <w:bookmarkEnd w:id="123"/>
      <w:bookmarkEnd w:id="124"/>
      <w:bookmarkEnd w:id="125"/>
      <w:bookmarkEnd w:id="126"/>
      <w:bookmarkEnd w:id="127"/>
      <w:bookmarkEnd w:id="128"/>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3.2.1  投标人应按投标人须知前附表及其相关规定填报。</w:t>
      </w:r>
    </w:p>
    <w:p w:rsidR="0097134F" w:rsidRPr="00953AA4" w:rsidRDefault="00DB3B06">
      <w:pPr>
        <w:pStyle w:val="3"/>
        <w:snapToGrid w:val="0"/>
        <w:spacing w:line="300" w:lineRule="exact"/>
        <w:rPr>
          <w:rFonts w:hAnsi="宋体"/>
          <w:snapToGrid w:val="0"/>
          <w:sz w:val="21"/>
          <w:szCs w:val="21"/>
        </w:rPr>
      </w:pPr>
      <w:bookmarkStart w:id="129" w:name="_Toc334774184"/>
      <w:bookmarkStart w:id="130" w:name="_Toc12196"/>
      <w:bookmarkStart w:id="131" w:name="_Toc317863443"/>
      <w:bookmarkStart w:id="132" w:name="_Toc200513147"/>
      <w:bookmarkStart w:id="133" w:name="_Toc325636601"/>
      <w:bookmarkStart w:id="134" w:name="_Toc58828689"/>
      <w:r w:rsidRPr="00953AA4">
        <w:rPr>
          <w:rFonts w:hAnsi="宋体" w:hint="eastAsia"/>
          <w:snapToGrid w:val="0"/>
          <w:sz w:val="21"/>
          <w:szCs w:val="21"/>
        </w:rPr>
        <w:t>3.3  投标有效期</w:t>
      </w:r>
      <w:bookmarkEnd w:id="129"/>
      <w:bookmarkEnd w:id="130"/>
      <w:bookmarkEnd w:id="131"/>
      <w:bookmarkEnd w:id="132"/>
      <w:bookmarkEnd w:id="133"/>
      <w:bookmarkEnd w:id="134"/>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3.3.1  在投标人须知前附表规定的投标有效期内，投标人不得要求撤销或修改其投标文件。</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7134F" w:rsidRPr="00953AA4" w:rsidRDefault="00DB3B06">
      <w:pPr>
        <w:pStyle w:val="3"/>
        <w:snapToGrid w:val="0"/>
        <w:spacing w:line="300" w:lineRule="exact"/>
        <w:rPr>
          <w:rFonts w:hAnsi="宋体"/>
          <w:snapToGrid w:val="0"/>
          <w:sz w:val="21"/>
          <w:szCs w:val="21"/>
        </w:rPr>
      </w:pPr>
      <w:bookmarkStart w:id="135" w:name="_Toc325636602"/>
      <w:bookmarkStart w:id="136" w:name="_Toc334774185"/>
      <w:bookmarkStart w:id="137" w:name="_Toc200513148"/>
      <w:bookmarkStart w:id="138" w:name="_Toc28560"/>
      <w:bookmarkStart w:id="139" w:name="_Toc317863444"/>
      <w:bookmarkStart w:id="140" w:name="_Toc58828690"/>
      <w:r w:rsidRPr="00953AA4">
        <w:rPr>
          <w:rFonts w:hAnsi="宋体" w:hint="eastAsia"/>
          <w:snapToGrid w:val="0"/>
          <w:sz w:val="21"/>
          <w:szCs w:val="21"/>
        </w:rPr>
        <w:t>3.4  投标保证金</w:t>
      </w:r>
      <w:bookmarkEnd w:id="135"/>
      <w:bookmarkEnd w:id="136"/>
      <w:bookmarkEnd w:id="137"/>
      <w:bookmarkEnd w:id="138"/>
      <w:bookmarkEnd w:id="139"/>
      <w:bookmarkEnd w:id="140"/>
    </w:p>
    <w:p w:rsidR="0097134F" w:rsidRPr="00953AA4" w:rsidRDefault="00DB3B06">
      <w:pPr>
        <w:autoSpaceDE w:val="0"/>
        <w:autoSpaceDN w:val="0"/>
        <w:adjustRightInd w:val="0"/>
        <w:snapToGrid w:val="0"/>
        <w:spacing w:line="300" w:lineRule="exact"/>
        <w:ind w:firstLineChars="200"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3.4.1  投标人在递交投标文件的同时，应按“投标人须知前附表”规定的金额、形式缴纳投标保证金，并作为其投标文件的组成部分。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b/>
          <w:bCs/>
          <w:snapToGrid w:val="0"/>
          <w:kern w:val="0"/>
          <w:szCs w:val="21"/>
        </w:rPr>
      </w:pPr>
      <w:r w:rsidRPr="00953AA4">
        <w:rPr>
          <w:rFonts w:ascii="仿宋_GB2312" w:eastAsia="仿宋_GB2312" w:hAnsi="宋体" w:hint="eastAsia"/>
          <w:snapToGrid w:val="0"/>
          <w:kern w:val="0"/>
          <w:szCs w:val="21"/>
        </w:rPr>
        <w:t xml:space="preserve">3.4.2  </w:t>
      </w:r>
      <w:r w:rsidRPr="00953AA4">
        <w:rPr>
          <w:rFonts w:ascii="仿宋_GB2312" w:eastAsia="仿宋_GB2312" w:hAnsi="宋体" w:hint="eastAsia"/>
          <w:bCs/>
          <w:snapToGrid w:val="0"/>
          <w:kern w:val="0"/>
          <w:szCs w:val="21"/>
        </w:rPr>
        <w:t>投标人不按本章第 3.4.1 项要求提交投标保证金的，其投标文件作废标处理。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3.4.3  招标人与中标人签订合同后5个</w:t>
      </w:r>
      <w:proofErr w:type="gramStart"/>
      <w:r w:rsidRPr="00953AA4">
        <w:rPr>
          <w:rFonts w:ascii="仿宋_GB2312" w:eastAsia="仿宋_GB2312" w:hAnsi="宋体" w:hint="eastAsia"/>
          <w:snapToGrid w:val="0"/>
          <w:kern w:val="0"/>
          <w:szCs w:val="21"/>
        </w:rPr>
        <w:t>日历天</w:t>
      </w:r>
      <w:proofErr w:type="gramEnd"/>
      <w:r w:rsidRPr="00953AA4">
        <w:rPr>
          <w:rFonts w:ascii="仿宋_GB2312" w:eastAsia="仿宋_GB2312" w:hAnsi="宋体" w:hint="eastAsia"/>
          <w:snapToGrid w:val="0"/>
          <w:kern w:val="0"/>
          <w:szCs w:val="21"/>
        </w:rPr>
        <w:t>内，向未中标的投标人和中标人退还投标</w:t>
      </w:r>
      <w:r w:rsidRPr="00953AA4">
        <w:rPr>
          <w:rFonts w:ascii="仿宋_GB2312" w:eastAsia="仿宋_GB2312" w:hAnsi="宋体" w:hint="eastAsia"/>
          <w:snapToGrid w:val="0"/>
          <w:kern w:val="0"/>
          <w:position w:val="-2"/>
          <w:szCs w:val="21"/>
        </w:rPr>
        <w:t>保证金。</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3.4.4  有下列情形之一的，投标保证金将不予退还：</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（1）投标人在规定的投标有效期内撤销或修改其投标文件；</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（2）中标人在收到中标通知书后，无正当理由拒签合同协议书或未按招标文件规定提交履约保证。</w:t>
      </w:r>
    </w:p>
    <w:p w:rsidR="0097134F" w:rsidRPr="00953AA4" w:rsidRDefault="00DB3B06">
      <w:pPr>
        <w:pStyle w:val="3"/>
        <w:snapToGrid w:val="0"/>
        <w:spacing w:line="300" w:lineRule="exact"/>
        <w:rPr>
          <w:rFonts w:hAnsi="宋体"/>
          <w:snapToGrid w:val="0"/>
          <w:sz w:val="21"/>
          <w:szCs w:val="21"/>
        </w:rPr>
      </w:pPr>
      <w:bookmarkStart w:id="141" w:name="_Toc325636603"/>
      <w:bookmarkStart w:id="142" w:name="_Toc317863445"/>
      <w:bookmarkStart w:id="143" w:name="_Toc200513150"/>
      <w:bookmarkStart w:id="144" w:name="_Toc23569"/>
      <w:bookmarkStart w:id="145" w:name="_Toc334774186"/>
      <w:bookmarkStart w:id="146" w:name="_Toc58828691"/>
      <w:r w:rsidRPr="00953AA4">
        <w:rPr>
          <w:rFonts w:hAnsi="宋体" w:hint="eastAsia"/>
          <w:snapToGrid w:val="0"/>
          <w:sz w:val="21"/>
          <w:szCs w:val="21"/>
        </w:rPr>
        <w:t>3.5  资格审查资料</w:t>
      </w:r>
      <w:bookmarkEnd w:id="141"/>
      <w:bookmarkEnd w:id="142"/>
      <w:bookmarkEnd w:id="143"/>
      <w:bookmarkEnd w:id="144"/>
      <w:bookmarkEnd w:id="145"/>
      <w:bookmarkEnd w:id="146"/>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lastRenderedPageBreak/>
        <w:t xml:space="preserve">3.5.1  </w:t>
      </w:r>
      <w:r w:rsidRPr="00953AA4">
        <w:rPr>
          <w:rFonts w:eastAsia="仿宋_GB2312" w:hint="eastAsia"/>
          <w:szCs w:val="21"/>
        </w:rPr>
        <w:t>本须知前附表</w:t>
      </w:r>
      <w:r w:rsidRPr="00953AA4">
        <w:rPr>
          <w:rFonts w:eastAsia="仿宋_GB2312"/>
          <w:szCs w:val="21"/>
        </w:rPr>
        <w:t>1.4.1</w:t>
      </w:r>
      <w:r w:rsidRPr="00953AA4">
        <w:rPr>
          <w:rFonts w:eastAsia="仿宋_GB2312" w:hint="eastAsia"/>
          <w:szCs w:val="21"/>
        </w:rPr>
        <w:t>条要求的相关资料复印件（需要加盖公章）和投标文件格式要求的内容</w:t>
      </w:r>
      <w:r w:rsidRPr="00953AA4">
        <w:rPr>
          <w:rFonts w:ascii="仿宋_GB2312" w:eastAsia="仿宋_GB2312" w:hAnsi="宋体" w:hint="eastAsia"/>
          <w:snapToGrid w:val="0"/>
          <w:kern w:val="0"/>
          <w:szCs w:val="21"/>
        </w:rPr>
        <w:t>；</w:t>
      </w:r>
    </w:p>
    <w:p w:rsidR="0097134F" w:rsidRPr="00953AA4" w:rsidRDefault="00DB3B06">
      <w:pPr>
        <w:pStyle w:val="3"/>
        <w:snapToGrid w:val="0"/>
        <w:spacing w:line="300" w:lineRule="exact"/>
        <w:rPr>
          <w:rFonts w:hAnsi="宋体"/>
          <w:snapToGrid w:val="0"/>
          <w:sz w:val="21"/>
          <w:szCs w:val="21"/>
        </w:rPr>
      </w:pPr>
      <w:bookmarkStart w:id="147" w:name="_Toc325636604"/>
      <w:bookmarkStart w:id="148" w:name="_Toc200513151"/>
      <w:bookmarkStart w:id="149" w:name="_Toc7983"/>
      <w:bookmarkStart w:id="150" w:name="_Toc334774187"/>
      <w:bookmarkStart w:id="151" w:name="_Toc317863446"/>
      <w:bookmarkStart w:id="152" w:name="_Toc58828692"/>
      <w:r w:rsidRPr="00953AA4">
        <w:rPr>
          <w:rFonts w:hAnsi="宋体" w:hint="eastAsia"/>
          <w:snapToGrid w:val="0"/>
          <w:sz w:val="21"/>
          <w:szCs w:val="21"/>
        </w:rPr>
        <w:t>3.6  备选投标人案</w:t>
      </w:r>
      <w:bookmarkEnd w:id="147"/>
      <w:bookmarkEnd w:id="148"/>
      <w:bookmarkEnd w:id="149"/>
      <w:bookmarkEnd w:id="150"/>
      <w:bookmarkEnd w:id="151"/>
      <w:bookmarkEnd w:id="152"/>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投标人不得递交备选投标人案。</w:t>
      </w:r>
    </w:p>
    <w:p w:rsidR="0097134F" w:rsidRPr="00953AA4" w:rsidRDefault="00DB3B06">
      <w:pPr>
        <w:pStyle w:val="3"/>
        <w:snapToGrid w:val="0"/>
        <w:spacing w:line="300" w:lineRule="exact"/>
        <w:rPr>
          <w:rFonts w:hAnsi="宋体"/>
          <w:snapToGrid w:val="0"/>
          <w:sz w:val="21"/>
          <w:szCs w:val="21"/>
        </w:rPr>
      </w:pPr>
      <w:bookmarkStart w:id="153" w:name="_Toc334774188"/>
      <w:bookmarkStart w:id="154" w:name="_Toc21408"/>
      <w:bookmarkStart w:id="155" w:name="_Toc317863447"/>
      <w:bookmarkStart w:id="156" w:name="_Toc200513152"/>
      <w:bookmarkStart w:id="157" w:name="_Toc325636605"/>
      <w:bookmarkStart w:id="158" w:name="_Toc58828693"/>
      <w:r w:rsidRPr="00953AA4">
        <w:rPr>
          <w:rFonts w:hAnsi="宋体" w:hint="eastAsia"/>
          <w:snapToGrid w:val="0"/>
          <w:sz w:val="21"/>
          <w:szCs w:val="21"/>
        </w:rPr>
        <w:t>3.7  投标文件的编制</w:t>
      </w:r>
      <w:bookmarkEnd w:id="153"/>
      <w:bookmarkEnd w:id="154"/>
      <w:bookmarkEnd w:id="155"/>
      <w:bookmarkEnd w:id="156"/>
      <w:bookmarkEnd w:id="157"/>
      <w:bookmarkEnd w:id="158"/>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3.7.1  投标文件应按第五章“投标文件格式”进行编写，如有必要，可以增加内容和附页，作为投标文件的组成部分。其中，投标文件技术条款、投标函条款在满足招标文件实质性要求的基础上，可以提出比招标文件要求更有利于招标人的承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3.7.2  投标文件应当对招标文件有关工期、投标有效期、质量要求、技术标准和要求、招标范围等实质性内容做出响应。</w:t>
      </w:r>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position w:val="-2"/>
          <w:szCs w:val="21"/>
        </w:rPr>
        <w:t>3.7.3  投标文件应用不褪色的材料书写或打印，并由投标人的法定代表人或其委托代理</w:t>
      </w:r>
      <w:r w:rsidRPr="00953AA4">
        <w:rPr>
          <w:rFonts w:ascii="仿宋_GB2312" w:eastAsia="仿宋_GB2312" w:hAnsi="宋体" w:hint="eastAsia"/>
          <w:snapToGrid w:val="0"/>
          <w:kern w:val="0"/>
          <w:szCs w:val="21"/>
        </w:rPr>
        <w:t>人签字、盖单位公章。委托代理人签字的，投标文件应附法定代表人签署的授权委托书。投标文件应尽量避免涂改、</w:t>
      </w:r>
      <w:proofErr w:type="gramStart"/>
      <w:r w:rsidRPr="00953AA4">
        <w:rPr>
          <w:rFonts w:ascii="仿宋_GB2312" w:eastAsia="仿宋_GB2312" w:hAnsi="宋体" w:hint="eastAsia"/>
          <w:snapToGrid w:val="0"/>
          <w:kern w:val="0"/>
          <w:szCs w:val="21"/>
        </w:rPr>
        <w:t>行间插字或</w:t>
      </w:r>
      <w:proofErr w:type="gramEnd"/>
      <w:r w:rsidRPr="00953AA4">
        <w:rPr>
          <w:rFonts w:ascii="仿宋_GB2312" w:eastAsia="仿宋_GB2312" w:hAnsi="宋体" w:hint="eastAsia"/>
          <w:snapToGrid w:val="0"/>
          <w:kern w:val="0"/>
          <w:szCs w:val="21"/>
        </w:rPr>
        <w:t>删除。如果出现上述情况，改动之处应加盖单位公章或由投标人的法定代表人或其授权的代理人签字确认。签字或盖章的具体要求见投标人须知前附表。</w:t>
      </w:r>
    </w:p>
    <w:p w:rsidR="0097134F" w:rsidRPr="00953AA4" w:rsidRDefault="00DB3B06">
      <w:pPr>
        <w:autoSpaceDE w:val="0"/>
        <w:autoSpaceDN w:val="0"/>
        <w:adjustRightInd w:val="0"/>
        <w:snapToGrid w:val="0"/>
        <w:spacing w:before="1" w:line="300" w:lineRule="exact"/>
        <w:ind w:right="-164"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3.7.4  投标文件份数见投标须知前附表。</w:t>
      </w:r>
    </w:p>
    <w:p w:rsidR="0097134F" w:rsidRPr="00953AA4" w:rsidRDefault="00DB3B06">
      <w:pPr>
        <w:autoSpaceDE w:val="0"/>
        <w:autoSpaceDN w:val="0"/>
        <w:adjustRightInd w:val="0"/>
        <w:snapToGrid w:val="0"/>
        <w:spacing w:before="10" w:line="300" w:lineRule="exact"/>
        <w:ind w:right="-109"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3.7.5  投标文件的正本与副本应分别装订成册，并编制目录，具体装订要求见投标人须知前附表规定。</w:t>
      </w:r>
    </w:p>
    <w:p w:rsidR="0097134F" w:rsidRPr="00953AA4" w:rsidRDefault="00DB3B06">
      <w:pPr>
        <w:pStyle w:val="2"/>
        <w:spacing w:line="300" w:lineRule="exact"/>
        <w:rPr>
          <w:rFonts w:hAnsi="宋体"/>
          <w:snapToGrid w:val="0"/>
          <w:spacing w:val="0"/>
          <w:sz w:val="21"/>
          <w:szCs w:val="21"/>
        </w:rPr>
      </w:pPr>
      <w:bookmarkStart w:id="159" w:name="_Toc317863448"/>
      <w:bookmarkStart w:id="160" w:name="_Toc334774189"/>
      <w:bookmarkStart w:id="161" w:name="_Toc200513153"/>
      <w:bookmarkStart w:id="162" w:name="_Toc58828694"/>
      <w:r w:rsidRPr="00953AA4">
        <w:rPr>
          <w:rFonts w:hAnsi="宋体" w:hint="eastAsia"/>
          <w:snapToGrid w:val="0"/>
          <w:spacing w:val="0"/>
          <w:sz w:val="21"/>
          <w:szCs w:val="21"/>
        </w:rPr>
        <w:t>4.  投标</w:t>
      </w:r>
      <w:bookmarkEnd w:id="159"/>
      <w:bookmarkEnd w:id="160"/>
      <w:bookmarkEnd w:id="161"/>
      <w:bookmarkEnd w:id="162"/>
    </w:p>
    <w:p w:rsidR="0097134F" w:rsidRPr="00953AA4" w:rsidRDefault="00DB3B06">
      <w:pPr>
        <w:pStyle w:val="3"/>
        <w:snapToGrid w:val="0"/>
        <w:spacing w:line="300" w:lineRule="exact"/>
        <w:rPr>
          <w:rFonts w:hAnsi="宋体"/>
          <w:snapToGrid w:val="0"/>
          <w:sz w:val="21"/>
          <w:szCs w:val="21"/>
        </w:rPr>
      </w:pPr>
      <w:bookmarkStart w:id="163" w:name="_Toc325636607"/>
      <w:bookmarkStart w:id="164" w:name="_Toc317863449"/>
      <w:bookmarkStart w:id="165" w:name="_Toc26003"/>
      <w:bookmarkStart w:id="166" w:name="_Toc334774190"/>
      <w:bookmarkStart w:id="167" w:name="_Toc200513154"/>
      <w:bookmarkStart w:id="168" w:name="_Toc58828695"/>
      <w:r w:rsidRPr="00953AA4">
        <w:rPr>
          <w:rFonts w:hAnsi="宋体" w:hint="eastAsia"/>
          <w:snapToGrid w:val="0"/>
          <w:sz w:val="21"/>
          <w:szCs w:val="21"/>
        </w:rPr>
        <w:t>4.1  投标文件的密封和标记</w:t>
      </w:r>
      <w:bookmarkEnd w:id="163"/>
      <w:bookmarkEnd w:id="164"/>
      <w:bookmarkEnd w:id="165"/>
      <w:bookmarkEnd w:id="166"/>
      <w:bookmarkEnd w:id="167"/>
      <w:bookmarkEnd w:id="168"/>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bookmarkStart w:id="169" w:name="_Toc200513155"/>
      <w:r w:rsidRPr="00953AA4">
        <w:rPr>
          <w:rFonts w:ascii="仿宋_GB2312" w:eastAsia="仿宋_GB2312" w:hAnsi="宋体" w:hint="eastAsia"/>
          <w:snapToGrid w:val="0"/>
          <w:kern w:val="0"/>
          <w:szCs w:val="21"/>
        </w:rPr>
        <w:t>4.1.1  投标文件的密封见投标人须知前附表。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4.1.2  投标文件的封套上应写明的内容见投标人须知前附表。</w:t>
      </w:r>
    </w:p>
    <w:p w:rsidR="0097134F" w:rsidRPr="00953AA4" w:rsidRDefault="00DB3B06">
      <w:pPr>
        <w:autoSpaceDE w:val="0"/>
        <w:autoSpaceDN w:val="0"/>
        <w:adjustRightInd w:val="0"/>
        <w:snapToGrid w:val="0"/>
        <w:spacing w:line="300" w:lineRule="exact"/>
        <w:ind w:leftChars="6" w:left="13" w:firstLineChars="164" w:firstLine="34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4.1.3  未按要求密封和写标记的投标文件，将被拒绝受理。</w:t>
      </w:r>
    </w:p>
    <w:p w:rsidR="0097134F" w:rsidRPr="00953AA4" w:rsidRDefault="00DB3B06">
      <w:pPr>
        <w:pStyle w:val="3"/>
        <w:snapToGrid w:val="0"/>
        <w:spacing w:line="300" w:lineRule="exact"/>
        <w:rPr>
          <w:rFonts w:hAnsi="宋体"/>
          <w:snapToGrid w:val="0"/>
          <w:sz w:val="21"/>
          <w:szCs w:val="21"/>
        </w:rPr>
      </w:pPr>
      <w:bookmarkStart w:id="170" w:name="_Toc325636608"/>
      <w:bookmarkStart w:id="171" w:name="_Toc317863450"/>
      <w:bookmarkStart w:id="172" w:name="_Toc334774191"/>
      <w:bookmarkStart w:id="173" w:name="_Toc5004"/>
      <w:bookmarkStart w:id="174" w:name="_Toc58828696"/>
      <w:r w:rsidRPr="00953AA4">
        <w:rPr>
          <w:rFonts w:hAnsi="宋体" w:hint="eastAsia"/>
          <w:snapToGrid w:val="0"/>
          <w:sz w:val="21"/>
          <w:szCs w:val="21"/>
        </w:rPr>
        <w:t>4.2  投标文件的递交</w:t>
      </w:r>
      <w:bookmarkEnd w:id="169"/>
      <w:bookmarkEnd w:id="170"/>
      <w:bookmarkEnd w:id="171"/>
      <w:bookmarkEnd w:id="172"/>
      <w:bookmarkEnd w:id="173"/>
      <w:bookmarkEnd w:id="174"/>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4.2.1  投标人应在本章前附表规定的投标截止时间前递交投标文件。</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4.2.2  投标人递交投标文件的地点：见投标人须知前附表。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4.2.3  除投标人须知前附表另有规定外，投标人所递交的投标文件不予退还。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4.2.4  招标人收到投标文件后，向投标人出具签收凭证。</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4.2.5  逾期送达的或者未送达指定地点的投标文件，招标人不予受理。</w:t>
      </w:r>
    </w:p>
    <w:p w:rsidR="0097134F" w:rsidRPr="00953AA4" w:rsidRDefault="00DB3B06">
      <w:pPr>
        <w:pStyle w:val="3"/>
        <w:snapToGrid w:val="0"/>
        <w:spacing w:line="300" w:lineRule="exact"/>
        <w:rPr>
          <w:rFonts w:hAnsi="宋体"/>
          <w:snapToGrid w:val="0"/>
          <w:sz w:val="21"/>
          <w:szCs w:val="21"/>
        </w:rPr>
      </w:pPr>
      <w:bookmarkStart w:id="175" w:name="_Toc325636609"/>
      <w:bookmarkStart w:id="176" w:name="_Toc200513156"/>
      <w:bookmarkStart w:id="177" w:name="_Toc317863451"/>
      <w:bookmarkStart w:id="178" w:name="_Toc334774192"/>
      <w:bookmarkStart w:id="179" w:name="_Toc20769"/>
      <w:bookmarkStart w:id="180" w:name="_Toc58828697"/>
      <w:r w:rsidRPr="00953AA4">
        <w:rPr>
          <w:rFonts w:hAnsi="宋体" w:hint="eastAsia"/>
          <w:snapToGrid w:val="0"/>
          <w:sz w:val="21"/>
          <w:szCs w:val="21"/>
        </w:rPr>
        <w:t>4.3  投标文件的修改与撤回</w:t>
      </w:r>
      <w:bookmarkEnd w:id="175"/>
      <w:bookmarkEnd w:id="176"/>
      <w:bookmarkEnd w:id="177"/>
      <w:bookmarkEnd w:id="178"/>
      <w:bookmarkEnd w:id="179"/>
      <w:bookmarkEnd w:id="180"/>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4.3.1  在本章第4.2.1项规定的投标截止时间前，投标人可以修改或撤回已递交的投标文件，但应以书面形式通知招标人。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4.3.2  投标人修改或撤回已递交投标文件的书面通知应按照本章第3.7.3项的要求签字或盖章。招标人收到书面通知后，向投标人出具签收凭证。</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4.3.3  修改的内容为投标文件的组成部分。修改的投标文件应按照本章第3条、第4条规定进行编制、密封、标记和递交，并标明“修改”字样。</w:t>
      </w:r>
    </w:p>
    <w:p w:rsidR="0097134F" w:rsidRPr="00953AA4" w:rsidRDefault="00DB3B06">
      <w:pPr>
        <w:pStyle w:val="2"/>
        <w:spacing w:line="300" w:lineRule="exact"/>
        <w:rPr>
          <w:rFonts w:hAnsi="宋体"/>
          <w:snapToGrid w:val="0"/>
          <w:spacing w:val="0"/>
          <w:sz w:val="21"/>
          <w:szCs w:val="21"/>
        </w:rPr>
      </w:pPr>
      <w:bookmarkStart w:id="181" w:name="_Toc317863452"/>
      <w:bookmarkStart w:id="182" w:name="_Toc200513157"/>
      <w:bookmarkStart w:id="183" w:name="_Toc334774193"/>
      <w:bookmarkStart w:id="184" w:name="_Toc58828698"/>
      <w:r w:rsidRPr="00953AA4">
        <w:rPr>
          <w:rFonts w:hAnsi="宋体" w:hint="eastAsia"/>
          <w:snapToGrid w:val="0"/>
          <w:spacing w:val="0"/>
          <w:sz w:val="21"/>
          <w:szCs w:val="21"/>
        </w:rPr>
        <w:t>5.  开标</w:t>
      </w:r>
      <w:bookmarkEnd w:id="181"/>
      <w:bookmarkEnd w:id="182"/>
      <w:bookmarkEnd w:id="183"/>
      <w:bookmarkEnd w:id="184"/>
    </w:p>
    <w:p w:rsidR="0097134F" w:rsidRPr="00953AA4" w:rsidRDefault="00DB3B06">
      <w:pPr>
        <w:pStyle w:val="3"/>
        <w:snapToGrid w:val="0"/>
        <w:spacing w:line="300" w:lineRule="exact"/>
        <w:rPr>
          <w:rFonts w:hAnsi="宋体"/>
          <w:snapToGrid w:val="0"/>
          <w:sz w:val="21"/>
          <w:szCs w:val="21"/>
        </w:rPr>
      </w:pPr>
      <w:bookmarkStart w:id="185" w:name="_Toc325636611"/>
      <w:bookmarkStart w:id="186" w:name="_Toc200513158"/>
      <w:bookmarkStart w:id="187" w:name="_Toc334774194"/>
      <w:bookmarkStart w:id="188" w:name="_Toc5027"/>
      <w:bookmarkStart w:id="189" w:name="_Toc317863453"/>
      <w:bookmarkStart w:id="190" w:name="_Toc58828699"/>
      <w:r w:rsidRPr="00953AA4">
        <w:rPr>
          <w:rFonts w:hAnsi="宋体" w:hint="eastAsia"/>
          <w:snapToGrid w:val="0"/>
          <w:sz w:val="21"/>
          <w:szCs w:val="21"/>
        </w:rPr>
        <w:t>5.1  开标时间和地点</w:t>
      </w:r>
      <w:bookmarkEnd w:id="185"/>
      <w:bookmarkEnd w:id="186"/>
      <w:bookmarkEnd w:id="187"/>
      <w:bookmarkEnd w:id="188"/>
      <w:bookmarkEnd w:id="189"/>
      <w:bookmarkEnd w:id="190"/>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招标人在本章第 4.2.1项规定的投标截止时间（开标时间）和投标人须知前附表规定的地点公开开标，并邀请所有投标人的法定代表人或其委托代理人准时参加。</w:t>
      </w:r>
    </w:p>
    <w:p w:rsidR="0097134F" w:rsidRPr="00953AA4" w:rsidRDefault="00DB3B06">
      <w:pPr>
        <w:pStyle w:val="3"/>
        <w:snapToGrid w:val="0"/>
        <w:spacing w:line="300" w:lineRule="exact"/>
        <w:rPr>
          <w:rFonts w:hAnsi="宋体"/>
          <w:snapToGrid w:val="0"/>
          <w:sz w:val="21"/>
          <w:szCs w:val="21"/>
        </w:rPr>
      </w:pPr>
      <w:bookmarkStart w:id="191" w:name="_Toc334774195"/>
      <w:bookmarkStart w:id="192" w:name="_Toc325636612"/>
      <w:bookmarkStart w:id="193" w:name="_Toc18935"/>
      <w:bookmarkStart w:id="194" w:name="_Toc317863454"/>
      <w:bookmarkStart w:id="195" w:name="_Toc200513159"/>
      <w:bookmarkStart w:id="196" w:name="_Toc58828700"/>
      <w:r w:rsidRPr="00953AA4">
        <w:rPr>
          <w:rFonts w:hAnsi="宋体" w:hint="eastAsia"/>
          <w:snapToGrid w:val="0"/>
          <w:sz w:val="21"/>
          <w:szCs w:val="21"/>
        </w:rPr>
        <w:t>5.2  开标程序</w:t>
      </w:r>
      <w:bookmarkEnd w:id="191"/>
      <w:bookmarkEnd w:id="192"/>
      <w:bookmarkEnd w:id="193"/>
      <w:bookmarkEnd w:id="194"/>
      <w:bookmarkEnd w:id="195"/>
      <w:bookmarkEnd w:id="196"/>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bookmarkStart w:id="197" w:name="_Toc200513160"/>
      <w:bookmarkStart w:id="198" w:name="_Toc334774196"/>
      <w:bookmarkStart w:id="199" w:name="_Toc317863455"/>
      <w:r w:rsidRPr="00953AA4">
        <w:rPr>
          <w:rFonts w:ascii="仿宋_GB2312" w:eastAsia="仿宋_GB2312" w:hAnsi="宋体" w:hint="eastAsia"/>
          <w:snapToGrid w:val="0"/>
          <w:kern w:val="0"/>
          <w:szCs w:val="21"/>
        </w:rPr>
        <w:t>开标会议由重庆建筑科技职业学院招标领导小组主持，开标应当按下列程序进行：</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1</w:t>
      </w:r>
      <w:r w:rsidRPr="00953AA4">
        <w:rPr>
          <w:rFonts w:eastAsia="仿宋_GB2312"/>
          <w:szCs w:val="21"/>
        </w:rPr>
        <w:t>）投标人签到，并由招标人查验各投标人应到代表身份是否符合本须知第</w:t>
      </w:r>
      <w:r w:rsidRPr="00953AA4">
        <w:rPr>
          <w:rFonts w:eastAsia="仿宋_GB2312"/>
          <w:szCs w:val="21"/>
        </w:rPr>
        <w:t>5.1</w:t>
      </w:r>
      <w:r w:rsidRPr="00953AA4">
        <w:rPr>
          <w:rFonts w:eastAsia="仿宋_GB2312"/>
          <w:szCs w:val="21"/>
        </w:rPr>
        <w:t>款规定。</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2</w:t>
      </w:r>
      <w:r w:rsidRPr="00953AA4">
        <w:rPr>
          <w:rFonts w:eastAsia="仿宋_GB2312"/>
          <w:szCs w:val="21"/>
        </w:rPr>
        <w:t>）投标人提交</w:t>
      </w:r>
      <w:r w:rsidRPr="00953AA4">
        <w:rPr>
          <w:rFonts w:eastAsia="仿宋_GB2312" w:hint="eastAsia"/>
          <w:szCs w:val="21"/>
        </w:rPr>
        <w:t>投标保证金收据</w:t>
      </w:r>
      <w:r w:rsidRPr="00953AA4">
        <w:rPr>
          <w:rFonts w:eastAsia="仿宋_GB2312"/>
          <w:szCs w:val="21"/>
        </w:rPr>
        <w:t>，由招标人按投标人须知前附表</w:t>
      </w:r>
      <w:r w:rsidRPr="00953AA4">
        <w:rPr>
          <w:rFonts w:eastAsia="仿宋_GB2312"/>
          <w:szCs w:val="21"/>
        </w:rPr>
        <w:t>3.4.1</w:t>
      </w:r>
      <w:r w:rsidRPr="00953AA4">
        <w:rPr>
          <w:rFonts w:eastAsia="仿宋_GB2312"/>
          <w:szCs w:val="21"/>
        </w:rPr>
        <w:t>项规定核实投标保证金递交情况。</w:t>
      </w:r>
      <w:r w:rsidRPr="00953AA4">
        <w:rPr>
          <w:rFonts w:eastAsia="仿宋_GB2312"/>
          <w:b/>
          <w:bCs/>
          <w:szCs w:val="21"/>
        </w:rPr>
        <w:t>未提交投标保证金的投标单位，应当场退还其投标文件。</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3</w:t>
      </w:r>
      <w:r w:rsidRPr="00953AA4">
        <w:rPr>
          <w:rFonts w:eastAsia="仿宋_GB2312"/>
          <w:szCs w:val="21"/>
        </w:rPr>
        <w:t>）由投标人检查投标文件的密封情况，并签字确认。</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4</w:t>
      </w:r>
      <w:r w:rsidRPr="00953AA4">
        <w:rPr>
          <w:rFonts w:eastAsia="仿宋_GB2312"/>
          <w:szCs w:val="21"/>
        </w:rPr>
        <w:t>）</w:t>
      </w:r>
      <w:r w:rsidRPr="00953AA4">
        <w:rPr>
          <w:rFonts w:eastAsia="仿宋_GB2312" w:hint="eastAsia"/>
          <w:szCs w:val="21"/>
        </w:rPr>
        <w:t>由工作人员</w:t>
      </w:r>
      <w:r w:rsidRPr="00953AA4">
        <w:rPr>
          <w:rFonts w:eastAsia="仿宋_GB2312" w:hint="eastAsia"/>
          <w:bCs/>
          <w:szCs w:val="21"/>
        </w:rPr>
        <w:t>随机开标</w:t>
      </w:r>
      <w:r w:rsidRPr="00953AA4">
        <w:rPr>
          <w:rFonts w:eastAsia="仿宋_GB2312" w:hint="eastAsia"/>
          <w:szCs w:val="21"/>
        </w:rPr>
        <w:t>，填写开标记录表</w:t>
      </w:r>
      <w:r w:rsidRPr="00953AA4">
        <w:rPr>
          <w:rFonts w:eastAsia="仿宋_GB2312"/>
          <w:szCs w:val="21"/>
        </w:rPr>
        <w:t>。</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5</w:t>
      </w:r>
      <w:r w:rsidRPr="00953AA4">
        <w:rPr>
          <w:rFonts w:eastAsia="仿宋_GB2312"/>
          <w:szCs w:val="21"/>
        </w:rPr>
        <w:t>）有关人员在开标记录上签字确认。</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eastAsia="仿宋_GB2312"/>
          <w:szCs w:val="21"/>
        </w:rPr>
        <w:t>（</w:t>
      </w:r>
      <w:r w:rsidRPr="00953AA4">
        <w:rPr>
          <w:rFonts w:eastAsia="仿宋_GB2312"/>
          <w:szCs w:val="21"/>
        </w:rPr>
        <w:t>6</w:t>
      </w:r>
      <w:r w:rsidRPr="00953AA4">
        <w:rPr>
          <w:rFonts w:eastAsia="仿宋_GB2312"/>
          <w:szCs w:val="21"/>
        </w:rPr>
        <w:t>）开标结束。</w:t>
      </w:r>
    </w:p>
    <w:p w:rsidR="0097134F" w:rsidRPr="00953AA4" w:rsidRDefault="00DB3B06">
      <w:pPr>
        <w:pStyle w:val="2"/>
        <w:spacing w:line="300" w:lineRule="exact"/>
        <w:rPr>
          <w:rFonts w:hAnsi="宋体"/>
          <w:snapToGrid w:val="0"/>
          <w:spacing w:val="0"/>
          <w:sz w:val="21"/>
          <w:szCs w:val="21"/>
        </w:rPr>
      </w:pPr>
      <w:bookmarkStart w:id="200" w:name="_Toc58828701"/>
      <w:r w:rsidRPr="00953AA4">
        <w:rPr>
          <w:rFonts w:hAnsi="宋体" w:hint="eastAsia"/>
          <w:snapToGrid w:val="0"/>
          <w:spacing w:val="0"/>
          <w:sz w:val="21"/>
          <w:szCs w:val="21"/>
        </w:rPr>
        <w:t>6.  评标</w:t>
      </w:r>
      <w:bookmarkEnd w:id="197"/>
      <w:bookmarkEnd w:id="198"/>
      <w:bookmarkEnd w:id="199"/>
      <w:bookmarkEnd w:id="200"/>
    </w:p>
    <w:p w:rsidR="0097134F" w:rsidRPr="00953AA4" w:rsidRDefault="00DB3B06">
      <w:pPr>
        <w:pStyle w:val="3"/>
        <w:snapToGrid w:val="0"/>
        <w:spacing w:line="300" w:lineRule="exact"/>
        <w:rPr>
          <w:rFonts w:hAnsi="宋体"/>
          <w:snapToGrid w:val="0"/>
          <w:sz w:val="21"/>
          <w:szCs w:val="21"/>
        </w:rPr>
      </w:pPr>
      <w:bookmarkStart w:id="201" w:name="_Toc16186"/>
      <w:bookmarkStart w:id="202" w:name="_Toc334774197"/>
      <w:bookmarkStart w:id="203" w:name="_Toc317863456"/>
      <w:bookmarkStart w:id="204" w:name="_Toc325636614"/>
      <w:bookmarkStart w:id="205" w:name="_Toc200513161"/>
      <w:bookmarkStart w:id="206" w:name="_Toc58828702"/>
      <w:r w:rsidRPr="00953AA4">
        <w:rPr>
          <w:rFonts w:hAnsi="宋体" w:hint="eastAsia"/>
          <w:snapToGrid w:val="0"/>
          <w:sz w:val="21"/>
          <w:szCs w:val="21"/>
        </w:rPr>
        <w:lastRenderedPageBreak/>
        <w:t>6.1  评标委员会</w:t>
      </w:r>
      <w:bookmarkEnd w:id="201"/>
      <w:bookmarkEnd w:id="202"/>
      <w:bookmarkEnd w:id="203"/>
      <w:bookmarkEnd w:id="204"/>
      <w:bookmarkEnd w:id="205"/>
      <w:bookmarkEnd w:id="206"/>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6.1.1  评标由招标人依法组建的评标委员会负责。评标委员会成员的确定方式见投标人须知前附表。</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6.1.2  评标委员会成员有下列情形之一的，应当回避：</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（1）招标人或投标人的主要负责人的近亲属；</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（2）项目主管部门或者行政监督部门的人员；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（3）与投标人有经济利益关系，可能影响对投标公正评审的；</w:t>
      </w:r>
    </w:p>
    <w:p w:rsidR="0097134F" w:rsidRPr="00953AA4" w:rsidRDefault="00DB3B06">
      <w:pPr>
        <w:autoSpaceDE w:val="0"/>
        <w:autoSpaceDN w:val="0"/>
        <w:adjustRightInd w:val="0"/>
        <w:snapToGrid w:val="0"/>
        <w:spacing w:line="300" w:lineRule="exact"/>
        <w:ind w:firstLineChars="173" w:firstLine="363"/>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（4）曾因在招标、评标以及其他与招标投标有关活动中从事违法行为而受过行政处罚或刑事处罚的。</w:t>
      </w:r>
    </w:p>
    <w:p w:rsidR="0097134F" w:rsidRPr="00953AA4" w:rsidRDefault="00DB3B06">
      <w:pPr>
        <w:pStyle w:val="3"/>
        <w:snapToGrid w:val="0"/>
        <w:spacing w:line="300" w:lineRule="exact"/>
        <w:rPr>
          <w:rFonts w:hAnsi="宋体"/>
          <w:snapToGrid w:val="0"/>
          <w:sz w:val="21"/>
          <w:szCs w:val="21"/>
        </w:rPr>
      </w:pPr>
      <w:bookmarkStart w:id="207" w:name="_Toc18631"/>
      <w:bookmarkStart w:id="208" w:name="_Toc325636615"/>
      <w:bookmarkStart w:id="209" w:name="_Toc317863457"/>
      <w:bookmarkStart w:id="210" w:name="_Toc200513162"/>
      <w:bookmarkStart w:id="211" w:name="_Toc334774198"/>
      <w:bookmarkStart w:id="212" w:name="_Toc58828703"/>
      <w:r w:rsidRPr="00953AA4">
        <w:rPr>
          <w:rFonts w:hAnsi="宋体" w:hint="eastAsia"/>
          <w:snapToGrid w:val="0"/>
          <w:sz w:val="21"/>
          <w:szCs w:val="21"/>
        </w:rPr>
        <w:t>6.2  评标原则</w:t>
      </w:r>
      <w:bookmarkEnd w:id="207"/>
      <w:bookmarkEnd w:id="208"/>
      <w:bookmarkEnd w:id="209"/>
      <w:bookmarkEnd w:id="210"/>
      <w:bookmarkEnd w:id="211"/>
      <w:bookmarkEnd w:id="212"/>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评标活动遵循公平、公正、科学和择优的原则。</w:t>
      </w:r>
    </w:p>
    <w:p w:rsidR="0097134F" w:rsidRPr="00953AA4" w:rsidRDefault="00DB3B06">
      <w:pPr>
        <w:pStyle w:val="3"/>
        <w:snapToGrid w:val="0"/>
        <w:spacing w:line="300" w:lineRule="exact"/>
        <w:rPr>
          <w:rFonts w:hAnsi="宋体"/>
          <w:snapToGrid w:val="0"/>
          <w:sz w:val="21"/>
          <w:szCs w:val="21"/>
        </w:rPr>
      </w:pPr>
      <w:bookmarkStart w:id="213" w:name="_Toc317863458"/>
      <w:bookmarkStart w:id="214" w:name="_Toc200513163"/>
      <w:bookmarkStart w:id="215" w:name="_Toc334774199"/>
      <w:bookmarkStart w:id="216" w:name="_Toc325636616"/>
      <w:bookmarkStart w:id="217" w:name="_Toc21682"/>
      <w:bookmarkStart w:id="218" w:name="_Toc58828704"/>
      <w:r w:rsidRPr="00953AA4">
        <w:rPr>
          <w:rFonts w:hAnsi="宋体" w:hint="eastAsia"/>
          <w:snapToGrid w:val="0"/>
          <w:sz w:val="21"/>
          <w:szCs w:val="21"/>
        </w:rPr>
        <w:t>6.3  评标</w:t>
      </w:r>
      <w:bookmarkEnd w:id="213"/>
      <w:bookmarkEnd w:id="214"/>
      <w:bookmarkEnd w:id="215"/>
      <w:bookmarkEnd w:id="216"/>
      <w:bookmarkEnd w:id="217"/>
      <w:bookmarkEnd w:id="21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评标委员会按照第三章“评标办法”规定的方法、评审因素、标准和程序对投标文件进行评审。</w:t>
      </w:r>
      <w:bookmarkStart w:id="219" w:name="_Toc200513164"/>
    </w:p>
    <w:p w:rsidR="0097134F" w:rsidRPr="00953AA4" w:rsidRDefault="00DB3B06">
      <w:pPr>
        <w:pStyle w:val="2"/>
        <w:spacing w:line="300" w:lineRule="exact"/>
        <w:rPr>
          <w:rFonts w:hAnsi="宋体"/>
          <w:snapToGrid w:val="0"/>
          <w:spacing w:val="0"/>
          <w:sz w:val="21"/>
          <w:szCs w:val="21"/>
        </w:rPr>
      </w:pPr>
      <w:bookmarkStart w:id="220" w:name="_Toc317863459"/>
      <w:bookmarkStart w:id="221" w:name="_Toc334774200"/>
      <w:bookmarkStart w:id="222" w:name="_Toc58828705"/>
      <w:r w:rsidRPr="00953AA4">
        <w:rPr>
          <w:rFonts w:hAnsi="宋体" w:hint="eastAsia"/>
          <w:snapToGrid w:val="0"/>
          <w:spacing w:val="0"/>
          <w:sz w:val="21"/>
          <w:szCs w:val="21"/>
        </w:rPr>
        <w:t>7.  合同授予</w:t>
      </w:r>
      <w:bookmarkEnd w:id="219"/>
      <w:bookmarkEnd w:id="220"/>
      <w:bookmarkEnd w:id="221"/>
      <w:bookmarkEnd w:id="222"/>
    </w:p>
    <w:p w:rsidR="0097134F" w:rsidRPr="00953AA4" w:rsidRDefault="00DB3B06">
      <w:pPr>
        <w:pStyle w:val="3"/>
        <w:snapToGrid w:val="0"/>
        <w:spacing w:line="300" w:lineRule="exact"/>
        <w:rPr>
          <w:rFonts w:hAnsi="宋体"/>
          <w:snapToGrid w:val="0"/>
          <w:sz w:val="21"/>
          <w:szCs w:val="21"/>
        </w:rPr>
      </w:pPr>
      <w:bookmarkStart w:id="223" w:name="_Toc22299"/>
      <w:bookmarkStart w:id="224" w:name="_Toc200513165"/>
      <w:bookmarkStart w:id="225" w:name="_Toc317863460"/>
      <w:bookmarkStart w:id="226" w:name="_Toc334774201"/>
      <w:bookmarkStart w:id="227" w:name="_Toc325636618"/>
      <w:bookmarkStart w:id="228" w:name="_Toc58828706"/>
      <w:r w:rsidRPr="00953AA4">
        <w:rPr>
          <w:rFonts w:hAnsi="宋体" w:hint="eastAsia"/>
          <w:snapToGrid w:val="0"/>
          <w:sz w:val="21"/>
          <w:szCs w:val="21"/>
        </w:rPr>
        <w:t>7.1  定标方式</w:t>
      </w:r>
      <w:bookmarkEnd w:id="223"/>
      <w:bookmarkEnd w:id="224"/>
      <w:bookmarkEnd w:id="225"/>
      <w:bookmarkEnd w:id="226"/>
      <w:bookmarkEnd w:id="227"/>
      <w:bookmarkEnd w:id="22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除投标人须知前附表规定评标委员会直接确定中标人外，招标人依据评标委员会推荐的中标候选人确定中标人，评标委员会推荐中标候选人的人数见投标人须知前附表。</w:t>
      </w:r>
    </w:p>
    <w:p w:rsidR="0097134F" w:rsidRPr="00953AA4" w:rsidRDefault="00DB3B06">
      <w:pPr>
        <w:pStyle w:val="3"/>
        <w:snapToGrid w:val="0"/>
        <w:spacing w:line="300" w:lineRule="exact"/>
        <w:rPr>
          <w:rFonts w:hAnsi="宋体"/>
          <w:snapToGrid w:val="0"/>
          <w:sz w:val="21"/>
          <w:szCs w:val="21"/>
        </w:rPr>
      </w:pPr>
      <w:bookmarkStart w:id="229" w:name="_Toc19729"/>
      <w:bookmarkStart w:id="230" w:name="_Toc317863461"/>
      <w:bookmarkStart w:id="231" w:name="_Toc334774202"/>
      <w:bookmarkStart w:id="232" w:name="_Toc325636619"/>
      <w:bookmarkStart w:id="233" w:name="_Toc200513166"/>
      <w:bookmarkStart w:id="234" w:name="_Toc58828707"/>
      <w:r w:rsidRPr="00953AA4">
        <w:rPr>
          <w:rFonts w:hAnsi="宋体" w:hint="eastAsia"/>
          <w:snapToGrid w:val="0"/>
          <w:sz w:val="21"/>
          <w:szCs w:val="21"/>
        </w:rPr>
        <w:t>7.2  中标通知</w:t>
      </w:r>
      <w:bookmarkEnd w:id="229"/>
      <w:bookmarkEnd w:id="230"/>
      <w:bookmarkEnd w:id="231"/>
      <w:bookmarkEnd w:id="232"/>
      <w:bookmarkEnd w:id="233"/>
      <w:bookmarkEnd w:id="234"/>
    </w:p>
    <w:p w:rsidR="0097134F" w:rsidRPr="00953AA4" w:rsidRDefault="00DB3B06">
      <w:pPr>
        <w:autoSpaceDE w:val="0"/>
        <w:autoSpaceDN w:val="0"/>
        <w:adjustRightInd w:val="0"/>
        <w:snapToGrid w:val="0"/>
        <w:spacing w:line="300" w:lineRule="exact"/>
        <w:ind w:firstLine="420"/>
        <w:jc w:val="left"/>
        <w:rPr>
          <w:rFonts w:hAnsi="宋体"/>
          <w:snapToGrid w:val="0"/>
          <w:szCs w:val="21"/>
        </w:rPr>
      </w:pPr>
      <w:r w:rsidRPr="00953AA4">
        <w:rPr>
          <w:rFonts w:ascii="仿宋_GB2312" w:eastAsia="仿宋_GB2312" w:hAnsi="宋体" w:hint="eastAsia"/>
          <w:snapToGrid w:val="0"/>
          <w:kern w:val="0"/>
          <w:szCs w:val="21"/>
        </w:rPr>
        <w:t>在本章第 3.3 款规定的投标有效期内，招标人以书面形式向中标人发出中标通知书。</w:t>
      </w:r>
      <w:bookmarkStart w:id="235" w:name="_Toc200513168"/>
    </w:p>
    <w:p w:rsidR="0097134F" w:rsidRPr="00953AA4" w:rsidRDefault="00DB3B06">
      <w:pPr>
        <w:pStyle w:val="3"/>
        <w:snapToGrid w:val="0"/>
        <w:spacing w:line="300" w:lineRule="exact"/>
        <w:rPr>
          <w:rFonts w:hAnsi="宋体"/>
          <w:snapToGrid w:val="0"/>
          <w:sz w:val="21"/>
          <w:szCs w:val="21"/>
        </w:rPr>
      </w:pPr>
      <w:bookmarkStart w:id="236" w:name="_Toc325636621"/>
      <w:bookmarkStart w:id="237" w:name="_Toc317863463"/>
      <w:bookmarkStart w:id="238" w:name="_Toc9808"/>
      <w:bookmarkStart w:id="239" w:name="_Toc334774203"/>
      <w:bookmarkStart w:id="240" w:name="_Toc58828708"/>
      <w:r w:rsidRPr="00953AA4">
        <w:rPr>
          <w:rFonts w:hAnsi="宋体" w:hint="eastAsia"/>
          <w:snapToGrid w:val="0"/>
          <w:sz w:val="21"/>
          <w:szCs w:val="21"/>
        </w:rPr>
        <w:t>7.3  签订合同</w:t>
      </w:r>
      <w:bookmarkEnd w:id="235"/>
      <w:bookmarkEnd w:id="236"/>
      <w:bookmarkEnd w:id="237"/>
      <w:bookmarkEnd w:id="238"/>
      <w:bookmarkEnd w:id="239"/>
      <w:bookmarkEnd w:id="240"/>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bookmarkStart w:id="241" w:name="_Toc200513169"/>
      <w:r w:rsidRPr="00953AA4">
        <w:rPr>
          <w:rFonts w:ascii="仿宋_GB2312" w:eastAsia="仿宋_GB2312" w:hAnsi="宋体" w:hint="eastAsia"/>
          <w:snapToGrid w:val="0"/>
          <w:kern w:val="0"/>
          <w:szCs w:val="21"/>
        </w:rPr>
        <w:t>7.3.1 招标人和中标人应当自中标通知书发出之日起3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7.3.2 发出中标通知书后，招标人无正当理由拒签合同的，招标人向中标人退还投标保证金；给中标人造成损失的，还应当赔偿损失。</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7.3.3 投标人中标后又提出对招标文件中各项条款的</w:t>
      </w:r>
      <w:proofErr w:type="gramStart"/>
      <w:r w:rsidRPr="00953AA4">
        <w:rPr>
          <w:rFonts w:ascii="仿宋_GB2312" w:eastAsia="仿宋_GB2312" w:hAnsi="宋体" w:hint="eastAsia"/>
          <w:snapToGrid w:val="0"/>
          <w:kern w:val="0"/>
          <w:szCs w:val="21"/>
        </w:rPr>
        <w:t>不</w:t>
      </w:r>
      <w:proofErr w:type="gramEnd"/>
      <w:r w:rsidRPr="00953AA4">
        <w:rPr>
          <w:rFonts w:ascii="仿宋_GB2312" w:eastAsia="仿宋_GB2312" w:hAnsi="宋体" w:hint="eastAsia"/>
          <w:snapToGrid w:val="0"/>
          <w:kern w:val="0"/>
          <w:szCs w:val="21"/>
        </w:rPr>
        <w:t>实质性响应，经双方协商，在7.3.1条规定的时间内不能达成一致意见的，招标人有权取消其中标资格，并没收其投标保证金。</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7.3.4 签订合同后，中标人放弃中标权或因自身原因（如资金不保证，设备、机具、劳动力等资源不保证,无法提交履约担保等等）不能履行合同，发包人有权终止合同，并没收其投标保证金及履约保证金。</w:t>
      </w:r>
    </w:p>
    <w:p w:rsidR="0097134F" w:rsidRPr="00953AA4" w:rsidRDefault="00DB3B06">
      <w:pPr>
        <w:pStyle w:val="2"/>
        <w:spacing w:line="300" w:lineRule="exact"/>
        <w:rPr>
          <w:rFonts w:hAnsi="宋体"/>
          <w:snapToGrid w:val="0"/>
          <w:spacing w:val="0"/>
          <w:sz w:val="21"/>
          <w:szCs w:val="21"/>
        </w:rPr>
      </w:pPr>
      <w:bookmarkStart w:id="242" w:name="_Toc317863464"/>
      <w:bookmarkStart w:id="243" w:name="_Toc334774204"/>
      <w:bookmarkStart w:id="244" w:name="_Toc58828709"/>
      <w:r w:rsidRPr="00953AA4">
        <w:rPr>
          <w:rFonts w:hAnsi="宋体" w:hint="eastAsia"/>
          <w:snapToGrid w:val="0"/>
          <w:spacing w:val="0"/>
          <w:sz w:val="21"/>
          <w:szCs w:val="21"/>
        </w:rPr>
        <w:t>8.  重新招标和不再招标</w:t>
      </w:r>
      <w:bookmarkEnd w:id="241"/>
      <w:bookmarkEnd w:id="242"/>
      <w:bookmarkEnd w:id="243"/>
      <w:bookmarkEnd w:id="244"/>
    </w:p>
    <w:p w:rsidR="0097134F" w:rsidRPr="00953AA4" w:rsidRDefault="00DB3B06">
      <w:pPr>
        <w:pStyle w:val="3"/>
        <w:snapToGrid w:val="0"/>
        <w:spacing w:line="300" w:lineRule="exact"/>
        <w:rPr>
          <w:rFonts w:hAnsi="宋体"/>
          <w:snapToGrid w:val="0"/>
          <w:sz w:val="21"/>
          <w:szCs w:val="21"/>
        </w:rPr>
      </w:pPr>
      <w:bookmarkStart w:id="245" w:name="_Toc22330"/>
      <w:bookmarkStart w:id="246" w:name="_Toc325636623"/>
      <w:bookmarkStart w:id="247" w:name="_Toc317863465"/>
      <w:bookmarkStart w:id="248" w:name="_Toc200513170"/>
      <w:bookmarkStart w:id="249" w:name="_Toc334774205"/>
      <w:bookmarkStart w:id="250" w:name="_Toc58828710"/>
      <w:r w:rsidRPr="00953AA4">
        <w:rPr>
          <w:rFonts w:hAnsi="宋体" w:hint="eastAsia"/>
          <w:snapToGrid w:val="0"/>
          <w:sz w:val="21"/>
          <w:szCs w:val="21"/>
        </w:rPr>
        <w:t>8.1  重新招标</w:t>
      </w:r>
      <w:bookmarkEnd w:id="245"/>
      <w:bookmarkEnd w:id="246"/>
      <w:bookmarkEnd w:id="247"/>
      <w:bookmarkEnd w:id="248"/>
      <w:bookmarkEnd w:id="249"/>
      <w:bookmarkEnd w:id="250"/>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有下列情形之一的，招标人将重新招标：</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 xml:space="preserve">（1）投标截止时间止，投标人少于 3 </w:t>
      </w:r>
      <w:proofErr w:type="gramStart"/>
      <w:r w:rsidRPr="00953AA4">
        <w:rPr>
          <w:rFonts w:ascii="仿宋_GB2312" w:eastAsia="仿宋_GB2312" w:hAnsi="宋体" w:hint="eastAsia"/>
          <w:snapToGrid w:val="0"/>
          <w:kern w:val="0"/>
          <w:szCs w:val="21"/>
        </w:rPr>
        <w:t>个</w:t>
      </w:r>
      <w:proofErr w:type="gramEnd"/>
      <w:r w:rsidRPr="00953AA4">
        <w:rPr>
          <w:rFonts w:ascii="仿宋_GB2312" w:eastAsia="仿宋_GB2312" w:hAnsi="宋体" w:hint="eastAsia"/>
          <w:snapToGrid w:val="0"/>
          <w:kern w:val="0"/>
          <w:szCs w:val="21"/>
        </w:rPr>
        <w:t>的；</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w:t>
      </w:r>
      <w:r w:rsidRPr="00953AA4">
        <w:rPr>
          <w:rFonts w:ascii="仿宋_GB2312" w:eastAsia="仿宋_GB2312" w:hAnsi="宋体" w:hint="eastAsia"/>
          <w:kern w:val="0"/>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p w:rsidR="0097134F" w:rsidRPr="00953AA4" w:rsidRDefault="00DB3B06">
      <w:pPr>
        <w:pStyle w:val="3"/>
        <w:snapToGrid w:val="0"/>
        <w:spacing w:line="300" w:lineRule="exact"/>
        <w:rPr>
          <w:rFonts w:hAnsi="宋体"/>
          <w:snapToGrid w:val="0"/>
          <w:sz w:val="21"/>
          <w:szCs w:val="21"/>
        </w:rPr>
      </w:pPr>
      <w:bookmarkStart w:id="251" w:name="_Toc325636624"/>
      <w:bookmarkStart w:id="252" w:name="_Toc317863466"/>
      <w:bookmarkStart w:id="253" w:name="_Toc334774206"/>
      <w:bookmarkStart w:id="254" w:name="_Toc24379"/>
      <w:bookmarkStart w:id="255" w:name="_Toc200513171"/>
      <w:bookmarkStart w:id="256" w:name="_Toc58828711"/>
      <w:r w:rsidRPr="00953AA4">
        <w:rPr>
          <w:rFonts w:hAnsi="宋体" w:hint="eastAsia"/>
          <w:snapToGrid w:val="0"/>
          <w:sz w:val="21"/>
          <w:szCs w:val="21"/>
        </w:rPr>
        <w:t>8.2  不再招标</w:t>
      </w:r>
      <w:bookmarkEnd w:id="251"/>
      <w:bookmarkEnd w:id="252"/>
      <w:bookmarkEnd w:id="253"/>
      <w:bookmarkEnd w:id="254"/>
      <w:bookmarkEnd w:id="255"/>
      <w:bookmarkEnd w:id="256"/>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重新招标后投标人仍少于3个或者所有投标被否决的，经学校批准后不再进行招标。</w:t>
      </w:r>
    </w:p>
    <w:p w:rsidR="0097134F" w:rsidRPr="00953AA4" w:rsidRDefault="00DB3B06">
      <w:pPr>
        <w:pStyle w:val="2"/>
        <w:spacing w:line="300" w:lineRule="exact"/>
        <w:rPr>
          <w:rFonts w:hAnsi="宋体"/>
          <w:snapToGrid w:val="0"/>
          <w:spacing w:val="0"/>
          <w:sz w:val="21"/>
          <w:szCs w:val="21"/>
        </w:rPr>
      </w:pPr>
      <w:bookmarkStart w:id="257" w:name="_Toc317863467"/>
      <w:bookmarkStart w:id="258" w:name="_Toc334774207"/>
      <w:bookmarkStart w:id="259" w:name="_Toc200513172"/>
      <w:bookmarkStart w:id="260" w:name="_Toc58828712"/>
      <w:r w:rsidRPr="00953AA4">
        <w:rPr>
          <w:rFonts w:hAnsi="宋体" w:hint="eastAsia"/>
          <w:snapToGrid w:val="0"/>
          <w:spacing w:val="0"/>
          <w:sz w:val="21"/>
          <w:szCs w:val="21"/>
        </w:rPr>
        <w:t>9.  纪律和监督</w:t>
      </w:r>
      <w:bookmarkEnd w:id="257"/>
      <w:bookmarkEnd w:id="258"/>
      <w:bookmarkEnd w:id="259"/>
      <w:bookmarkEnd w:id="260"/>
    </w:p>
    <w:p w:rsidR="0097134F" w:rsidRPr="00953AA4" w:rsidRDefault="00DB3B06">
      <w:pPr>
        <w:pStyle w:val="3"/>
        <w:snapToGrid w:val="0"/>
        <w:spacing w:line="300" w:lineRule="exact"/>
        <w:rPr>
          <w:rFonts w:hAnsi="宋体"/>
          <w:snapToGrid w:val="0"/>
          <w:sz w:val="21"/>
          <w:szCs w:val="21"/>
        </w:rPr>
      </w:pPr>
      <w:bookmarkStart w:id="261" w:name="_Toc1463"/>
      <w:bookmarkStart w:id="262" w:name="_Toc317863468"/>
      <w:bookmarkStart w:id="263" w:name="_Toc200513173"/>
      <w:bookmarkStart w:id="264" w:name="_Toc334774208"/>
      <w:bookmarkStart w:id="265" w:name="_Toc325636626"/>
      <w:bookmarkStart w:id="266" w:name="_Toc58828713"/>
      <w:r w:rsidRPr="00953AA4">
        <w:rPr>
          <w:rFonts w:hAnsi="宋体" w:hint="eastAsia"/>
          <w:snapToGrid w:val="0"/>
          <w:sz w:val="21"/>
          <w:szCs w:val="21"/>
        </w:rPr>
        <w:t>9.1  对招标人的纪律要求</w:t>
      </w:r>
      <w:bookmarkEnd w:id="261"/>
      <w:bookmarkEnd w:id="262"/>
      <w:bookmarkEnd w:id="263"/>
      <w:bookmarkEnd w:id="264"/>
      <w:bookmarkEnd w:id="265"/>
      <w:bookmarkEnd w:id="266"/>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招标人不得泄漏招标投标活动中应当保密的情况和资料，不得与投标人串通损害国家利益、社会公共利益或者他人合法权益。</w:t>
      </w:r>
    </w:p>
    <w:p w:rsidR="0097134F" w:rsidRPr="00953AA4" w:rsidRDefault="00DB3B06">
      <w:pPr>
        <w:pStyle w:val="3"/>
        <w:snapToGrid w:val="0"/>
        <w:spacing w:line="300" w:lineRule="exact"/>
        <w:rPr>
          <w:rFonts w:hAnsi="宋体"/>
          <w:snapToGrid w:val="0"/>
          <w:sz w:val="21"/>
          <w:szCs w:val="21"/>
        </w:rPr>
      </w:pPr>
      <w:bookmarkStart w:id="267" w:name="_Toc325636627"/>
      <w:bookmarkStart w:id="268" w:name="_Toc317863469"/>
      <w:bookmarkStart w:id="269" w:name="_Toc200513174"/>
      <w:bookmarkStart w:id="270" w:name="_Toc334774209"/>
      <w:bookmarkStart w:id="271" w:name="_Toc270"/>
      <w:bookmarkStart w:id="272" w:name="_Toc58828714"/>
      <w:r w:rsidRPr="00953AA4">
        <w:rPr>
          <w:rFonts w:hAnsi="宋体" w:hint="eastAsia"/>
          <w:snapToGrid w:val="0"/>
          <w:sz w:val="21"/>
          <w:szCs w:val="21"/>
        </w:rPr>
        <w:t>9.2  对投标人的纪律要求</w:t>
      </w:r>
      <w:bookmarkEnd w:id="267"/>
      <w:bookmarkEnd w:id="268"/>
      <w:bookmarkEnd w:id="269"/>
      <w:bookmarkEnd w:id="270"/>
      <w:bookmarkEnd w:id="271"/>
      <w:bookmarkEnd w:id="272"/>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7134F" w:rsidRPr="00953AA4" w:rsidRDefault="00DB3B06">
      <w:pPr>
        <w:pStyle w:val="3"/>
        <w:snapToGrid w:val="0"/>
        <w:spacing w:line="300" w:lineRule="exact"/>
        <w:rPr>
          <w:rFonts w:hAnsi="宋体"/>
          <w:snapToGrid w:val="0"/>
          <w:sz w:val="21"/>
          <w:szCs w:val="21"/>
        </w:rPr>
      </w:pPr>
      <w:bookmarkStart w:id="273" w:name="_Toc325636628"/>
      <w:bookmarkStart w:id="274" w:name="_Toc317863470"/>
      <w:bookmarkStart w:id="275" w:name="_Toc200513175"/>
      <w:bookmarkStart w:id="276" w:name="_Toc334774210"/>
      <w:bookmarkStart w:id="277" w:name="_Toc23543"/>
      <w:bookmarkStart w:id="278" w:name="_Toc58828715"/>
      <w:r w:rsidRPr="00953AA4">
        <w:rPr>
          <w:rFonts w:hAnsi="宋体" w:hint="eastAsia"/>
          <w:snapToGrid w:val="0"/>
          <w:sz w:val="21"/>
          <w:szCs w:val="21"/>
        </w:rPr>
        <w:t>9.3  对评标委员会成员的纪律要求</w:t>
      </w:r>
      <w:bookmarkEnd w:id="273"/>
      <w:bookmarkEnd w:id="274"/>
      <w:bookmarkEnd w:id="275"/>
      <w:bookmarkEnd w:id="276"/>
      <w:bookmarkEnd w:id="277"/>
      <w:bookmarkEnd w:id="278"/>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79" w:name="_Toc325636629"/>
      <w:bookmarkStart w:id="280" w:name="_Toc317863471"/>
      <w:bookmarkStart w:id="281" w:name="_Toc200513176"/>
      <w:bookmarkStart w:id="282" w:name="_Toc334774211"/>
      <w:bookmarkStart w:id="283" w:name="_Toc13285"/>
      <w:bookmarkStart w:id="284" w:name="_Toc58828716"/>
      <w:r w:rsidRPr="00953AA4">
        <w:rPr>
          <w:rFonts w:hAnsi="宋体" w:hint="eastAsia"/>
          <w:snapToGrid w:val="0"/>
          <w:sz w:val="21"/>
          <w:szCs w:val="21"/>
        </w:rPr>
        <w:lastRenderedPageBreak/>
        <w:t>9.4  对与评标活动有关的工作人员的纪律要求</w:t>
      </w:r>
      <w:bookmarkEnd w:id="279"/>
      <w:bookmarkEnd w:id="280"/>
      <w:bookmarkEnd w:id="281"/>
      <w:bookmarkEnd w:id="282"/>
      <w:bookmarkEnd w:id="283"/>
      <w:bookmarkEnd w:id="284"/>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85" w:name="_Toc325636630"/>
      <w:bookmarkStart w:id="286" w:name="_Toc317863472"/>
      <w:bookmarkStart w:id="287" w:name="_Toc334774212"/>
      <w:bookmarkStart w:id="288" w:name="_Toc200513177"/>
      <w:bookmarkStart w:id="289" w:name="_Toc17360"/>
      <w:bookmarkStart w:id="290" w:name="_Toc58828717"/>
      <w:r w:rsidRPr="00953AA4">
        <w:rPr>
          <w:rFonts w:hAnsi="宋体" w:hint="eastAsia"/>
          <w:snapToGrid w:val="0"/>
          <w:sz w:val="21"/>
          <w:szCs w:val="21"/>
        </w:rPr>
        <w:t>9.5  投诉</w:t>
      </w:r>
      <w:bookmarkEnd w:id="285"/>
      <w:bookmarkEnd w:id="286"/>
      <w:bookmarkEnd w:id="287"/>
      <w:bookmarkEnd w:id="288"/>
      <w:bookmarkEnd w:id="289"/>
      <w:bookmarkEnd w:id="290"/>
    </w:p>
    <w:p w:rsidR="0097134F"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投标人和其他利害关系人认为本次招标活动违反法律、法规和规章规定的，有权向学院纪检监察室，或学院有关行政监督部门投诉。</w:t>
      </w:r>
    </w:p>
    <w:p w:rsidR="007204EB" w:rsidRPr="007204EB" w:rsidRDefault="007204EB" w:rsidP="007204EB">
      <w:pPr>
        <w:pStyle w:val="3"/>
        <w:snapToGrid w:val="0"/>
        <w:spacing w:line="300" w:lineRule="exact"/>
        <w:rPr>
          <w:rFonts w:hAnsi="宋体"/>
          <w:snapToGrid w:val="0"/>
          <w:sz w:val="21"/>
          <w:szCs w:val="21"/>
        </w:rPr>
      </w:pPr>
      <w:bookmarkStart w:id="291" w:name="_Toc4867"/>
      <w:bookmarkStart w:id="292" w:name="_Toc6694"/>
      <w:bookmarkStart w:id="293" w:name="_Toc23060"/>
      <w:bookmarkStart w:id="294" w:name="_Toc56076243"/>
      <w:bookmarkStart w:id="295" w:name="_Toc20424"/>
      <w:r w:rsidRPr="007204EB">
        <w:rPr>
          <w:rFonts w:hAnsi="宋体" w:hint="eastAsia"/>
          <w:snapToGrid w:val="0"/>
          <w:sz w:val="21"/>
          <w:szCs w:val="21"/>
        </w:rPr>
        <w:t>1</w:t>
      </w:r>
      <w:r w:rsidRPr="007204EB">
        <w:rPr>
          <w:rFonts w:hAnsi="宋体"/>
          <w:snapToGrid w:val="0"/>
          <w:sz w:val="21"/>
          <w:szCs w:val="21"/>
        </w:rPr>
        <w:t>0</w:t>
      </w:r>
      <w:r w:rsidRPr="007204EB">
        <w:rPr>
          <w:rFonts w:hAnsi="宋体" w:hint="eastAsia"/>
          <w:snapToGrid w:val="0"/>
          <w:sz w:val="21"/>
          <w:szCs w:val="21"/>
        </w:rPr>
        <w:t>、招标</w:t>
      </w:r>
      <w:r w:rsidR="00056009">
        <w:rPr>
          <w:rFonts w:hAnsi="宋体" w:hint="eastAsia"/>
          <w:snapToGrid w:val="0"/>
          <w:sz w:val="21"/>
          <w:szCs w:val="21"/>
        </w:rPr>
        <w:t>代理</w:t>
      </w:r>
      <w:r w:rsidRPr="007204EB">
        <w:rPr>
          <w:rFonts w:hAnsi="宋体" w:hint="eastAsia"/>
          <w:snapToGrid w:val="0"/>
          <w:sz w:val="21"/>
          <w:szCs w:val="21"/>
        </w:rPr>
        <w:t>服务费</w:t>
      </w:r>
      <w:bookmarkEnd w:id="291"/>
      <w:bookmarkEnd w:id="292"/>
      <w:bookmarkEnd w:id="293"/>
      <w:bookmarkEnd w:id="294"/>
      <w:bookmarkEnd w:id="295"/>
    </w:p>
    <w:p w:rsidR="007204EB" w:rsidRPr="007204EB" w:rsidRDefault="007204EB" w:rsidP="00056009">
      <w:pPr>
        <w:pStyle w:val="3"/>
        <w:snapToGrid w:val="0"/>
        <w:spacing w:line="300" w:lineRule="exact"/>
        <w:ind w:firstLineChars="200" w:firstLine="420"/>
        <w:rPr>
          <w:rFonts w:hAnsi="宋体"/>
          <w:b w:val="0"/>
          <w:bCs/>
          <w:snapToGrid w:val="0"/>
          <w:sz w:val="21"/>
          <w:szCs w:val="21"/>
        </w:rPr>
      </w:pPr>
      <w:r w:rsidRPr="007204EB">
        <w:rPr>
          <w:rFonts w:hAnsi="宋体" w:hint="eastAsia"/>
          <w:b w:val="0"/>
          <w:bCs/>
          <w:snapToGrid w:val="0"/>
          <w:sz w:val="21"/>
          <w:szCs w:val="21"/>
        </w:rPr>
        <w:t>投标人中标后，在领取中标通知书的同时向采购代理机构缴纳招标代理服务费，招标代理服务费的收取标准按照以下服务类的标准下浮10%执行:</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招标代理服务费收取标准</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5"/>
        <w:gridCol w:w="2025"/>
        <w:gridCol w:w="2022"/>
        <w:gridCol w:w="1693"/>
      </w:tblGrid>
      <w:tr w:rsidR="007204EB" w:rsidRPr="007204EB" w:rsidTr="007204EB">
        <w:trPr>
          <w:trHeight w:val="520"/>
          <w:jc w:val="center"/>
        </w:trPr>
        <w:tc>
          <w:tcPr>
            <w:tcW w:w="3037" w:type="dxa"/>
            <w:tcBorders>
              <w:top w:val="single" w:sz="4" w:space="0" w:color="auto"/>
              <w:left w:val="single" w:sz="4" w:space="0" w:color="auto"/>
              <w:bottom w:val="single" w:sz="4" w:space="0" w:color="auto"/>
              <w:right w:val="single" w:sz="4" w:space="0" w:color="auto"/>
              <w:tl2br w:val="single" w:sz="4" w:space="0" w:color="auto"/>
            </w:tcBorders>
            <w:hideMark/>
          </w:tcPr>
          <w:p w:rsidR="007204EB" w:rsidRPr="007204EB" w:rsidRDefault="004E2B44" w:rsidP="007204EB">
            <w:pPr>
              <w:pStyle w:val="3"/>
              <w:snapToGrid w:val="0"/>
              <w:spacing w:line="300" w:lineRule="exact"/>
              <w:rPr>
                <w:rFonts w:hAnsi="宋体"/>
                <w:b w:val="0"/>
                <w:bCs/>
                <w:snapToGrid w:val="0"/>
                <w:sz w:val="21"/>
                <w:szCs w:val="21"/>
              </w:rPr>
            </w:pPr>
            <w:r>
              <w:rPr>
                <w:rFonts w:hAnsi="宋体"/>
                <w:b w:val="0"/>
                <w:bCs/>
                <w:snapToGrid w:val="0"/>
                <w:sz w:val="21"/>
                <w:szCs w:val="21"/>
              </w:rPr>
              <w:pict>
                <v:line id="直线 5" o:spid="_x0000_s1026" style="position:absolute;z-index:251659264;mso-width-relative:page;mso-height-relative:page" from="-9pt,-.5pt" to="-8.95pt,-.45pt" o:allowincell="f"/>
              </w:pict>
            </w:r>
            <w:r w:rsidR="007204EB" w:rsidRPr="007204EB">
              <w:rPr>
                <w:rFonts w:hAnsi="宋体" w:hint="eastAsia"/>
                <w:b w:val="0"/>
                <w:bCs/>
                <w:snapToGrid w:val="0"/>
                <w:sz w:val="21"/>
                <w:szCs w:val="21"/>
              </w:rPr>
              <w:t>招标类型</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中标金额（万元）</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货物招标</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服务招标</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工程招标</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100以下</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100-500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1.1%</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0.8%</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0.7%</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500-1000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0.8%</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0.45%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0.55%</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1000-5000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0.35%</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5000-10000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0.1%</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w:t>
            </w:r>
          </w:p>
        </w:tc>
      </w:tr>
      <w:tr w:rsidR="007204EB" w:rsidRPr="007204EB" w:rsidTr="007204EB">
        <w:trPr>
          <w:trHeight w:val="467"/>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10000-100000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r>
    </w:tbl>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注：招标代理服务收费按差额定率累进法计算。例如：某工程招标代理业务中标金额为6000万元，计算招标代理服务收费额如下：</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100万元×1.0%=1万元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（500-100）万元×0.7%=2.8万元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（1000-500）×0.55%=2.75万元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（5000-1000）×0.35%=14万元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（6000-5000）×0.2%=2万元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合计收费=1+2.8+2.75+14+2=22.55（万元）</w:t>
      </w:r>
    </w:p>
    <w:p w:rsidR="0097134F" w:rsidRPr="00953AA4" w:rsidRDefault="007204EB" w:rsidP="00825C0C">
      <w:pPr>
        <w:pStyle w:val="2"/>
        <w:spacing w:line="300" w:lineRule="exact"/>
        <w:rPr>
          <w:rFonts w:hAnsi="宋体"/>
          <w:snapToGrid w:val="0"/>
          <w:sz w:val="21"/>
          <w:szCs w:val="21"/>
        </w:rPr>
      </w:pPr>
      <w:bookmarkStart w:id="296" w:name="_Toc334774213"/>
      <w:bookmarkStart w:id="297" w:name="_Toc6107"/>
      <w:bookmarkStart w:id="298" w:name="_Toc58828718"/>
      <w:r>
        <w:rPr>
          <w:rFonts w:hAnsi="宋体"/>
          <w:snapToGrid w:val="0"/>
          <w:spacing w:val="0"/>
          <w:sz w:val="21"/>
          <w:szCs w:val="21"/>
        </w:rPr>
        <w:t>11</w:t>
      </w:r>
      <w:r w:rsidR="00825C0C" w:rsidRPr="00953AA4">
        <w:rPr>
          <w:rFonts w:hAnsi="宋体" w:hint="eastAsia"/>
          <w:snapToGrid w:val="0"/>
          <w:spacing w:val="0"/>
          <w:sz w:val="21"/>
          <w:szCs w:val="21"/>
        </w:rPr>
        <w:t xml:space="preserve"> </w:t>
      </w:r>
      <w:r w:rsidR="00DB3B06" w:rsidRPr="00953AA4">
        <w:rPr>
          <w:rFonts w:hAnsi="宋体" w:hint="eastAsia"/>
          <w:snapToGrid w:val="0"/>
          <w:spacing w:val="0"/>
          <w:sz w:val="21"/>
          <w:szCs w:val="21"/>
        </w:rPr>
        <w:t xml:space="preserve">  其他</w:t>
      </w:r>
      <w:bookmarkEnd w:id="296"/>
      <w:bookmarkEnd w:id="297"/>
      <w:bookmarkEnd w:id="298"/>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其他补充内容要求见投标人须知内容和前附表。</w:t>
      </w:r>
    </w:p>
    <w:p w:rsidR="0097134F" w:rsidRPr="00953AA4" w:rsidRDefault="00DB3B06">
      <w:pPr>
        <w:pStyle w:val="1"/>
        <w:ind w:left="0" w:firstLine="0"/>
        <w:rPr>
          <w:rFonts w:eastAsia="仿宋_GB2312"/>
          <w:b w:val="0"/>
          <w:w w:val="99"/>
          <w:kern w:val="0"/>
          <w:sz w:val="30"/>
          <w:szCs w:val="30"/>
        </w:rPr>
      </w:pPr>
      <w:r w:rsidRPr="00953AA4">
        <w:rPr>
          <w:rFonts w:hint="eastAsia"/>
          <w:b w:val="0"/>
          <w:sz w:val="21"/>
          <w:szCs w:val="21"/>
        </w:rPr>
        <w:br w:type="page"/>
      </w:r>
      <w:bookmarkStart w:id="299" w:name="_Toc334774214"/>
      <w:bookmarkStart w:id="300" w:name="_Toc58828719"/>
      <w:r w:rsidRPr="00953AA4">
        <w:rPr>
          <w:rFonts w:eastAsia="仿宋_GB2312" w:hint="eastAsia"/>
          <w:b w:val="0"/>
          <w:w w:val="99"/>
          <w:kern w:val="0"/>
          <w:sz w:val="30"/>
          <w:szCs w:val="30"/>
        </w:rPr>
        <w:lastRenderedPageBreak/>
        <w:t>第三章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评标办法（综合评估法）</w:t>
      </w:r>
      <w:bookmarkEnd w:id="299"/>
      <w:bookmarkEnd w:id="300"/>
    </w:p>
    <w:p w:rsidR="0097134F" w:rsidRPr="00953AA4" w:rsidRDefault="00DB3B06">
      <w:pPr>
        <w:pStyle w:val="2"/>
        <w:tabs>
          <w:tab w:val="left" w:pos="0"/>
        </w:tabs>
        <w:spacing w:line="300" w:lineRule="exact"/>
        <w:rPr>
          <w:rFonts w:hAnsi="宋体"/>
          <w:bCs/>
          <w:sz w:val="21"/>
          <w:szCs w:val="21"/>
        </w:rPr>
      </w:pPr>
      <w:bookmarkStart w:id="301" w:name="_Toc325636632"/>
      <w:bookmarkStart w:id="302" w:name="_Toc321417999"/>
      <w:bookmarkStart w:id="303" w:name="_Toc334774215"/>
      <w:bookmarkStart w:id="304" w:name="_Toc58828720"/>
      <w:r w:rsidRPr="00953AA4">
        <w:rPr>
          <w:rFonts w:hAnsi="宋体" w:hint="eastAsia"/>
          <w:bCs/>
          <w:sz w:val="21"/>
          <w:szCs w:val="21"/>
        </w:rPr>
        <w:t>1. 编制依据</w:t>
      </w:r>
      <w:bookmarkEnd w:id="301"/>
      <w:bookmarkEnd w:id="302"/>
      <w:bookmarkEnd w:id="303"/>
      <w:bookmarkEnd w:id="304"/>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根据《中华人民共和国招标投标法》、《招标文件》对本项目招标的要求，制定本办法。</w:t>
      </w:r>
    </w:p>
    <w:p w:rsidR="0097134F" w:rsidRPr="00953AA4" w:rsidRDefault="00DB3B06">
      <w:pPr>
        <w:pStyle w:val="2"/>
        <w:tabs>
          <w:tab w:val="left" w:pos="0"/>
        </w:tabs>
        <w:spacing w:line="300" w:lineRule="exact"/>
        <w:rPr>
          <w:rFonts w:hAnsi="宋体"/>
          <w:bCs/>
          <w:sz w:val="21"/>
          <w:szCs w:val="21"/>
        </w:rPr>
      </w:pPr>
      <w:bookmarkStart w:id="305" w:name="_Toc321418000"/>
      <w:bookmarkStart w:id="306" w:name="_Toc177791409"/>
      <w:bookmarkStart w:id="307" w:name="_Toc305846762"/>
      <w:bookmarkStart w:id="308" w:name="_Toc334774216"/>
      <w:bookmarkStart w:id="309" w:name="_Toc325636633"/>
      <w:bookmarkStart w:id="310" w:name="_Toc58828721"/>
      <w:r w:rsidRPr="00953AA4">
        <w:rPr>
          <w:rFonts w:hAnsi="宋体" w:hint="eastAsia"/>
          <w:bCs/>
          <w:sz w:val="21"/>
          <w:szCs w:val="21"/>
        </w:rPr>
        <w:t>2</w:t>
      </w:r>
      <w:r w:rsidR="00825C0C" w:rsidRPr="00953AA4">
        <w:rPr>
          <w:rFonts w:hAnsi="宋体" w:hint="eastAsia"/>
          <w:bCs/>
          <w:sz w:val="21"/>
          <w:szCs w:val="21"/>
        </w:rPr>
        <w:t xml:space="preserve">. </w:t>
      </w:r>
      <w:r w:rsidRPr="00953AA4">
        <w:rPr>
          <w:rFonts w:hAnsi="宋体" w:hint="eastAsia"/>
          <w:bCs/>
          <w:sz w:val="21"/>
          <w:szCs w:val="21"/>
        </w:rPr>
        <w:t>评标原则</w:t>
      </w:r>
      <w:bookmarkEnd w:id="305"/>
      <w:bookmarkEnd w:id="306"/>
      <w:bookmarkEnd w:id="307"/>
      <w:bookmarkEnd w:id="308"/>
      <w:bookmarkEnd w:id="309"/>
      <w:bookmarkEnd w:id="310"/>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1．坚持“公平、公正、科学、择优”的原则；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2．坚持依法评标的原则；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3．采用综合评分法，不保证最低报价中标的原则。</w:t>
      </w:r>
    </w:p>
    <w:p w:rsidR="0097134F" w:rsidRPr="00953AA4" w:rsidRDefault="00DB3B06">
      <w:pPr>
        <w:pStyle w:val="2"/>
        <w:tabs>
          <w:tab w:val="left" w:pos="0"/>
        </w:tabs>
        <w:spacing w:line="300" w:lineRule="exact"/>
        <w:rPr>
          <w:rFonts w:hAnsi="宋体"/>
          <w:bCs/>
          <w:sz w:val="21"/>
          <w:szCs w:val="21"/>
        </w:rPr>
      </w:pPr>
      <w:bookmarkStart w:id="311" w:name="_Toc325636634"/>
      <w:bookmarkStart w:id="312" w:name="_Toc334774217"/>
      <w:bookmarkStart w:id="313" w:name="_Toc321418001"/>
      <w:bookmarkStart w:id="314" w:name="_Toc305846763"/>
      <w:bookmarkStart w:id="315" w:name="_Toc177791410"/>
      <w:bookmarkStart w:id="316" w:name="_Toc58828722"/>
      <w:r w:rsidRPr="00953AA4">
        <w:rPr>
          <w:rFonts w:hAnsi="宋体" w:hint="eastAsia"/>
          <w:bCs/>
          <w:sz w:val="21"/>
          <w:szCs w:val="21"/>
        </w:rPr>
        <w:t>3</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评标委员会</w:t>
      </w:r>
      <w:bookmarkEnd w:id="311"/>
      <w:bookmarkEnd w:id="312"/>
      <w:bookmarkEnd w:id="313"/>
      <w:bookmarkEnd w:id="314"/>
      <w:bookmarkEnd w:id="315"/>
      <w:bookmarkEnd w:id="316"/>
    </w:p>
    <w:p w:rsidR="0097134F" w:rsidRPr="00953AA4" w:rsidRDefault="00DB3B06" w:rsidP="00825C0C">
      <w:pPr>
        <w:adjustRightInd w:val="0"/>
        <w:snapToGrid w:val="0"/>
        <w:spacing w:line="300" w:lineRule="exact"/>
        <w:ind w:firstLineChars="200" w:firstLine="420"/>
        <w:rPr>
          <w:rFonts w:ascii="仿宋_GB2312" w:eastAsia="仿宋_GB2312" w:hAnsi="宋体"/>
          <w:bCs/>
          <w:szCs w:val="21"/>
        </w:rPr>
      </w:pPr>
      <w:bookmarkStart w:id="317" w:name="_Toc334774218"/>
      <w:bookmarkStart w:id="318" w:name="_Toc305846764"/>
      <w:bookmarkStart w:id="319" w:name="_Toc321418002"/>
      <w:bookmarkStart w:id="320" w:name="_Toc177791411"/>
      <w:bookmarkStart w:id="321" w:name="_Toc325636635"/>
      <w:r w:rsidRPr="00953AA4">
        <w:rPr>
          <w:rFonts w:ascii="仿宋_GB2312" w:eastAsia="仿宋_GB2312" w:hAnsi="宋体"/>
          <w:bCs/>
          <w:szCs w:val="21"/>
        </w:rPr>
        <w:t>由</w:t>
      </w:r>
      <w:r w:rsidRPr="00953AA4">
        <w:rPr>
          <w:rFonts w:ascii="仿宋_GB2312" w:eastAsia="仿宋_GB2312" w:hAnsi="宋体" w:hint="eastAsia"/>
          <w:bCs/>
          <w:szCs w:val="21"/>
        </w:rPr>
        <w:t>招标人依法组建</w:t>
      </w:r>
      <w:r w:rsidRPr="00953AA4">
        <w:rPr>
          <w:rFonts w:ascii="仿宋_GB2312" w:eastAsia="仿宋_GB2312" w:hAnsi="宋体"/>
          <w:bCs/>
          <w:szCs w:val="21"/>
        </w:rPr>
        <w:t>评标委员</w:t>
      </w:r>
      <w:r w:rsidRPr="00953AA4">
        <w:rPr>
          <w:rFonts w:ascii="仿宋_GB2312" w:eastAsia="仿宋_GB2312" w:hAnsi="宋体" w:hint="eastAsia"/>
          <w:bCs/>
          <w:szCs w:val="21"/>
        </w:rPr>
        <w:t>会。</w:t>
      </w:r>
    </w:p>
    <w:p w:rsidR="0097134F" w:rsidRPr="00953AA4" w:rsidRDefault="00DB3B06">
      <w:pPr>
        <w:pStyle w:val="2"/>
        <w:tabs>
          <w:tab w:val="left" w:pos="0"/>
        </w:tabs>
        <w:spacing w:line="300" w:lineRule="exact"/>
        <w:rPr>
          <w:rFonts w:hAnsi="宋体"/>
          <w:bCs/>
          <w:sz w:val="21"/>
          <w:szCs w:val="21"/>
        </w:rPr>
      </w:pPr>
      <w:bookmarkStart w:id="322" w:name="_Toc58828723"/>
      <w:r w:rsidRPr="00953AA4">
        <w:rPr>
          <w:rFonts w:hAnsi="宋体" w:hint="eastAsia"/>
          <w:bCs/>
          <w:sz w:val="21"/>
          <w:szCs w:val="21"/>
        </w:rPr>
        <w:t>4</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评标工作纪律</w:t>
      </w:r>
      <w:bookmarkEnd w:id="317"/>
      <w:bookmarkEnd w:id="318"/>
      <w:bookmarkEnd w:id="319"/>
      <w:bookmarkEnd w:id="320"/>
      <w:bookmarkEnd w:id="321"/>
      <w:bookmarkEnd w:id="322"/>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4.1评标委员会成员应当客观、公正地履行职责，遵守职业道德，坚持评标原则，对所提出的评审意见承担个人责任。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4.2评标在封闭、保密的方式下进行，有关评定过程信息对投标人及其他无关人员保密。评标委员会成员的名单在中标结果确定之前应当保密。所有评委和工作人员在评标期间不得以任何方式将评标情况泄漏给参加评标工作以外的任何单位和个人。评标期间，评标委员会成员关闭随身携带的通讯工具，并集中封存保管，由评标区提供的工作电话对外联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4.3所有评委和工作人员未经监督部门授权不得接待投标人或与投标人有关联的人员。</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4.4任何单位或个人不得非法干预、影响评标的过程和结果，任何试图非法干预或影响评标过程和结果的做法都将导致取消相关投标人可能的中标资格。</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4.5评标委员会及评委的评分细节应接受评标监督人员的监督和质询。</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4.6评委和工作人员在评标期间均不得私自离开评标委员会指定的区域或场所，如确需离开，应经监督部门同意。</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4.7评委和工作人员不得透露对投标文件的评审和比较、推荐中标候选人的情况以及与评标有关的其他细节。</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4.8评委和工作人员应注意保存评标资料，不得遗失或带离评标委员会指定的场所，评标结束时应及时清理、归档。</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4.9对违反评标纪律的评委和工作人员，一经发现，评标委员会可提请招标人或招投标行政监督部门视其违纪情节给予相应的处罚。评标委员会成员有权就评标活动中的违法、违纪行为向有关行政监督部门、纪检监察部门进行举报。</w:t>
      </w:r>
    </w:p>
    <w:p w:rsidR="0097134F" w:rsidRPr="00953AA4" w:rsidRDefault="00DB3B06">
      <w:pPr>
        <w:pStyle w:val="2"/>
        <w:tabs>
          <w:tab w:val="left" w:pos="0"/>
        </w:tabs>
        <w:spacing w:line="300" w:lineRule="exact"/>
        <w:rPr>
          <w:rFonts w:hAnsi="宋体"/>
          <w:bCs/>
          <w:sz w:val="21"/>
          <w:szCs w:val="21"/>
        </w:rPr>
      </w:pPr>
      <w:bookmarkStart w:id="323" w:name="_Toc325636636"/>
      <w:bookmarkStart w:id="324" w:name="_Toc321418003"/>
      <w:bookmarkStart w:id="325" w:name="_Toc334774219"/>
      <w:bookmarkStart w:id="326" w:name="_Toc58828724"/>
      <w:r w:rsidRPr="00953AA4">
        <w:rPr>
          <w:rFonts w:hAnsi="宋体" w:hint="eastAsia"/>
          <w:bCs/>
          <w:sz w:val="21"/>
          <w:szCs w:val="21"/>
        </w:rPr>
        <w:t>5</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评审内容</w:t>
      </w:r>
      <w:bookmarkEnd w:id="323"/>
      <w:bookmarkEnd w:id="324"/>
      <w:bookmarkEnd w:id="325"/>
      <w:bookmarkEnd w:id="326"/>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5.5.1 初步评审</w:t>
      </w:r>
    </w:p>
    <w:p w:rsidR="0097134F" w:rsidRPr="00953AA4" w:rsidRDefault="00DB3B06">
      <w:pPr>
        <w:adjustRightInd w:val="0"/>
        <w:snapToGrid w:val="0"/>
        <w:spacing w:line="300" w:lineRule="exact"/>
        <w:ind w:firstLineChars="200" w:firstLine="420"/>
        <w:rPr>
          <w:rFonts w:ascii="仿宋_GB2312" w:eastAsia="仿宋_GB2312"/>
          <w:szCs w:val="21"/>
        </w:rPr>
      </w:pPr>
      <w:r w:rsidRPr="00953AA4">
        <w:rPr>
          <w:rFonts w:ascii="仿宋_GB2312" w:eastAsia="仿宋_GB2312" w:hint="eastAsia"/>
          <w:szCs w:val="21"/>
        </w:rPr>
        <w:t>1）投标文件的初审：包括形式评审、资格评审和响应性评审。投标文件初审合格方能进入下一步详细评审。</w:t>
      </w:r>
    </w:p>
    <w:p w:rsidR="0097134F" w:rsidRPr="00953AA4" w:rsidRDefault="00DB3B06">
      <w:pPr>
        <w:tabs>
          <w:tab w:val="left" w:pos="1213"/>
        </w:tabs>
        <w:snapToGrid w:val="0"/>
        <w:spacing w:line="300" w:lineRule="exact"/>
        <w:jc w:val="center"/>
        <w:rPr>
          <w:rFonts w:ascii="仿宋_GB2312" w:eastAsia="仿宋_GB2312" w:hAnsi="宋体"/>
          <w:b/>
          <w:szCs w:val="21"/>
        </w:rPr>
      </w:pPr>
      <w:r w:rsidRPr="00953AA4">
        <w:rPr>
          <w:rFonts w:ascii="仿宋_GB2312" w:eastAsia="仿宋_GB2312" w:hAnsi="宋体" w:hint="eastAsia"/>
          <w:b/>
          <w:szCs w:val="21"/>
        </w:rPr>
        <w:t>初步评审表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558"/>
        <w:gridCol w:w="4747"/>
        <w:gridCol w:w="2628"/>
      </w:tblGrid>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序号</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项目内容</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合格条件</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说明</w:t>
            </w:r>
          </w:p>
        </w:tc>
      </w:tr>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1</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形式评审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left"/>
              <w:rPr>
                <w:rFonts w:ascii="仿宋_GB2312" w:eastAsia="仿宋_GB2312" w:hAnsi="宋体"/>
                <w:bCs/>
                <w:szCs w:val="21"/>
              </w:rPr>
            </w:pPr>
            <w:r w:rsidRPr="00953AA4">
              <w:rPr>
                <w:rFonts w:ascii="仿宋_GB2312" w:eastAsia="仿宋_GB2312" w:hint="eastAsia"/>
                <w:szCs w:val="21"/>
              </w:rPr>
              <w:t>投标人名称、投标文件的有效签署、有效期、投标保证金、报价唯一</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int="eastAsia"/>
                <w:szCs w:val="21"/>
              </w:rPr>
              <w:t>形式评审合格方能进入下一评议程序。</w:t>
            </w:r>
          </w:p>
        </w:tc>
      </w:tr>
      <w:tr w:rsidR="00953AA4" w:rsidRPr="00953AA4">
        <w:trPr>
          <w:trHeight w:val="700"/>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2</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Arial Unicode MS"/>
                <w:szCs w:val="21"/>
              </w:rPr>
            </w:pPr>
            <w:r w:rsidRPr="00953AA4">
              <w:rPr>
                <w:rFonts w:ascii="仿宋_GB2312" w:eastAsia="仿宋_GB2312" w:hAnsi="宋体" w:cs="宋体" w:hint="eastAsia"/>
                <w:kern w:val="0"/>
                <w:szCs w:val="21"/>
              </w:rPr>
              <w:t>符合第二章“投标人须知”第1.4.1项规定</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资格评审合格方能进入下一评议程序。</w:t>
            </w:r>
          </w:p>
        </w:tc>
      </w:tr>
      <w:tr w:rsidR="00953AA4" w:rsidRPr="00953AA4">
        <w:trPr>
          <w:trHeight w:val="694"/>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3</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center"/>
              <w:rPr>
                <w:rFonts w:ascii="仿宋_GB2312" w:eastAsia="仿宋_GB2312" w:hAnsi="宋体" w:cs="Arial Unicode MS"/>
                <w:szCs w:val="21"/>
              </w:rPr>
            </w:pPr>
            <w:r w:rsidRPr="00953AA4">
              <w:rPr>
                <w:rFonts w:ascii="仿宋_GB2312" w:eastAsia="仿宋_GB2312" w:hint="eastAsia"/>
                <w:szCs w:val="21"/>
              </w:rPr>
              <w:t>响应性评审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宋体"/>
                <w:kern w:val="0"/>
                <w:szCs w:val="21"/>
              </w:rPr>
            </w:pPr>
            <w:r w:rsidRPr="00953AA4">
              <w:rPr>
                <w:rFonts w:ascii="仿宋_GB2312" w:eastAsia="仿宋_GB2312" w:hint="eastAsia"/>
                <w:szCs w:val="21"/>
              </w:rPr>
              <w:t>无</w:t>
            </w:r>
            <w:r w:rsidRPr="00953AA4">
              <w:rPr>
                <w:rFonts w:ascii="仿宋_GB2312" w:eastAsia="仿宋_GB2312" w:hAnsi="宋体" w:cs="宋体" w:hint="eastAsia"/>
                <w:kern w:val="0"/>
                <w:szCs w:val="21"/>
              </w:rPr>
              <w:t>招标文件明确规定为</w:t>
            </w:r>
            <w:r w:rsidRPr="00953AA4">
              <w:rPr>
                <w:rFonts w:ascii="仿宋_GB2312" w:eastAsia="仿宋_GB2312" w:hint="eastAsia"/>
                <w:szCs w:val="21"/>
              </w:rPr>
              <w:t>重大偏差的情形等。</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szCs w:val="21"/>
              </w:rPr>
            </w:pPr>
            <w:r w:rsidRPr="00953AA4">
              <w:rPr>
                <w:rFonts w:ascii="仿宋_GB2312" w:eastAsia="仿宋_GB2312" w:hint="eastAsia"/>
                <w:szCs w:val="21"/>
              </w:rPr>
              <w:t>响应性评审合格方能进入下一评议程序。</w:t>
            </w:r>
          </w:p>
        </w:tc>
      </w:tr>
    </w:tbl>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2）对所有投标人的投标文件是否符合招标文件提出的所有实质性要求，评标委员会应逐项进行评审；投标文件在实质上响应招标文件要求方面出现重大偏差时，由评标委员会评定该投标为废标。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有下列情形之一的潜在投标人，不得参与投标：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（一）为该招标项目提供咨询服务的单位及其附属机构，不得参加该项目投标；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（二）单位负责人为同一人或者存在控股、管理关系的不同单位，不得参加同一标段投标或者未划分</w:t>
      </w:r>
      <w:r w:rsidRPr="00953AA4">
        <w:rPr>
          <w:rFonts w:ascii="仿宋_GB2312" w:eastAsia="仿宋_GB2312" w:hAnsi="宋体" w:hint="eastAsia"/>
          <w:szCs w:val="21"/>
        </w:rPr>
        <w:lastRenderedPageBreak/>
        <w:t>标段的同一招标项目投标。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（四）为参加同一招标项目投标的其他投标人编制投标文件或提供咨询服务；</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（五）被有关行政部门暂停投标资格期限未满。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szCs w:val="21"/>
        </w:rPr>
        <w:t>违反上述规定的，相关投标均无效、为</w:t>
      </w:r>
      <w:r w:rsidRPr="00953AA4">
        <w:rPr>
          <w:rFonts w:ascii="仿宋_GB2312" w:eastAsia="仿宋_GB2312" w:hAnsi="宋体" w:hint="eastAsia"/>
          <w:bCs/>
          <w:szCs w:val="21"/>
        </w:rPr>
        <w:t>废标</w:t>
      </w:r>
      <w:r w:rsidRPr="00953AA4">
        <w:rPr>
          <w:rFonts w:ascii="仿宋_GB2312" w:eastAsia="仿宋_GB2312" w:hAnsi="宋体" w:hint="eastAsia"/>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当投标文件出现下列情形之一时，应认定该投标文件在实质上响应招标文件方面出现</w:t>
      </w:r>
      <w:r w:rsidRPr="00953AA4">
        <w:rPr>
          <w:rFonts w:ascii="仿宋_GB2312" w:eastAsia="仿宋_GB2312" w:hAnsi="宋体" w:hint="eastAsia"/>
          <w:szCs w:val="21"/>
        </w:rPr>
        <w:t>重大偏差</w:t>
      </w:r>
      <w:r w:rsidRPr="00953AA4">
        <w:rPr>
          <w:rFonts w:ascii="仿宋_GB2312" w:eastAsia="仿宋_GB2312" w:hAnsi="宋体" w:hint="eastAsia"/>
          <w:bCs/>
          <w:szCs w:val="21"/>
        </w:rPr>
        <w:t>：</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⑴ 未按招标文件要求提交投标保证金的；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⑵ 未按招标文件要求签字、盖章的；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⑶ 投标文件关键字迹模糊、无法辨认的；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⑷ 投标人递交两份或多份内容不同的投标文件，或在一份投标文件中对同一招标项目报有两个或多个报价；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bookmarkStart w:id="327" w:name="_Toc177791414"/>
      <w:r w:rsidRPr="00953AA4">
        <w:rPr>
          <w:rFonts w:ascii="仿宋_GB2312" w:eastAsia="仿宋_GB2312" w:hAnsi="黑体" w:hint="eastAsia"/>
          <w:bCs/>
          <w:szCs w:val="21"/>
        </w:rPr>
        <w:t>⑸ 投标文件载明的货物包装方式、检验标准和方法等不符合招标文件的要求；</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⑹ 明显不符合技术规格、技术标准的要求；</w:t>
      </w:r>
      <w:r w:rsidRPr="00953AA4">
        <w:rPr>
          <w:rFonts w:ascii="仿宋_GB2312" w:eastAsia="仿宋_GB2312" w:hAnsi="宋体" w:cs="仿宋_GB2312" w:hint="eastAsia"/>
          <w:szCs w:val="21"/>
        </w:rPr>
        <w:t>不满足招标文件中</w:t>
      </w:r>
      <w:r w:rsidRPr="00953AA4">
        <w:rPr>
          <w:rFonts w:ascii="仿宋_GB2312" w:eastAsia="仿宋_GB2312" w:cs="仿宋_GB2312" w:hint="eastAsia"/>
          <w:szCs w:val="21"/>
        </w:rPr>
        <w:t>关键技术参数或条款</w:t>
      </w:r>
      <w:r w:rsidRPr="00953AA4">
        <w:rPr>
          <w:rFonts w:ascii="仿宋_GB2312" w:eastAsia="仿宋_GB2312" w:hAnsi="宋体" w:cs="仿宋_GB2312" w:hint="eastAsia"/>
          <w:szCs w:val="21"/>
        </w:rPr>
        <w:t>（带★号）的；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⑺ 投标文件载明的招标项目完成期限（工期）超过招标文件规定的期限；</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⑻ 投标总价超过招标人最高限价以及专家认定的恶意低价；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⑼ 质量保证期不满足招标人要求的；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 xml:space="preserve">(10) </w:t>
      </w:r>
      <w:r w:rsidRPr="00953AA4">
        <w:rPr>
          <w:rFonts w:ascii="仿宋_GB2312" w:eastAsia="仿宋_GB2312" w:hint="eastAsia"/>
          <w:szCs w:val="21"/>
        </w:rPr>
        <w:t>投标文件中有虚假陈述的；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(11)</w:t>
      </w:r>
      <w:r w:rsidRPr="00953AA4">
        <w:rPr>
          <w:rFonts w:ascii="仿宋_GB2312" w:eastAsia="仿宋_GB2312" w:hint="eastAsia"/>
          <w:szCs w:val="21"/>
        </w:rPr>
        <w:t xml:space="preserve"> 未按招标文件要求进行报价或报价有重大遗漏的投标或附有招标人不能接受的条件的</w:t>
      </w:r>
      <w:r w:rsidRPr="00953AA4">
        <w:rPr>
          <w:rFonts w:ascii="仿宋_GB2312" w:eastAsia="仿宋_GB2312" w:hAnsi="黑体" w:hint="eastAsia"/>
          <w:bCs/>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 xml:space="preserve">5.5.2 </w:t>
      </w:r>
      <w:r w:rsidRPr="00953AA4">
        <w:rPr>
          <w:rFonts w:ascii="仿宋_GB2312" w:eastAsia="仿宋_GB2312" w:hAnsi="宋体" w:hint="eastAsia"/>
          <w:b/>
          <w:bCs/>
          <w:szCs w:val="21"/>
        </w:rPr>
        <w:t>详细评审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评标委员会只对所有被认定为在实质上响应了招标文件要求的有效的投标文件进行详细评审，评分标准及计分办法如下：</w:t>
      </w:r>
    </w:p>
    <w:bookmarkEnd w:id="327"/>
    <w:p w:rsidR="0097134F" w:rsidRPr="00953AA4" w:rsidRDefault="00DB3B06">
      <w:pPr>
        <w:adjustRightInd w:val="0"/>
        <w:snapToGrid w:val="0"/>
        <w:spacing w:line="300" w:lineRule="exact"/>
        <w:ind w:firstLineChars="200" w:firstLine="422"/>
        <w:jc w:val="center"/>
        <w:rPr>
          <w:rFonts w:ascii="仿宋_GB2312" w:eastAsia="仿宋_GB2312" w:hAnsi="宋体"/>
          <w:b/>
          <w:bCs/>
          <w:szCs w:val="21"/>
        </w:rPr>
      </w:pPr>
      <w:r w:rsidRPr="00953AA4">
        <w:rPr>
          <w:rFonts w:ascii="仿宋_GB2312" w:eastAsia="仿宋_GB2312" w:hAnsi="宋体" w:hint="eastAsia"/>
          <w:b/>
          <w:bCs/>
          <w:szCs w:val="21"/>
        </w:rPr>
        <w:t>评分标准及计分办法</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proofErr w:type="gramStart"/>
      <w:r w:rsidRPr="00953AA4">
        <w:rPr>
          <w:rFonts w:ascii="仿宋_GB2312" w:eastAsia="仿宋_GB2312" w:hAnsi="宋体" w:hint="eastAsia"/>
          <w:bCs/>
          <w:szCs w:val="21"/>
        </w:rPr>
        <w:t>一</w:t>
      </w:r>
      <w:proofErr w:type="gramEnd"/>
      <w:r w:rsidRPr="00953AA4">
        <w:rPr>
          <w:rFonts w:ascii="仿宋_GB2312" w:eastAsia="仿宋_GB2312" w:hAnsi="宋体" w:hint="eastAsia"/>
          <w:bCs/>
          <w:szCs w:val="21"/>
        </w:rPr>
        <w:t>．本项目评标方法：综合评分法</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本次招标评标采用“综合评分法”，满分100分；其中投标函（投标报价）部分</w:t>
      </w:r>
      <w:r w:rsidR="009C4264" w:rsidRPr="00953AA4">
        <w:rPr>
          <w:rFonts w:ascii="仿宋_GB2312" w:eastAsia="仿宋_GB2312" w:hAnsi="宋体"/>
          <w:szCs w:val="21"/>
        </w:rPr>
        <w:t>30</w:t>
      </w:r>
      <w:r w:rsidRPr="00953AA4">
        <w:rPr>
          <w:rFonts w:ascii="仿宋_GB2312" w:eastAsia="仿宋_GB2312" w:hAnsi="宋体" w:hint="eastAsia"/>
          <w:szCs w:val="21"/>
        </w:rPr>
        <w:t>分，技术部分</w:t>
      </w:r>
      <w:r w:rsidR="009C4264" w:rsidRPr="00953AA4">
        <w:rPr>
          <w:rFonts w:ascii="仿宋_GB2312" w:eastAsia="仿宋_GB2312" w:hAnsi="宋体"/>
          <w:szCs w:val="21"/>
        </w:rPr>
        <w:t>5</w:t>
      </w:r>
      <w:r w:rsidRPr="00953AA4">
        <w:rPr>
          <w:rFonts w:ascii="仿宋_GB2312" w:eastAsia="仿宋_GB2312" w:hAnsi="宋体" w:hint="eastAsia"/>
          <w:szCs w:val="21"/>
        </w:rPr>
        <w:t>0分，商务部分</w:t>
      </w:r>
      <w:r w:rsidR="009C4264" w:rsidRPr="00953AA4">
        <w:rPr>
          <w:rFonts w:ascii="仿宋_GB2312" w:eastAsia="仿宋_GB2312" w:hAnsi="宋体"/>
          <w:szCs w:val="21"/>
        </w:rPr>
        <w:t>20</w:t>
      </w:r>
      <w:r w:rsidRPr="00953AA4">
        <w:rPr>
          <w:rFonts w:ascii="仿宋_GB2312" w:eastAsia="仿宋_GB2312" w:hAnsi="宋体" w:hint="eastAsia"/>
          <w:szCs w:val="21"/>
        </w:rPr>
        <w:t>分。</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二．本项目评标标准：</w:t>
      </w:r>
    </w:p>
    <w:p w:rsidR="0097134F" w:rsidRPr="00953AA4" w:rsidRDefault="0097134F">
      <w:pPr>
        <w:adjustRightInd w:val="0"/>
        <w:snapToGrid w:val="0"/>
        <w:spacing w:line="300" w:lineRule="exact"/>
        <w:ind w:firstLineChars="200" w:firstLine="420"/>
        <w:rPr>
          <w:rFonts w:ascii="仿宋_GB2312" w:eastAsia="仿宋_GB2312" w:hAnsi="宋体"/>
          <w:szCs w:val="21"/>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454"/>
        <w:gridCol w:w="1462"/>
        <w:gridCol w:w="817"/>
        <w:gridCol w:w="4329"/>
        <w:gridCol w:w="2412"/>
      </w:tblGrid>
      <w:tr w:rsidR="00953AA4" w:rsidRPr="00953AA4" w:rsidTr="009322EA">
        <w:trPr>
          <w:cantSplit/>
          <w:trHeight w:val="402"/>
          <w:jc w:val="center"/>
        </w:trPr>
        <w:tc>
          <w:tcPr>
            <w:tcW w:w="907" w:type="dxa"/>
            <w:gridSpan w:val="2"/>
            <w:vAlign w:val="center"/>
          </w:tcPr>
          <w:p w:rsidR="0097134F" w:rsidRPr="00953AA4" w:rsidRDefault="00DB3B06">
            <w:pPr>
              <w:spacing w:line="240" w:lineRule="atLeast"/>
              <w:ind w:firstLine="28"/>
              <w:jc w:val="center"/>
              <w:rPr>
                <w:rFonts w:asciiTheme="minorEastAsia" w:eastAsiaTheme="minorEastAsia" w:hAnsiTheme="minorEastAsia"/>
                <w:b/>
                <w:szCs w:val="21"/>
              </w:rPr>
            </w:pPr>
            <w:r w:rsidRPr="00953AA4">
              <w:rPr>
                <w:rFonts w:asciiTheme="minorEastAsia" w:eastAsiaTheme="minorEastAsia" w:hAnsiTheme="minorEastAsia" w:hint="eastAsia"/>
                <w:b/>
                <w:szCs w:val="21"/>
              </w:rPr>
              <w:t>序号</w:t>
            </w:r>
          </w:p>
        </w:tc>
        <w:tc>
          <w:tcPr>
            <w:tcW w:w="1462" w:type="dxa"/>
            <w:vAlign w:val="center"/>
          </w:tcPr>
          <w:p w:rsidR="0097134F" w:rsidRPr="00953AA4" w:rsidRDefault="00DB3B06">
            <w:pPr>
              <w:spacing w:line="240" w:lineRule="atLeast"/>
              <w:ind w:firstLine="28"/>
              <w:jc w:val="center"/>
              <w:rPr>
                <w:rFonts w:asciiTheme="minorEastAsia" w:eastAsiaTheme="minorEastAsia" w:hAnsiTheme="minorEastAsia"/>
                <w:b/>
                <w:szCs w:val="21"/>
              </w:rPr>
            </w:pPr>
            <w:r w:rsidRPr="00953AA4">
              <w:rPr>
                <w:rFonts w:asciiTheme="minorEastAsia" w:eastAsiaTheme="minorEastAsia" w:hAnsiTheme="minorEastAsia" w:hint="eastAsia"/>
                <w:b/>
                <w:szCs w:val="21"/>
              </w:rPr>
              <w:t>评分</w:t>
            </w:r>
            <w:proofErr w:type="gramStart"/>
            <w:r w:rsidRPr="00953AA4">
              <w:rPr>
                <w:rFonts w:asciiTheme="minorEastAsia" w:eastAsiaTheme="minorEastAsia" w:hAnsiTheme="minorEastAsia" w:hint="eastAsia"/>
                <w:b/>
                <w:szCs w:val="21"/>
              </w:rPr>
              <w:t>因素及权值</w:t>
            </w:r>
            <w:proofErr w:type="gramEnd"/>
          </w:p>
        </w:tc>
        <w:tc>
          <w:tcPr>
            <w:tcW w:w="817" w:type="dxa"/>
            <w:vAlign w:val="center"/>
          </w:tcPr>
          <w:p w:rsidR="0097134F" w:rsidRPr="00953AA4" w:rsidRDefault="00DB3B06">
            <w:pPr>
              <w:spacing w:line="240" w:lineRule="atLeast"/>
              <w:ind w:firstLine="28"/>
              <w:jc w:val="center"/>
              <w:rPr>
                <w:rFonts w:asciiTheme="minorEastAsia" w:eastAsiaTheme="minorEastAsia" w:hAnsiTheme="minorEastAsia"/>
                <w:b/>
                <w:szCs w:val="21"/>
              </w:rPr>
            </w:pPr>
            <w:r w:rsidRPr="00953AA4">
              <w:rPr>
                <w:rFonts w:asciiTheme="minorEastAsia" w:eastAsiaTheme="minorEastAsia" w:hAnsiTheme="minorEastAsia" w:hint="eastAsia"/>
                <w:b/>
                <w:szCs w:val="21"/>
              </w:rPr>
              <w:t>分值</w:t>
            </w:r>
          </w:p>
        </w:tc>
        <w:tc>
          <w:tcPr>
            <w:tcW w:w="4329" w:type="dxa"/>
            <w:vAlign w:val="center"/>
          </w:tcPr>
          <w:p w:rsidR="0097134F" w:rsidRPr="00953AA4" w:rsidRDefault="00DB3B06">
            <w:pPr>
              <w:spacing w:line="240" w:lineRule="atLeast"/>
              <w:ind w:firstLine="28"/>
              <w:jc w:val="center"/>
              <w:rPr>
                <w:rFonts w:asciiTheme="minorEastAsia" w:eastAsiaTheme="minorEastAsia" w:hAnsiTheme="minorEastAsia"/>
                <w:b/>
                <w:szCs w:val="21"/>
              </w:rPr>
            </w:pPr>
            <w:r w:rsidRPr="00953AA4">
              <w:rPr>
                <w:rFonts w:asciiTheme="minorEastAsia" w:eastAsiaTheme="minorEastAsia" w:hAnsiTheme="minorEastAsia" w:hint="eastAsia"/>
                <w:b/>
                <w:szCs w:val="21"/>
              </w:rPr>
              <w:t>评分标准</w:t>
            </w:r>
          </w:p>
        </w:tc>
        <w:tc>
          <w:tcPr>
            <w:tcW w:w="2412" w:type="dxa"/>
            <w:vAlign w:val="center"/>
          </w:tcPr>
          <w:p w:rsidR="0097134F" w:rsidRPr="00953AA4" w:rsidRDefault="00DB3B06">
            <w:pPr>
              <w:pStyle w:val="aff7"/>
              <w:spacing w:before="0" w:after="0" w:line="240" w:lineRule="atLeast"/>
              <w:rPr>
                <w:rFonts w:asciiTheme="minorEastAsia" w:eastAsiaTheme="minorEastAsia" w:hAnsiTheme="minorEastAsia"/>
                <w:sz w:val="21"/>
                <w:szCs w:val="21"/>
              </w:rPr>
            </w:pPr>
            <w:r w:rsidRPr="00953AA4">
              <w:rPr>
                <w:rFonts w:asciiTheme="minorEastAsia" w:eastAsiaTheme="minorEastAsia" w:hAnsiTheme="minorEastAsia" w:hint="eastAsia"/>
                <w:sz w:val="21"/>
                <w:szCs w:val="21"/>
              </w:rPr>
              <w:t>说明</w:t>
            </w:r>
          </w:p>
        </w:tc>
      </w:tr>
      <w:tr w:rsidR="00953AA4" w:rsidRPr="00953AA4" w:rsidTr="009322EA">
        <w:trPr>
          <w:cantSplit/>
          <w:trHeight w:val="402"/>
          <w:jc w:val="center"/>
        </w:trPr>
        <w:tc>
          <w:tcPr>
            <w:tcW w:w="907" w:type="dxa"/>
            <w:gridSpan w:val="2"/>
            <w:vAlign w:val="center"/>
          </w:tcPr>
          <w:p w:rsidR="0097134F" w:rsidRPr="00953AA4" w:rsidRDefault="00DB3B06">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1</w:t>
            </w:r>
          </w:p>
        </w:tc>
        <w:tc>
          <w:tcPr>
            <w:tcW w:w="1462" w:type="dxa"/>
            <w:vAlign w:val="center"/>
          </w:tcPr>
          <w:p w:rsidR="0097134F" w:rsidRPr="00953AA4" w:rsidRDefault="00DB3B06">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投标报价</w:t>
            </w:r>
          </w:p>
          <w:p w:rsidR="0097134F" w:rsidRPr="00953AA4" w:rsidRDefault="00DB3B06" w:rsidP="00923544">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w:t>
            </w:r>
            <w:r w:rsidR="00923544" w:rsidRPr="00953AA4">
              <w:rPr>
                <w:rFonts w:asciiTheme="minorEastAsia" w:eastAsiaTheme="minorEastAsia" w:hAnsiTheme="minorEastAsia"/>
                <w:szCs w:val="21"/>
              </w:rPr>
              <w:t>3</w:t>
            </w:r>
            <w:r w:rsidRPr="00953AA4">
              <w:rPr>
                <w:rFonts w:asciiTheme="minorEastAsia" w:eastAsiaTheme="minorEastAsia" w:hAnsiTheme="minorEastAsia" w:hint="eastAsia"/>
                <w:szCs w:val="21"/>
              </w:rPr>
              <w:t>0%）</w:t>
            </w:r>
          </w:p>
        </w:tc>
        <w:tc>
          <w:tcPr>
            <w:tcW w:w="817" w:type="dxa"/>
            <w:vAlign w:val="center"/>
          </w:tcPr>
          <w:p w:rsidR="0097134F" w:rsidRPr="00953AA4" w:rsidRDefault="00923544">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szCs w:val="21"/>
              </w:rPr>
              <w:t>3</w:t>
            </w:r>
            <w:r w:rsidR="00DB3B06" w:rsidRPr="00953AA4">
              <w:rPr>
                <w:rFonts w:asciiTheme="minorEastAsia" w:eastAsiaTheme="minorEastAsia" w:hAnsiTheme="minorEastAsia" w:hint="eastAsia"/>
                <w:szCs w:val="21"/>
              </w:rPr>
              <w:t>0</w:t>
            </w:r>
          </w:p>
        </w:tc>
        <w:tc>
          <w:tcPr>
            <w:tcW w:w="4329" w:type="dxa"/>
            <w:vAlign w:val="center"/>
          </w:tcPr>
          <w:p w:rsidR="0097134F" w:rsidRPr="00953AA4" w:rsidRDefault="00DB3B06">
            <w:pPr>
              <w:spacing w:line="240" w:lineRule="atLeast"/>
              <w:rPr>
                <w:rFonts w:asciiTheme="minorEastAsia" w:eastAsiaTheme="minorEastAsia" w:hAnsiTheme="minorEastAsia"/>
                <w:bCs/>
                <w:szCs w:val="21"/>
              </w:rPr>
            </w:pPr>
            <w:r w:rsidRPr="00953AA4">
              <w:rPr>
                <w:rFonts w:asciiTheme="minorEastAsia" w:eastAsiaTheme="minorEastAsia" w:hAnsiTheme="minorEastAsia" w:hint="eastAsia"/>
                <w:bCs/>
                <w:szCs w:val="21"/>
              </w:rPr>
              <w:t>1.评标价</w:t>
            </w:r>
          </w:p>
          <w:p w:rsidR="0097134F" w:rsidRPr="00953AA4" w:rsidRDefault="00DB3B06">
            <w:pPr>
              <w:spacing w:line="240" w:lineRule="atLeast"/>
              <w:rPr>
                <w:rFonts w:asciiTheme="minorEastAsia" w:eastAsiaTheme="minorEastAsia" w:hAnsiTheme="minorEastAsia"/>
                <w:bCs/>
                <w:szCs w:val="21"/>
              </w:rPr>
            </w:pPr>
            <w:r w:rsidRPr="00953AA4">
              <w:rPr>
                <w:rFonts w:asciiTheme="minorEastAsia" w:eastAsiaTheme="minorEastAsia" w:hAnsiTheme="minorEastAsia" w:hint="eastAsia"/>
                <w:bCs/>
                <w:szCs w:val="21"/>
              </w:rPr>
              <w:t>（1）评标价：投标人的投标总报价经算术修正后并经投标人确认之后为该投标人的评标价；</w:t>
            </w:r>
          </w:p>
          <w:p w:rsidR="0097134F" w:rsidRPr="00953AA4" w:rsidRDefault="00DB3B06">
            <w:pPr>
              <w:spacing w:line="240" w:lineRule="atLeast"/>
              <w:rPr>
                <w:rFonts w:asciiTheme="minorEastAsia" w:eastAsiaTheme="minorEastAsia" w:hAnsiTheme="minorEastAsia"/>
                <w:bCs/>
                <w:szCs w:val="21"/>
              </w:rPr>
            </w:pPr>
            <w:r w:rsidRPr="00953AA4">
              <w:rPr>
                <w:rFonts w:asciiTheme="minorEastAsia" w:eastAsiaTheme="minorEastAsia" w:hAnsiTheme="minorEastAsia" w:hint="eastAsia"/>
                <w:bCs/>
                <w:szCs w:val="21"/>
              </w:rPr>
              <w:t>（2）评标委员会对投标人投标报价的评审应以有效评标价为基础。</w:t>
            </w:r>
          </w:p>
          <w:p w:rsidR="0097134F" w:rsidRPr="00953AA4" w:rsidRDefault="00DB3B06">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2.确定报价得分</w:t>
            </w:r>
          </w:p>
          <w:p w:rsidR="0097134F" w:rsidRPr="00953AA4" w:rsidRDefault="005D6094" w:rsidP="00923544">
            <w:pPr>
              <w:spacing w:line="240" w:lineRule="atLeast"/>
              <w:rPr>
                <w:rFonts w:asciiTheme="minorEastAsia" w:eastAsiaTheme="minorEastAsia" w:hAnsiTheme="minorEastAsia"/>
                <w:bCs/>
                <w:szCs w:val="21"/>
              </w:rPr>
            </w:pPr>
            <w:r w:rsidRPr="00953AA4">
              <w:rPr>
                <w:rFonts w:asciiTheme="minorEastAsia" w:eastAsiaTheme="minorEastAsia" w:hAnsiTheme="minorEastAsia" w:hint="eastAsia"/>
                <w:szCs w:val="21"/>
              </w:rPr>
              <w:t>有效的投标报价中的最低价为评标基准价，按照下列公式计算每个投标人的投标价格得分。</w:t>
            </w:r>
            <w:r w:rsidRPr="00953AA4">
              <w:rPr>
                <w:rFonts w:asciiTheme="minorEastAsia" w:eastAsiaTheme="minorEastAsia" w:hAnsiTheme="minorEastAsia" w:hint="eastAsia"/>
                <w:szCs w:val="21"/>
              </w:rPr>
              <w:cr/>
              <w:t>投标报价得分＝（评标基准价/投标报价）×价格权重×100。</w:t>
            </w:r>
          </w:p>
        </w:tc>
        <w:tc>
          <w:tcPr>
            <w:tcW w:w="2412" w:type="dxa"/>
            <w:vAlign w:val="center"/>
          </w:tcPr>
          <w:p w:rsidR="0097134F" w:rsidRPr="00953AA4" w:rsidRDefault="003E0545" w:rsidP="003E0545">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本项目只接受一个投标报价，</w:t>
            </w:r>
            <w:r w:rsidR="009C4264" w:rsidRPr="00953AA4">
              <w:rPr>
                <w:rFonts w:asciiTheme="minorEastAsia" w:eastAsiaTheme="minorEastAsia" w:hAnsiTheme="minorEastAsia" w:hint="eastAsia"/>
                <w:szCs w:val="21"/>
              </w:rPr>
              <w:t>投标人的报价为一次性报价，即在投标有效期内投标价格固定不变。</w:t>
            </w:r>
          </w:p>
        </w:tc>
      </w:tr>
      <w:tr w:rsidR="00953AA4" w:rsidRPr="00953AA4" w:rsidTr="009322EA">
        <w:trPr>
          <w:cantSplit/>
          <w:trHeight w:val="557"/>
          <w:jc w:val="center"/>
        </w:trPr>
        <w:tc>
          <w:tcPr>
            <w:tcW w:w="907" w:type="dxa"/>
            <w:gridSpan w:val="2"/>
            <w:vMerge w:val="restart"/>
            <w:vAlign w:val="center"/>
          </w:tcPr>
          <w:p w:rsidR="006D25E7" w:rsidRPr="00953AA4" w:rsidRDefault="006D25E7">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2</w:t>
            </w:r>
          </w:p>
        </w:tc>
        <w:tc>
          <w:tcPr>
            <w:tcW w:w="1462" w:type="dxa"/>
            <w:vMerge w:val="restart"/>
            <w:vAlign w:val="center"/>
          </w:tcPr>
          <w:p w:rsidR="006D25E7" w:rsidRPr="00953AA4" w:rsidRDefault="006D25E7">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技术部分</w:t>
            </w:r>
          </w:p>
          <w:p w:rsidR="006D25E7" w:rsidRPr="00953AA4" w:rsidRDefault="006D25E7">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（50%）</w:t>
            </w:r>
          </w:p>
        </w:tc>
        <w:tc>
          <w:tcPr>
            <w:tcW w:w="817" w:type="dxa"/>
            <w:vMerge w:val="restart"/>
            <w:vAlign w:val="center"/>
          </w:tcPr>
          <w:p w:rsidR="006D25E7" w:rsidRPr="00953AA4" w:rsidRDefault="006D25E7">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szCs w:val="21"/>
              </w:rPr>
              <w:t>4</w:t>
            </w:r>
            <w:r w:rsidRPr="00953AA4">
              <w:rPr>
                <w:rFonts w:asciiTheme="minorEastAsia" w:eastAsiaTheme="minorEastAsia" w:hAnsiTheme="minorEastAsia" w:hint="eastAsia"/>
                <w:szCs w:val="21"/>
              </w:rPr>
              <w:t>0</w:t>
            </w:r>
          </w:p>
        </w:tc>
        <w:tc>
          <w:tcPr>
            <w:tcW w:w="4329" w:type="dxa"/>
            <w:vAlign w:val="center"/>
          </w:tcPr>
          <w:p w:rsidR="006D25E7" w:rsidRPr="00953AA4" w:rsidRDefault="006D25E7">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A参数响应性评分，该项起评分：</w:t>
            </w:r>
          </w:p>
          <w:p w:rsidR="006D25E7" w:rsidRPr="00953AA4" w:rsidRDefault="006D25E7" w:rsidP="0088147D">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有效投标人的参数响应起评分为</w:t>
            </w:r>
            <w:r w:rsidR="00D71B45" w:rsidRPr="00953AA4">
              <w:rPr>
                <w:rFonts w:asciiTheme="minorEastAsia" w:eastAsiaTheme="minorEastAsia" w:hAnsiTheme="minorEastAsia" w:hint="eastAsia"/>
                <w:szCs w:val="21"/>
              </w:rPr>
              <w:t>4</w:t>
            </w:r>
            <w:r w:rsidRPr="00953AA4">
              <w:rPr>
                <w:rFonts w:asciiTheme="minorEastAsia" w:eastAsiaTheme="minorEastAsia" w:hAnsiTheme="minorEastAsia" w:hint="eastAsia"/>
                <w:szCs w:val="21"/>
              </w:rPr>
              <w:t>0</w:t>
            </w:r>
            <w:r w:rsidR="00D71B45" w:rsidRPr="00953AA4">
              <w:rPr>
                <w:rFonts w:asciiTheme="minorEastAsia" w:eastAsiaTheme="minorEastAsia" w:hAnsiTheme="minorEastAsia" w:hint="eastAsia"/>
                <w:szCs w:val="21"/>
              </w:rPr>
              <w:t>分</w:t>
            </w:r>
            <w:r w:rsidRPr="00953AA4">
              <w:rPr>
                <w:rFonts w:asciiTheme="minorEastAsia" w:eastAsiaTheme="minorEastAsia" w:hAnsiTheme="minorEastAsia" w:hint="eastAsia"/>
                <w:szCs w:val="21"/>
              </w:rPr>
              <w:t>。</w:t>
            </w:r>
          </w:p>
        </w:tc>
        <w:tc>
          <w:tcPr>
            <w:tcW w:w="2412" w:type="dxa"/>
            <w:vMerge w:val="restart"/>
            <w:vAlign w:val="center"/>
          </w:tcPr>
          <w:p w:rsidR="006D25E7" w:rsidRPr="00953AA4" w:rsidRDefault="006D25E7">
            <w:pPr>
              <w:spacing w:line="240" w:lineRule="atLeast"/>
              <w:rPr>
                <w:rFonts w:asciiTheme="minorEastAsia" w:eastAsiaTheme="minorEastAsia" w:hAnsiTheme="minorEastAsia"/>
                <w:szCs w:val="21"/>
              </w:rPr>
            </w:pPr>
          </w:p>
        </w:tc>
      </w:tr>
      <w:tr w:rsidR="00953AA4" w:rsidRPr="00953AA4" w:rsidTr="009322EA">
        <w:trPr>
          <w:trHeight w:val="2825"/>
          <w:jc w:val="center"/>
        </w:trPr>
        <w:tc>
          <w:tcPr>
            <w:tcW w:w="907" w:type="dxa"/>
            <w:gridSpan w:val="2"/>
            <w:vMerge/>
            <w:vAlign w:val="center"/>
          </w:tcPr>
          <w:p w:rsidR="006D25E7" w:rsidRPr="00953AA4" w:rsidRDefault="006D25E7">
            <w:pPr>
              <w:spacing w:line="240" w:lineRule="atLeast"/>
              <w:ind w:firstLine="28"/>
              <w:jc w:val="center"/>
              <w:rPr>
                <w:rFonts w:asciiTheme="minorEastAsia" w:eastAsiaTheme="minorEastAsia" w:hAnsiTheme="minorEastAsia"/>
                <w:szCs w:val="21"/>
              </w:rPr>
            </w:pPr>
          </w:p>
        </w:tc>
        <w:tc>
          <w:tcPr>
            <w:tcW w:w="1462" w:type="dxa"/>
            <w:vMerge/>
            <w:vAlign w:val="center"/>
          </w:tcPr>
          <w:p w:rsidR="006D25E7" w:rsidRPr="00953AA4" w:rsidRDefault="006D25E7">
            <w:pPr>
              <w:spacing w:line="240" w:lineRule="atLeast"/>
              <w:ind w:firstLine="28"/>
              <w:jc w:val="center"/>
              <w:rPr>
                <w:rFonts w:asciiTheme="minorEastAsia" w:eastAsiaTheme="minorEastAsia" w:hAnsiTheme="minorEastAsia"/>
                <w:szCs w:val="21"/>
              </w:rPr>
            </w:pPr>
          </w:p>
        </w:tc>
        <w:tc>
          <w:tcPr>
            <w:tcW w:w="817" w:type="dxa"/>
            <w:vMerge/>
            <w:vAlign w:val="center"/>
          </w:tcPr>
          <w:p w:rsidR="006D25E7" w:rsidRPr="00953AA4" w:rsidRDefault="006D25E7">
            <w:pPr>
              <w:spacing w:line="240" w:lineRule="atLeast"/>
              <w:ind w:firstLine="28"/>
              <w:jc w:val="center"/>
              <w:rPr>
                <w:rFonts w:asciiTheme="minorEastAsia" w:eastAsiaTheme="minorEastAsia" w:hAnsiTheme="minorEastAsia"/>
                <w:szCs w:val="21"/>
              </w:rPr>
            </w:pPr>
          </w:p>
        </w:tc>
        <w:tc>
          <w:tcPr>
            <w:tcW w:w="4329" w:type="dxa"/>
            <w:vAlign w:val="center"/>
          </w:tcPr>
          <w:p w:rsidR="006D25E7" w:rsidRPr="00953AA4" w:rsidRDefault="006D25E7">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B扣分条款：</w:t>
            </w:r>
          </w:p>
          <w:p w:rsidR="006D25E7" w:rsidRPr="00953AA4" w:rsidRDefault="006D25E7">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1、重要技术参数带（</w:t>
            </w:r>
            <w:r w:rsidRPr="00953AA4">
              <w:rPr>
                <w:rFonts w:asciiTheme="minorEastAsia" w:eastAsiaTheme="minorEastAsia" w:hAnsiTheme="minorEastAsia" w:cs="宋体" w:hint="eastAsia"/>
                <w:kern w:val="0"/>
                <w:sz w:val="18"/>
                <w:szCs w:val="18"/>
              </w:rPr>
              <w:t>*</w:t>
            </w:r>
            <w:r w:rsidRPr="00953AA4">
              <w:rPr>
                <w:rFonts w:asciiTheme="minorEastAsia" w:eastAsiaTheme="minorEastAsia" w:hAnsiTheme="minorEastAsia" w:hint="eastAsia"/>
                <w:szCs w:val="21"/>
              </w:rPr>
              <w:t>）部分有1条不满足的，技术部分得分为0分。</w:t>
            </w:r>
          </w:p>
          <w:p w:rsidR="006D25E7" w:rsidRPr="00953AA4" w:rsidRDefault="006D25E7">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2、一般性技术参数[非（</w:t>
            </w:r>
            <w:r w:rsidRPr="00953AA4">
              <w:rPr>
                <w:rFonts w:asciiTheme="minorEastAsia" w:eastAsiaTheme="minorEastAsia" w:hAnsiTheme="minorEastAsia" w:cs="宋体" w:hint="eastAsia"/>
                <w:kern w:val="0"/>
                <w:sz w:val="18"/>
                <w:szCs w:val="18"/>
              </w:rPr>
              <w:t>*</w:t>
            </w:r>
            <w:r w:rsidRPr="00953AA4">
              <w:rPr>
                <w:rFonts w:asciiTheme="minorEastAsia" w:eastAsiaTheme="minorEastAsia" w:hAnsiTheme="minorEastAsia" w:hint="eastAsia"/>
                <w:szCs w:val="21"/>
              </w:rPr>
              <w:t>）号标注的部分]达不到招标文件要求的,</w:t>
            </w:r>
            <w:proofErr w:type="gramStart"/>
            <w:r w:rsidRPr="00953AA4">
              <w:rPr>
                <w:rFonts w:asciiTheme="minorEastAsia" w:eastAsiaTheme="minorEastAsia" w:hAnsiTheme="minorEastAsia" w:hint="eastAsia"/>
                <w:szCs w:val="21"/>
              </w:rPr>
              <w:t>每负偏离</w:t>
            </w:r>
            <w:proofErr w:type="gramEnd"/>
            <w:r w:rsidRPr="00953AA4">
              <w:rPr>
                <w:rFonts w:asciiTheme="minorEastAsia" w:eastAsiaTheme="minorEastAsia" w:hAnsiTheme="minorEastAsia" w:hint="eastAsia"/>
                <w:szCs w:val="21"/>
              </w:rPr>
              <w:t>1条从起评分中扣除2分；有</w:t>
            </w:r>
            <w:r w:rsidRPr="00953AA4">
              <w:rPr>
                <w:rFonts w:asciiTheme="minorEastAsia" w:eastAsiaTheme="minorEastAsia" w:hAnsiTheme="minorEastAsia"/>
                <w:szCs w:val="21"/>
              </w:rPr>
              <w:t>2</w:t>
            </w:r>
            <w:r w:rsidRPr="00953AA4">
              <w:rPr>
                <w:rFonts w:asciiTheme="minorEastAsia" w:eastAsiaTheme="minorEastAsia" w:hAnsiTheme="minorEastAsia" w:hint="eastAsia"/>
                <w:szCs w:val="21"/>
              </w:rPr>
              <w:t>条及以上不满足招标文件要求的，技术部分得分为0分。</w:t>
            </w:r>
          </w:p>
          <w:p w:rsidR="006D25E7" w:rsidRPr="00953AA4" w:rsidRDefault="006D25E7" w:rsidP="006D25E7">
            <w:pPr>
              <w:spacing w:line="240" w:lineRule="atLeast"/>
              <w:rPr>
                <w:rFonts w:asciiTheme="minorEastAsia" w:eastAsiaTheme="minorEastAsia" w:hAnsiTheme="minorEastAsia"/>
              </w:rPr>
            </w:pPr>
            <w:r w:rsidRPr="00953AA4">
              <w:rPr>
                <w:rFonts w:asciiTheme="minorEastAsia" w:eastAsiaTheme="minorEastAsia" w:hAnsiTheme="minorEastAsia" w:hint="eastAsia"/>
                <w:szCs w:val="21"/>
              </w:rPr>
              <w:t>3、技术部分得分为0分的投标人，将失去成为中标候选人的资格。</w:t>
            </w:r>
          </w:p>
        </w:tc>
        <w:tc>
          <w:tcPr>
            <w:tcW w:w="2412" w:type="dxa"/>
            <w:vMerge/>
            <w:vAlign w:val="center"/>
          </w:tcPr>
          <w:p w:rsidR="006D25E7" w:rsidRPr="00953AA4" w:rsidRDefault="006D25E7">
            <w:pPr>
              <w:spacing w:line="240" w:lineRule="atLeast"/>
              <w:rPr>
                <w:rFonts w:asciiTheme="minorEastAsia" w:eastAsiaTheme="minorEastAsia" w:hAnsiTheme="minorEastAsia"/>
                <w:szCs w:val="21"/>
              </w:rPr>
            </w:pPr>
          </w:p>
        </w:tc>
      </w:tr>
      <w:tr w:rsidR="00953AA4" w:rsidRPr="00953AA4" w:rsidTr="009322EA">
        <w:trPr>
          <w:trHeight w:val="937"/>
          <w:jc w:val="center"/>
        </w:trPr>
        <w:tc>
          <w:tcPr>
            <w:tcW w:w="907" w:type="dxa"/>
            <w:gridSpan w:val="2"/>
            <w:vMerge/>
            <w:vAlign w:val="center"/>
          </w:tcPr>
          <w:p w:rsidR="006D25E7" w:rsidRPr="00953AA4" w:rsidRDefault="006D25E7">
            <w:pPr>
              <w:spacing w:line="240" w:lineRule="atLeast"/>
              <w:ind w:firstLine="28"/>
              <w:jc w:val="center"/>
              <w:rPr>
                <w:rFonts w:asciiTheme="minorEastAsia" w:eastAsiaTheme="minorEastAsia" w:hAnsiTheme="minorEastAsia"/>
                <w:szCs w:val="21"/>
              </w:rPr>
            </w:pPr>
          </w:p>
        </w:tc>
        <w:tc>
          <w:tcPr>
            <w:tcW w:w="1462" w:type="dxa"/>
            <w:vMerge/>
            <w:vAlign w:val="center"/>
          </w:tcPr>
          <w:p w:rsidR="006D25E7" w:rsidRPr="00953AA4" w:rsidRDefault="006D25E7">
            <w:pPr>
              <w:spacing w:line="240" w:lineRule="atLeast"/>
              <w:ind w:firstLine="28"/>
              <w:jc w:val="center"/>
              <w:rPr>
                <w:rFonts w:asciiTheme="minorEastAsia" w:eastAsiaTheme="minorEastAsia" w:hAnsiTheme="minorEastAsia"/>
                <w:szCs w:val="21"/>
              </w:rPr>
            </w:pPr>
          </w:p>
        </w:tc>
        <w:tc>
          <w:tcPr>
            <w:tcW w:w="817" w:type="dxa"/>
            <w:vAlign w:val="center"/>
          </w:tcPr>
          <w:p w:rsidR="006D25E7" w:rsidRPr="00953AA4" w:rsidRDefault="006D25E7">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1</w:t>
            </w:r>
            <w:r w:rsidRPr="00953AA4">
              <w:rPr>
                <w:rFonts w:asciiTheme="minorEastAsia" w:eastAsiaTheme="minorEastAsia" w:hAnsiTheme="minorEastAsia"/>
                <w:szCs w:val="21"/>
              </w:rPr>
              <w:t>0</w:t>
            </w:r>
          </w:p>
        </w:tc>
        <w:tc>
          <w:tcPr>
            <w:tcW w:w="4329" w:type="dxa"/>
            <w:vAlign w:val="center"/>
          </w:tcPr>
          <w:p w:rsidR="006D25E7" w:rsidRPr="00953AA4" w:rsidRDefault="006D25E7" w:rsidP="006D25E7">
            <w:pPr>
              <w:spacing w:line="240" w:lineRule="atLeast"/>
              <w:rPr>
                <w:rFonts w:asciiTheme="minorEastAsia" w:eastAsiaTheme="minorEastAsia" w:hAnsiTheme="minorEastAsia"/>
                <w:szCs w:val="21"/>
              </w:rPr>
            </w:pPr>
            <w:r w:rsidRPr="00953AA4">
              <w:rPr>
                <w:rFonts w:asciiTheme="minorEastAsia" w:eastAsiaTheme="minorEastAsia" w:hAnsiTheme="minorEastAsia"/>
                <w:szCs w:val="21"/>
              </w:rPr>
              <w:t>C</w:t>
            </w:r>
            <w:r w:rsidR="00AC1D0B" w:rsidRPr="00953AA4">
              <w:rPr>
                <w:rFonts w:asciiTheme="minorEastAsia" w:eastAsiaTheme="minorEastAsia" w:hAnsiTheme="minorEastAsia" w:hint="eastAsia"/>
                <w:szCs w:val="21"/>
              </w:rPr>
              <w:t>整体技术方案</w:t>
            </w:r>
            <w:r w:rsidR="00924FDF" w:rsidRPr="00953AA4">
              <w:rPr>
                <w:rFonts w:asciiTheme="minorEastAsia" w:eastAsiaTheme="minorEastAsia" w:hAnsiTheme="minorEastAsia" w:hint="eastAsia"/>
                <w:szCs w:val="21"/>
              </w:rPr>
              <w:t>等级评定</w:t>
            </w:r>
            <w:r w:rsidRPr="00953AA4">
              <w:rPr>
                <w:rFonts w:asciiTheme="minorEastAsia" w:eastAsiaTheme="minorEastAsia" w:hAnsiTheme="minorEastAsia" w:hint="eastAsia"/>
                <w:szCs w:val="21"/>
              </w:rPr>
              <w:t>：</w:t>
            </w:r>
          </w:p>
          <w:p w:rsidR="006D25E7" w:rsidRPr="00953AA4" w:rsidRDefault="00AC1D0B" w:rsidP="00AC1D0B">
            <w:pPr>
              <w:pStyle w:val="a0"/>
              <w:rPr>
                <w:rFonts w:asciiTheme="minorEastAsia" w:eastAsiaTheme="minorEastAsia" w:hAnsiTheme="minorEastAsia"/>
                <w:sz w:val="21"/>
                <w:szCs w:val="21"/>
              </w:rPr>
            </w:pPr>
            <w:r w:rsidRPr="00953AA4">
              <w:rPr>
                <w:rFonts w:asciiTheme="minorEastAsia" w:eastAsiaTheme="minorEastAsia" w:hAnsiTheme="minorEastAsia" w:hint="eastAsia"/>
                <w:sz w:val="21"/>
                <w:szCs w:val="21"/>
              </w:rPr>
              <w:t>1、</w:t>
            </w:r>
            <w:r w:rsidRPr="00953AA4">
              <w:rPr>
                <w:rFonts w:asciiTheme="minorEastAsia" w:eastAsiaTheme="minorEastAsia" w:hAnsiTheme="minorEastAsia"/>
                <w:sz w:val="21"/>
                <w:szCs w:val="21"/>
              </w:rPr>
              <w:t>招标人根据投标人提交的整体技术方案的合理性</w:t>
            </w:r>
            <w:r w:rsidRPr="00953AA4">
              <w:rPr>
                <w:rFonts w:asciiTheme="minorEastAsia" w:eastAsiaTheme="minorEastAsia" w:hAnsiTheme="minorEastAsia" w:hint="eastAsia"/>
                <w:sz w:val="21"/>
                <w:szCs w:val="21"/>
              </w:rPr>
              <w:t>、</w:t>
            </w:r>
            <w:r w:rsidRPr="00953AA4">
              <w:rPr>
                <w:rFonts w:asciiTheme="minorEastAsia" w:eastAsiaTheme="minorEastAsia" w:hAnsiTheme="minorEastAsia"/>
                <w:sz w:val="21"/>
                <w:szCs w:val="21"/>
              </w:rPr>
              <w:t>适配性</w:t>
            </w:r>
            <w:r w:rsidRPr="00953AA4">
              <w:rPr>
                <w:rFonts w:asciiTheme="minorEastAsia" w:eastAsiaTheme="minorEastAsia" w:hAnsiTheme="minorEastAsia" w:hint="eastAsia"/>
                <w:sz w:val="21"/>
                <w:szCs w:val="21"/>
              </w:rPr>
              <w:t>、</w:t>
            </w:r>
            <w:r w:rsidRPr="00953AA4">
              <w:rPr>
                <w:rFonts w:asciiTheme="minorEastAsia" w:eastAsiaTheme="minorEastAsia" w:hAnsiTheme="minorEastAsia"/>
                <w:sz w:val="21"/>
                <w:szCs w:val="21"/>
              </w:rPr>
              <w:t>可扩展性和服务承诺的</w:t>
            </w:r>
            <w:proofErr w:type="gramStart"/>
            <w:r w:rsidRPr="00953AA4">
              <w:rPr>
                <w:rFonts w:asciiTheme="minorEastAsia" w:eastAsiaTheme="minorEastAsia" w:hAnsiTheme="minorEastAsia"/>
                <w:sz w:val="21"/>
                <w:szCs w:val="21"/>
              </w:rPr>
              <w:t>有效响应</w:t>
            </w:r>
            <w:proofErr w:type="gramEnd"/>
            <w:r w:rsidRPr="00953AA4">
              <w:rPr>
                <w:rFonts w:asciiTheme="minorEastAsia" w:eastAsiaTheme="minorEastAsia" w:hAnsiTheme="minorEastAsia"/>
                <w:sz w:val="21"/>
                <w:szCs w:val="21"/>
              </w:rPr>
              <w:t>程度进行综合评分</w:t>
            </w:r>
            <w:r w:rsidRPr="00953AA4">
              <w:rPr>
                <w:rFonts w:asciiTheme="minorEastAsia" w:eastAsiaTheme="minorEastAsia" w:hAnsiTheme="minorEastAsia" w:hint="eastAsia"/>
                <w:sz w:val="21"/>
                <w:szCs w:val="21"/>
              </w:rPr>
              <w:t>，设置优、良、一般和不得分4个等级，优级得分为1</w:t>
            </w:r>
            <w:r w:rsidRPr="00953AA4">
              <w:rPr>
                <w:rFonts w:asciiTheme="minorEastAsia" w:eastAsiaTheme="minorEastAsia" w:hAnsiTheme="minorEastAsia"/>
                <w:sz w:val="21"/>
                <w:szCs w:val="21"/>
              </w:rPr>
              <w:t>0分</w:t>
            </w:r>
            <w:r w:rsidRPr="00953AA4">
              <w:rPr>
                <w:rFonts w:asciiTheme="minorEastAsia" w:eastAsiaTheme="minorEastAsia" w:hAnsiTheme="minorEastAsia" w:hint="eastAsia"/>
                <w:sz w:val="21"/>
                <w:szCs w:val="21"/>
              </w:rPr>
              <w:t>，</w:t>
            </w:r>
            <w:proofErr w:type="gramStart"/>
            <w:r w:rsidRPr="00953AA4">
              <w:rPr>
                <w:rFonts w:asciiTheme="minorEastAsia" w:eastAsiaTheme="minorEastAsia" w:hAnsiTheme="minorEastAsia" w:hint="eastAsia"/>
                <w:sz w:val="21"/>
                <w:szCs w:val="21"/>
              </w:rPr>
              <w:t>良级得分</w:t>
            </w:r>
            <w:proofErr w:type="gramEnd"/>
            <w:r w:rsidRPr="00953AA4">
              <w:rPr>
                <w:rFonts w:asciiTheme="minorEastAsia" w:eastAsiaTheme="minorEastAsia" w:hAnsiTheme="minorEastAsia" w:hint="eastAsia"/>
                <w:sz w:val="21"/>
                <w:szCs w:val="21"/>
              </w:rPr>
              <w:t>为7分，一般级得分为4分，一般级以下得分为0分，此项满分1</w:t>
            </w:r>
            <w:r w:rsidRPr="00953AA4">
              <w:rPr>
                <w:rFonts w:asciiTheme="minorEastAsia" w:eastAsiaTheme="minorEastAsia" w:hAnsiTheme="minorEastAsia"/>
                <w:sz w:val="21"/>
                <w:szCs w:val="21"/>
              </w:rPr>
              <w:t>0分</w:t>
            </w:r>
            <w:r w:rsidRPr="00953AA4">
              <w:rPr>
                <w:rFonts w:asciiTheme="minorEastAsia" w:eastAsiaTheme="minorEastAsia" w:hAnsiTheme="minorEastAsia" w:hint="eastAsia"/>
                <w:sz w:val="21"/>
                <w:szCs w:val="21"/>
              </w:rPr>
              <w:t>。</w:t>
            </w:r>
          </w:p>
          <w:p w:rsidR="006D25E7" w:rsidRPr="00953AA4" w:rsidRDefault="00BF3ED2" w:rsidP="00BF3ED2">
            <w:pPr>
              <w:pStyle w:val="a0"/>
              <w:rPr>
                <w:rFonts w:asciiTheme="minorEastAsia" w:eastAsiaTheme="minorEastAsia" w:hAnsiTheme="minorEastAsia"/>
                <w:sz w:val="21"/>
                <w:szCs w:val="21"/>
              </w:rPr>
            </w:pPr>
            <w:r w:rsidRPr="00953AA4">
              <w:rPr>
                <w:rFonts w:asciiTheme="minorEastAsia" w:eastAsiaTheme="minorEastAsia" w:hAnsiTheme="minorEastAsia"/>
                <w:sz w:val="21"/>
                <w:szCs w:val="21"/>
              </w:rPr>
              <w:t>2</w:t>
            </w:r>
            <w:r w:rsidR="006D25E7" w:rsidRPr="00953AA4">
              <w:rPr>
                <w:rFonts w:asciiTheme="minorEastAsia" w:eastAsiaTheme="minorEastAsia" w:hAnsiTheme="minorEastAsia" w:hint="eastAsia"/>
                <w:sz w:val="21"/>
                <w:szCs w:val="21"/>
              </w:rPr>
              <w:t>、</w:t>
            </w:r>
            <w:r w:rsidRPr="00953AA4">
              <w:rPr>
                <w:rFonts w:asciiTheme="minorEastAsia" w:eastAsiaTheme="minorEastAsia" w:hAnsiTheme="minorEastAsia" w:hint="eastAsia"/>
                <w:sz w:val="21"/>
                <w:szCs w:val="21"/>
              </w:rPr>
              <w:t>此项</w:t>
            </w:r>
            <w:r w:rsidR="006D25E7" w:rsidRPr="00953AA4">
              <w:rPr>
                <w:rFonts w:asciiTheme="minorEastAsia" w:eastAsiaTheme="minorEastAsia" w:hAnsiTheme="minorEastAsia" w:hint="eastAsia"/>
                <w:sz w:val="21"/>
                <w:szCs w:val="21"/>
              </w:rPr>
              <w:t>得分为0分的投标人，将失去成为中标候选人的资格。</w:t>
            </w:r>
          </w:p>
        </w:tc>
        <w:tc>
          <w:tcPr>
            <w:tcW w:w="2412" w:type="dxa"/>
            <w:vAlign w:val="center"/>
          </w:tcPr>
          <w:p w:rsidR="006D25E7" w:rsidRPr="00953AA4" w:rsidRDefault="006D25E7">
            <w:pPr>
              <w:spacing w:line="240" w:lineRule="atLeast"/>
              <w:rPr>
                <w:rFonts w:asciiTheme="minorEastAsia" w:eastAsiaTheme="minorEastAsia" w:hAnsiTheme="minorEastAsia"/>
                <w:szCs w:val="21"/>
              </w:rPr>
            </w:pPr>
          </w:p>
        </w:tc>
      </w:tr>
      <w:tr w:rsidR="00953AA4" w:rsidRPr="00953AA4" w:rsidTr="009322EA">
        <w:trPr>
          <w:cantSplit/>
          <w:trHeight w:val="731"/>
          <w:jc w:val="center"/>
        </w:trPr>
        <w:tc>
          <w:tcPr>
            <w:tcW w:w="453" w:type="dxa"/>
            <w:vMerge w:val="restart"/>
            <w:vAlign w:val="center"/>
          </w:tcPr>
          <w:p w:rsidR="00F46D3D" w:rsidRPr="00953AA4" w:rsidRDefault="00F46D3D">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3</w:t>
            </w:r>
          </w:p>
        </w:tc>
        <w:tc>
          <w:tcPr>
            <w:tcW w:w="454" w:type="dxa"/>
            <w:vMerge w:val="restart"/>
            <w:vAlign w:val="center"/>
          </w:tcPr>
          <w:p w:rsidR="00F46D3D" w:rsidRPr="00953AA4" w:rsidRDefault="00F46D3D">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商务部分</w:t>
            </w:r>
          </w:p>
          <w:p w:rsidR="00FC36AF" w:rsidRPr="00953AA4" w:rsidRDefault="00FC36AF" w:rsidP="00FC36AF">
            <w:pPr>
              <w:pStyle w:val="a0"/>
              <w:rPr>
                <w:rFonts w:asciiTheme="minorEastAsia" w:eastAsiaTheme="minorEastAsia" w:hAnsiTheme="minorEastAsia"/>
              </w:rPr>
            </w:pPr>
            <w:r w:rsidRPr="00953AA4">
              <w:rPr>
                <w:rFonts w:asciiTheme="minorEastAsia" w:eastAsiaTheme="minorEastAsia" w:hAnsiTheme="minorEastAsia" w:hint="eastAsia"/>
                <w:szCs w:val="21"/>
              </w:rPr>
              <w:t>（</w:t>
            </w:r>
            <w:r w:rsidRPr="00953AA4">
              <w:rPr>
                <w:rFonts w:asciiTheme="minorEastAsia" w:eastAsiaTheme="minorEastAsia" w:hAnsiTheme="minorEastAsia"/>
                <w:szCs w:val="21"/>
              </w:rPr>
              <w:t>20</w:t>
            </w:r>
            <w:r w:rsidRPr="00953AA4">
              <w:rPr>
                <w:rFonts w:asciiTheme="minorEastAsia" w:eastAsiaTheme="minorEastAsia" w:hAnsiTheme="minorEastAsia" w:hint="eastAsia"/>
                <w:szCs w:val="21"/>
              </w:rPr>
              <w:t>%）</w:t>
            </w:r>
          </w:p>
        </w:tc>
        <w:tc>
          <w:tcPr>
            <w:tcW w:w="1462" w:type="dxa"/>
            <w:vAlign w:val="center"/>
          </w:tcPr>
          <w:p w:rsidR="00F46D3D" w:rsidRPr="00953AA4" w:rsidRDefault="00F46D3D" w:rsidP="00705E03">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注册资金（</w:t>
            </w:r>
            <w:r w:rsidR="00705E03" w:rsidRPr="00953AA4">
              <w:rPr>
                <w:rFonts w:asciiTheme="minorEastAsia" w:eastAsiaTheme="minorEastAsia" w:hAnsiTheme="minorEastAsia"/>
                <w:szCs w:val="21"/>
              </w:rPr>
              <w:t>1</w:t>
            </w:r>
            <w:r w:rsidRPr="00953AA4">
              <w:rPr>
                <w:rFonts w:asciiTheme="minorEastAsia" w:eastAsiaTheme="minorEastAsia" w:hAnsiTheme="minorEastAsia" w:hint="eastAsia"/>
                <w:szCs w:val="21"/>
              </w:rPr>
              <w:t>%）</w:t>
            </w:r>
          </w:p>
        </w:tc>
        <w:tc>
          <w:tcPr>
            <w:tcW w:w="817" w:type="dxa"/>
            <w:vAlign w:val="center"/>
          </w:tcPr>
          <w:p w:rsidR="00F46D3D" w:rsidRPr="00953AA4" w:rsidRDefault="00705E03">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szCs w:val="21"/>
              </w:rPr>
              <w:t>1</w:t>
            </w:r>
          </w:p>
        </w:tc>
        <w:tc>
          <w:tcPr>
            <w:tcW w:w="4329" w:type="dxa"/>
            <w:vAlign w:val="center"/>
          </w:tcPr>
          <w:p w:rsidR="00F46D3D" w:rsidRPr="00953AA4" w:rsidRDefault="00FC36AF" w:rsidP="00705E03">
            <w:pPr>
              <w:spacing w:line="240" w:lineRule="atLeast"/>
              <w:ind w:firstLine="28"/>
              <w:rPr>
                <w:rFonts w:asciiTheme="minorEastAsia" w:eastAsiaTheme="minorEastAsia" w:hAnsiTheme="minorEastAsia"/>
                <w:szCs w:val="21"/>
              </w:rPr>
            </w:pPr>
            <w:r w:rsidRPr="00953AA4">
              <w:rPr>
                <w:rFonts w:asciiTheme="minorEastAsia" w:eastAsiaTheme="minorEastAsia" w:hAnsiTheme="minorEastAsia" w:hint="eastAsia"/>
                <w:szCs w:val="21"/>
              </w:rPr>
              <w:t>投标人注册资金</w:t>
            </w:r>
            <w:r w:rsidRPr="00953AA4">
              <w:rPr>
                <w:rFonts w:asciiTheme="minorEastAsia" w:eastAsiaTheme="minorEastAsia" w:hAnsiTheme="minorEastAsia"/>
                <w:szCs w:val="21"/>
              </w:rPr>
              <w:t>5</w:t>
            </w:r>
            <w:r w:rsidRPr="00953AA4">
              <w:rPr>
                <w:rFonts w:asciiTheme="minorEastAsia" w:eastAsiaTheme="minorEastAsia" w:hAnsiTheme="minorEastAsia" w:hint="eastAsia"/>
                <w:szCs w:val="21"/>
              </w:rPr>
              <w:t>00万及以上的得</w:t>
            </w:r>
            <w:r w:rsidR="00705E03" w:rsidRPr="00953AA4">
              <w:rPr>
                <w:rFonts w:asciiTheme="minorEastAsia" w:eastAsiaTheme="minorEastAsia" w:hAnsiTheme="minorEastAsia"/>
                <w:szCs w:val="21"/>
              </w:rPr>
              <w:t>0.5</w:t>
            </w:r>
            <w:r w:rsidRPr="00953AA4">
              <w:rPr>
                <w:rFonts w:asciiTheme="minorEastAsia" w:eastAsiaTheme="minorEastAsia" w:hAnsiTheme="minorEastAsia" w:hint="eastAsia"/>
                <w:szCs w:val="21"/>
              </w:rPr>
              <w:t>分，</w:t>
            </w:r>
            <w:r w:rsidR="00F46D3D" w:rsidRPr="00953AA4">
              <w:rPr>
                <w:rFonts w:asciiTheme="minorEastAsia" w:eastAsiaTheme="minorEastAsia" w:hAnsiTheme="minorEastAsia" w:hint="eastAsia"/>
                <w:szCs w:val="21"/>
              </w:rPr>
              <w:t>投标人注册资金</w:t>
            </w:r>
            <w:r w:rsidRPr="00953AA4">
              <w:rPr>
                <w:rFonts w:asciiTheme="minorEastAsia" w:eastAsiaTheme="minorEastAsia" w:hAnsiTheme="minorEastAsia"/>
                <w:szCs w:val="21"/>
              </w:rPr>
              <w:t>10</w:t>
            </w:r>
            <w:r w:rsidR="00F46D3D" w:rsidRPr="00953AA4">
              <w:rPr>
                <w:rFonts w:asciiTheme="minorEastAsia" w:eastAsiaTheme="minorEastAsia" w:hAnsiTheme="minorEastAsia" w:hint="eastAsia"/>
                <w:szCs w:val="21"/>
              </w:rPr>
              <w:t>00万及以上的得</w:t>
            </w:r>
            <w:r w:rsidR="00705E03" w:rsidRPr="00953AA4">
              <w:rPr>
                <w:rFonts w:asciiTheme="minorEastAsia" w:eastAsiaTheme="minorEastAsia" w:hAnsiTheme="minorEastAsia"/>
                <w:szCs w:val="21"/>
              </w:rPr>
              <w:t>1</w:t>
            </w:r>
            <w:r w:rsidR="00F46D3D" w:rsidRPr="00953AA4">
              <w:rPr>
                <w:rFonts w:asciiTheme="minorEastAsia" w:eastAsiaTheme="minorEastAsia" w:hAnsiTheme="minorEastAsia" w:hint="eastAsia"/>
                <w:szCs w:val="21"/>
              </w:rPr>
              <w:t>分。</w:t>
            </w:r>
          </w:p>
        </w:tc>
        <w:tc>
          <w:tcPr>
            <w:tcW w:w="2412" w:type="dxa"/>
            <w:vAlign w:val="center"/>
          </w:tcPr>
          <w:p w:rsidR="00F46D3D" w:rsidRPr="00953AA4" w:rsidRDefault="00F46D3D">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须在投标文件中提供营业执照复印件加盖投标人鲜章（原件备查）。</w:t>
            </w:r>
          </w:p>
        </w:tc>
      </w:tr>
      <w:tr w:rsidR="00953AA4" w:rsidRPr="00953AA4" w:rsidTr="009322EA">
        <w:trPr>
          <w:trHeight w:val="922"/>
          <w:jc w:val="center"/>
        </w:trPr>
        <w:tc>
          <w:tcPr>
            <w:tcW w:w="453" w:type="dxa"/>
            <w:vMerge/>
            <w:vAlign w:val="center"/>
          </w:tcPr>
          <w:p w:rsidR="00F46D3D" w:rsidRPr="00953AA4" w:rsidRDefault="00F46D3D">
            <w:pPr>
              <w:spacing w:line="240" w:lineRule="atLeast"/>
              <w:ind w:firstLine="28"/>
              <w:jc w:val="center"/>
              <w:rPr>
                <w:rFonts w:asciiTheme="minorEastAsia" w:eastAsiaTheme="minorEastAsia" w:hAnsiTheme="minorEastAsia"/>
                <w:szCs w:val="21"/>
              </w:rPr>
            </w:pPr>
          </w:p>
        </w:tc>
        <w:tc>
          <w:tcPr>
            <w:tcW w:w="454" w:type="dxa"/>
            <w:vMerge/>
            <w:vAlign w:val="center"/>
          </w:tcPr>
          <w:p w:rsidR="00F46D3D" w:rsidRPr="00953AA4" w:rsidRDefault="00F46D3D">
            <w:pPr>
              <w:spacing w:line="240" w:lineRule="atLeast"/>
              <w:ind w:firstLine="28"/>
              <w:jc w:val="center"/>
              <w:rPr>
                <w:rFonts w:asciiTheme="minorEastAsia" w:eastAsiaTheme="minorEastAsia" w:hAnsiTheme="minorEastAsia"/>
                <w:szCs w:val="21"/>
              </w:rPr>
            </w:pPr>
          </w:p>
        </w:tc>
        <w:tc>
          <w:tcPr>
            <w:tcW w:w="1462" w:type="dxa"/>
            <w:vAlign w:val="center"/>
          </w:tcPr>
          <w:p w:rsidR="00F46D3D" w:rsidRPr="00953AA4" w:rsidRDefault="00F46D3D">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高新企业</w:t>
            </w:r>
          </w:p>
          <w:p w:rsidR="00FC36AF" w:rsidRPr="00953AA4" w:rsidRDefault="00FC36AF" w:rsidP="00FC36AF">
            <w:pPr>
              <w:spacing w:line="240" w:lineRule="atLeast"/>
              <w:ind w:firstLine="28"/>
              <w:jc w:val="center"/>
              <w:rPr>
                <w:rFonts w:asciiTheme="minorEastAsia" w:eastAsiaTheme="minorEastAsia" w:hAnsiTheme="minorEastAsia"/>
              </w:rPr>
            </w:pPr>
            <w:r w:rsidRPr="00953AA4">
              <w:rPr>
                <w:rFonts w:asciiTheme="minorEastAsia" w:eastAsiaTheme="minorEastAsia" w:hAnsiTheme="minorEastAsia" w:hint="eastAsia"/>
                <w:szCs w:val="21"/>
              </w:rPr>
              <w:t>（2%）</w:t>
            </w:r>
          </w:p>
        </w:tc>
        <w:tc>
          <w:tcPr>
            <w:tcW w:w="817" w:type="dxa"/>
            <w:vAlign w:val="center"/>
          </w:tcPr>
          <w:p w:rsidR="00F46D3D" w:rsidRPr="00953AA4" w:rsidRDefault="00F46D3D">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szCs w:val="21"/>
              </w:rPr>
              <w:t>2</w:t>
            </w:r>
          </w:p>
        </w:tc>
        <w:tc>
          <w:tcPr>
            <w:tcW w:w="4329" w:type="dxa"/>
            <w:vAlign w:val="center"/>
          </w:tcPr>
          <w:p w:rsidR="00F46D3D" w:rsidRPr="00953AA4" w:rsidRDefault="00F46D3D" w:rsidP="0015102F">
            <w:pPr>
              <w:spacing w:line="240" w:lineRule="atLeast"/>
              <w:ind w:firstLine="28"/>
              <w:rPr>
                <w:rFonts w:asciiTheme="minorEastAsia" w:eastAsiaTheme="minorEastAsia" w:hAnsiTheme="minorEastAsia"/>
                <w:szCs w:val="21"/>
              </w:rPr>
            </w:pPr>
            <w:r w:rsidRPr="00953AA4">
              <w:rPr>
                <w:rFonts w:asciiTheme="minorEastAsia" w:eastAsiaTheme="minorEastAsia" w:hAnsiTheme="minorEastAsia" w:hint="eastAsia"/>
                <w:szCs w:val="21"/>
              </w:rPr>
              <w:t>投标人具备高新技术企业认定证书得2分，满分2分。</w:t>
            </w:r>
          </w:p>
        </w:tc>
        <w:tc>
          <w:tcPr>
            <w:tcW w:w="2412" w:type="dxa"/>
            <w:vAlign w:val="center"/>
          </w:tcPr>
          <w:p w:rsidR="00F46D3D" w:rsidRPr="00953AA4" w:rsidRDefault="00F46D3D" w:rsidP="0015102F">
            <w:pPr>
              <w:spacing w:line="240" w:lineRule="atLeast"/>
              <w:ind w:firstLine="28"/>
              <w:rPr>
                <w:rFonts w:asciiTheme="minorEastAsia" w:eastAsiaTheme="minorEastAsia" w:hAnsiTheme="minorEastAsia"/>
                <w:szCs w:val="21"/>
              </w:rPr>
            </w:pPr>
            <w:r w:rsidRPr="00953AA4">
              <w:rPr>
                <w:rFonts w:asciiTheme="minorEastAsia" w:eastAsiaTheme="minorEastAsia" w:hAnsiTheme="minorEastAsia" w:hint="eastAsia"/>
                <w:szCs w:val="21"/>
              </w:rPr>
              <w:t>须在投标文件中提供证书复印件加盖投标人鲜章（原件备查）。</w:t>
            </w:r>
          </w:p>
        </w:tc>
      </w:tr>
      <w:tr w:rsidR="00953AA4" w:rsidRPr="00953AA4" w:rsidTr="009322EA">
        <w:trPr>
          <w:trHeight w:val="922"/>
          <w:jc w:val="center"/>
        </w:trPr>
        <w:tc>
          <w:tcPr>
            <w:tcW w:w="453" w:type="dxa"/>
            <w:vMerge/>
            <w:vAlign w:val="center"/>
          </w:tcPr>
          <w:p w:rsidR="00F46D3D" w:rsidRPr="00953AA4" w:rsidRDefault="00F46D3D">
            <w:pPr>
              <w:spacing w:line="240" w:lineRule="atLeast"/>
              <w:ind w:firstLine="28"/>
              <w:jc w:val="center"/>
              <w:rPr>
                <w:rFonts w:asciiTheme="minorEastAsia" w:eastAsiaTheme="minorEastAsia" w:hAnsiTheme="minorEastAsia"/>
                <w:szCs w:val="21"/>
              </w:rPr>
            </w:pPr>
          </w:p>
        </w:tc>
        <w:tc>
          <w:tcPr>
            <w:tcW w:w="454" w:type="dxa"/>
            <w:vMerge/>
            <w:vAlign w:val="center"/>
          </w:tcPr>
          <w:p w:rsidR="00F46D3D" w:rsidRPr="00953AA4" w:rsidRDefault="00F46D3D">
            <w:pPr>
              <w:spacing w:line="240" w:lineRule="atLeast"/>
              <w:ind w:firstLine="28"/>
              <w:jc w:val="center"/>
              <w:rPr>
                <w:rFonts w:asciiTheme="minorEastAsia" w:eastAsiaTheme="minorEastAsia" w:hAnsiTheme="minorEastAsia"/>
                <w:szCs w:val="21"/>
              </w:rPr>
            </w:pPr>
          </w:p>
        </w:tc>
        <w:tc>
          <w:tcPr>
            <w:tcW w:w="1462" w:type="dxa"/>
            <w:vAlign w:val="center"/>
          </w:tcPr>
          <w:p w:rsidR="00F46D3D" w:rsidRPr="00953AA4" w:rsidRDefault="00F46D3D">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双软认证</w:t>
            </w:r>
          </w:p>
          <w:p w:rsidR="00FC36AF" w:rsidRPr="00953AA4" w:rsidRDefault="00FC36AF" w:rsidP="00FC36AF">
            <w:pPr>
              <w:spacing w:line="240" w:lineRule="atLeast"/>
              <w:ind w:firstLine="28"/>
              <w:jc w:val="center"/>
              <w:rPr>
                <w:rFonts w:asciiTheme="minorEastAsia" w:eastAsiaTheme="minorEastAsia" w:hAnsiTheme="minorEastAsia"/>
              </w:rPr>
            </w:pPr>
            <w:r w:rsidRPr="00953AA4">
              <w:rPr>
                <w:rFonts w:asciiTheme="minorEastAsia" w:eastAsiaTheme="minorEastAsia" w:hAnsiTheme="minorEastAsia" w:hint="eastAsia"/>
                <w:szCs w:val="21"/>
              </w:rPr>
              <w:t>（</w:t>
            </w:r>
            <w:r w:rsidRPr="00953AA4">
              <w:rPr>
                <w:rFonts w:asciiTheme="minorEastAsia" w:eastAsiaTheme="minorEastAsia" w:hAnsiTheme="minorEastAsia"/>
                <w:szCs w:val="21"/>
              </w:rPr>
              <w:t>2</w:t>
            </w:r>
            <w:r w:rsidRPr="00953AA4">
              <w:rPr>
                <w:rFonts w:asciiTheme="minorEastAsia" w:eastAsiaTheme="minorEastAsia" w:hAnsiTheme="minorEastAsia" w:hint="eastAsia"/>
                <w:szCs w:val="21"/>
              </w:rPr>
              <w:t>%）</w:t>
            </w:r>
          </w:p>
        </w:tc>
        <w:tc>
          <w:tcPr>
            <w:tcW w:w="817" w:type="dxa"/>
            <w:vAlign w:val="center"/>
          </w:tcPr>
          <w:p w:rsidR="00F46D3D" w:rsidRPr="00953AA4" w:rsidRDefault="00F46D3D">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2</w:t>
            </w:r>
          </w:p>
        </w:tc>
        <w:tc>
          <w:tcPr>
            <w:tcW w:w="4329" w:type="dxa"/>
            <w:vAlign w:val="center"/>
          </w:tcPr>
          <w:p w:rsidR="00F46D3D" w:rsidRPr="00953AA4" w:rsidRDefault="00FC746E" w:rsidP="005D6094">
            <w:pPr>
              <w:spacing w:line="240" w:lineRule="atLeast"/>
              <w:ind w:firstLine="28"/>
              <w:rPr>
                <w:rFonts w:asciiTheme="minorEastAsia" w:eastAsiaTheme="minorEastAsia" w:hAnsiTheme="minorEastAsia"/>
                <w:szCs w:val="21"/>
              </w:rPr>
            </w:pPr>
            <w:r w:rsidRPr="00953AA4">
              <w:rPr>
                <w:rFonts w:ascii="方正仿宋_GBK" w:eastAsia="方正仿宋_GBK" w:hAnsi="宋体" w:hint="eastAsia"/>
                <w:szCs w:val="21"/>
              </w:rPr>
              <w:t>投标人具备双软认定证书得</w:t>
            </w:r>
            <w:r w:rsidRPr="00953AA4">
              <w:rPr>
                <w:rFonts w:ascii="方正仿宋_GBK" w:eastAsia="方正仿宋_GBK" w:hAnsi="宋体"/>
                <w:szCs w:val="21"/>
              </w:rPr>
              <w:t>2</w:t>
            </w:r>
            <w:r w:rsidRPr="00953AA4">
              <w:rPr>
                <w:rFonts w:ascii="方正仿宋_GBK" w:eastAsia="方正仿宋_GBK" w:hAnsi="宋体" w:hint="eastAsia"/>
                <w:szCs w:val="21"/>
              </w:rPr>
              <w:t>分，满分</w:t>
            </w:r>
            <w:r w:rsidRPr="00953AA4">
              <w:rPr>
                <w:rFonts w:ascii="方正仿宋_GBK" w:eastAsia="方正仿宋_GBK" w:hAnsi="宋体"/>
                <w:szCs w:val="21"/>
              </w:rPr>
              <w:t>2</w:t>
            </w:r>
            <w:r w:rsidRPr="00953AA4">
              <w:rPr>
                <w:rFonts w:ascii="方正仿宋_GBK" w:eastAsia="方正仿宋_GBK" w:hAnsi="宋体" w:hint="eastAsia"/>
                <w:szCs w:val="21"/>
              </w:rPr>
              <w:t>分。</w:t>
            </w:r>
            <w:r w:rsidR="00F46D3D" w:rsidRPr="00953AA4">
              <w:rPr>
                <w:rFonts w:asciiTheme="minorEastAsia" w:eastAsiaTheme="minorEastAsia" w:hAnsiTheme="minorEastAsia" w:hint="eastAsia"/>
                <w:szCs w:val="21"/>
              </w:rPr>
              <w:t>。</w:t>
            </w:r>
          </w:p>
        </w:tc>
        <w:tc>
          <w:tcPr>
            <w:tcW w:w="2412" w:type="dxa"/>
            <w:vAlign w:val="center"/>
          </w:tcPr>
          <w:p w:rsidR="00F46D3D" w:rsidRPr="00953AA4" w:rsidRDefault="00F46D3D">
            <w:pPr>
              <w:spacing w:line="240" w:lineRule="atLeast"/>
              <w:ind w:left="-38"/>
              <w:rPr>
                <w:rFonts w:asciiTheme="minorEastAsia" w:eastAsiaTheme="minorEastAsia" w:hAnsiTheme="minorEastAsia"/>
                <w:szCs w:val="21"/>
              </w:rPr>
            </w:pPr>
            <w:r w:rsidRPr="00953AA4">
              <w:rPr>
                <w:rFonts w:asciiTheme="minorEastAsia" w:eastAsiaTheme="minorEastAsia" w:hAnsiTheme="minorEastAsia" w:hint="eastAsia"/>
                <w:szCs w:val="21"/>
              </w:rPr>
              <w:t>须在投标文件中提供证书复印件加盖投标人鲜章（原件备查）。</w:t>
            </w:r>
          </w:p>
        </w:tc>
      </w:tr>
      <w:tr w:rsidR="00953AA4" w:rsidRPr="00953AA4" w:rsidTr="009322EA">
        <w:trPr>
          <w:trHeight w:val="922"/>
          <w:jc w:val="center"/>
        </w:trPr>
        <w:tc>
          <w:tcPr>
            <w:tcW w:w="453" w:type="dxa"/>
            <w:vMerge/>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454" w:type="dxa"/>
            <w:vMerge/>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1462" w:type="dxa"/>
            <w:vAlign w:val="center"/>
          </w:tcPr>
          <w:p w:rsidR="00FC746E" w:rsidRPr="00953AA4" w:rsidRDefault="00FC746E" w:rsidP="00FC746E">
            <w:pPr>
              <w:spacing w:line="240" w:lineRule="atLeast"/>
              <w:ind w:firstLine="28"/>
              <w:jc w:val="center"/>
              <w:rPr>
                <w:rFonts w:ascii="方正仿宋_GBK" w:eastAsia="方正仿宋_GBK" w:hAnsi="宋体"/>
                <w:szCs w:val="21"/>
              </w:rPr>
            </w:pPr>
            <w:r w:rsidRPr="00953AA4">
              <w:rPr>
                <w:rFonts w:ascii="方正仿宋_GBK" w:eastAsia="方正仿宋_GBK" w:hAnsi="宋体" w:hint="eastAsia"/>
                <w:szCs w:val="21"/>
              </w:rPr>
              <w:t>整体技术支撑能力保障</w:t>
            </w:r>
          </w:p>
          <w:p w:rsidR="00FC746E" w:rsidRPr="00953AA4" w:rsidRDefault="00FC746E" w:rsidP="00FC746E">
            <w:pPr>
              <w:spacing w:line="240" w:lineRule="atLeast"/>
              <w:ind w:firstLine="28"/>
              <w:jc w:val="center"/>
            </w:pPr>
            <w:r w:rsidRPr="00953AA4">
              <w:rPr>
                <w:rFonts w:ascii="方正仿宋_GBK" w:eastAsia="方正仿宋_GBK" w:hAnsi="宋体" w:hint="eastAsia"/>
                <w:szCs w:val="21"/>
              </w:rPr>
              <w:t>（</w:t>
            </w:r>
            <w:r w:rsidRPr="00953AA4">
              <w:rPr>
                <w:rFonts w:ascii="方正仿宋_GBK" w:eastAsia="方正仿宋_GBK" w:hAnsi="宋体"/>
                <w:szCs w:val="21"/>
              </w:rPr>
              <w:t>3</w:t>
            </w:r>
            <w:r w:rsidRPr="00953AA4">
              <w:rPr>
                <w:rFonts w:ascii="方正仿宋_GBK" w:eastAsia="方正仿宋_GBK" w:hAnsi="宋体" w:hint="eastAsia"/>
                <w:szCs w:val="21"/>
              </w:rPr>
              <w:t>%）</w:t>
            </w:r>
          </w:p>
        </w:tc>
        <w:tc>
          <w:tcPr>
            <w:tcW w:w="817" w:type="dxa"/>
            <w:vAlign w:val="center"/>
          </w:tcPr>
          <w:p w:rsidR="00FC746E" w:rsidRPr="00953AA4" w:rsidRDefault="00FC746E" w:rsidP="00FC746E">
            <w:pPr>
              <w:spacing w:line="240" w:lineRule="atLeast"/>
              <w:ind w:firstLine="28"/>
              <w:jc w:val="center"/>
              <w:rPr>
                <w:rFonts w:ascii="方正仿宋_GBK" w:eastAsia="方正仿宋_GBK" w:hAnsi="宋体"/>
                <w:szCs w:val="21"/>
              </w:rPr>
            </w:pPr>
            <w:r w:rsidRPr="00953AA4">
              <w:rPr>
                <w:rFonts w:ascii="方正仿宋_GBK" w:eastAsia="方正仿宋_GBK" w:hAnsi="宋体"/>
                <w:szCs w:val="21"/>
              </w:rPr>
              <w:t>3</w:t>
            </w:r>
          </w:p>
        </w:tc>
        <w:tc>
          <w:tcPr>
            <w:tcW w:w="4329" w:type="dxa"/>
            <w:vAlign w:val="center"/>
          </w:tcPr>
          <w:p w:rsidR="00FC746E" w:rsidRPr="00953AA4" w:rsidRDefault="00FC746E" w:rsidP="00FC746E">
            <w:pPr>
              <w:spacing w:line="240" w:lineRule="atLeast"/>
              <w:rPr>
                <w:rFonts w:ascii="方正仿宋_GBK" w:eastAsia="方正仿宋_GBK" w:hAnsi="宋体"/>
                <w:szCs w:val="21"/>
              </w:rPr>
            </w:pPr>
            <w:r w:rsidRPr="00953AA4">
              <w:rPr>
                <w:rFonts w:ascii="方正仿宋_GBK" w:eastAsia="方正仿宋_GBK" w:hAnsi="宋体"/>
                <w:szCs w:val="21"/>
              </w:rPr>
              <w:t>为证明投标人整体技术支撑有效性</w:t>
            </w:r>
            <w:r w:rsidRPr="00953AA4">
              <w:rPr>
                <w:rFonts w:ascii="方正仿宋_GBK" w:eastAsia="方正仿宋_GBK" w:hAnsi="宋体" w:hint="eastAsia"/>
                <w:szCs w:val="21"/>
              </w:rPr>
              <w:t>，</w:t>
            </w:r>
            <w:r w:rsidRPr="00953AA4">
              <w:rPr>
                <w:rFonts w:ascii="方正仿宋_GBK" w:eastAsia="方正仿宋_GBK" w:hAnsi="宋体"/>
                <w:szCs w:val="21"/>
              </w:rPr>
              <w:t>投标人</w:t>
            </w:r>
            <w:r w:rsidRPr="00953AA4">
              <w:rPr>
                <w:rFonts w:ascii="方正仿宋_GBK" w:eastAsia="方正仿宋_GBK" w:hAnsi="宋体" w:hint="eastAsia"/>
                <w:szCs w:val="21"/>
              </w:rPr>
              <w:t>提供所采用的Hadoop</w:t>
            </w:r>
            <w:r w:rsidRPr="00953AA4">
              <w:rPr>
                <w:rFonts w:ascii="方正仿宋_GBK" w:eastAsia="方正仿宋_GBK" w:hAnsi="宋体"/>
                <w:szCs w:val="21"/>
              </w:rPr>
              <w:t>大数据平台原厂商针对该项目的授权函</w:t>
            </w:r>
            <w:r w:rsidRPr="00953AA4">
              <w:rPr>
                <w:rFonts w:ascii="方正仿宋_GBK" w:eastAsia="方正仿宋_GBK" w:hAnsi="宋体" w:hint="eastAsia"/>
                <w:szCs w:val="21"/>
              </w:rPr>
              <w:t>（加盖原厂鲜章）</w:t>
            </w:r>
            <w:r w:rsidRPr="00953AA4">
              <w:rPr>
                <w:rFonts w:ascii="方正仿宋_GBK" w:eastAsia="方正仿宋_GBK" w:hAnsi="宋体"/>
                <w:szCs w:val="21"/>
              </w:rPr>
              <w:t>得</w:t>
            </w:r>
            <w:r w:rsidRPr="00953AA4">
              <w:rPr>
                <w:rFonts w:ascii="方正仿宋_GBK" w:eastAsia="方正仿宋_GBK" w:hAnsi="宋体" w:hint="eastAsia"/>
                <w:szCs w:val="21"/>
              </w:rPr>
              <w:t>3分，满分3分</w:t>
            </w:r>
          </w:p>
        </w:tc>
        <w:tc>
          <w:tcPr>
            <w:tcW w:w="2412" w:type="dxa"/>
            <w:vAlign w:val="center"/>
          </w:tcPr>
          <w:p w:rsidR="00FC746E" w:rsidRPr="00953AA4" w:rsidRDefault="00FC746E" w:rsidP="00FC746E">
            <w:pPr>
              <w:spacing w:line="240" w:lineRule="atLeast"/>
              <w:ind w:left="-38"/>
              <w:rPr>
                <w:rFonts w:ascii="方正仿宋_GBK" w:eastAsia="方正仿宋_GBK" w:hAnsi="宋体"/>
                <w:szCs w:val="21"/>
              </w:rPr>
            </w:pPr>
            <w:r w:rsidRPr="00953AA4">
              <w:rPr>
                <w:rFonts w:ascii="方正仿宋_GBK" w:eastAsia="方正仿宋_GBK" w:hAnsi="宋体" w:hint="eastAsia"/>
                <w:szCs w:val="21"/>
              </w:rPr>
              <w:t>须在投标文件中提供授权函复印件加盖投标人鲜章，原件必查</w:t>
            </w:r>
          </w:p>
        </w:tc>
      </w:tr>
      <w:tr w:rsidR="00953AA4" w:rsidRPr="00953AA4" w:rsidTr="009322EA">
        <w:trPr>
          <w:trHeight w:val="1044"/>
          <w:jc w:val="center"/>
        </w:trPr>
        <w:tc>
          <w:tcPr>
            <w:tcW w:w="453" w:type="dxa"/>
            <w:vMerge/>
            <w:vAlign w:val="center"/>
          </w:tcPr>
          <w:p w:rsidR="009674BD" w:rsidRPr="00953AA4" w:rsidRDefault="009674BD">
            <w:pPr>
              <w:spacing w:line="240" w:lineRule="atLeast"/>
              <w:ind w:firstLine="28"/>
              <w:jc w:val="center"/>
              <w:rPr>
                <w:rFonts w:asciiTheme="minorEastAsia" w:eastAsiaTheme="minorEastAsia" w:hAnsiTheme="minorEastAsia"/>
                <w:szCs w:val="21"/>
              </w:rPr>
            </w:pPr>
          </w:p>
        </w:tc>
        <w:tc>
          <w:tcPr>
            <w:tcW w:w="454" w:type="dxa"/>
            <w:vMerge/>
            <w:vAlign w:val="center"/>
          </w:tcPr>
          <w:p w:rsidR="009674BD" w:rsidRPr="00953AA4" w:rsidRDefault="009674BD">
            <w:pPr>
              <w:spacing w:line="240" w:lineRule="atLeast"/>
              <w:ind w:firstLine="28"/>
              <w:jc w:val="center"/>
              <w:rPr>
                <w:rFonts w:asciiTheme="minorEastAsia" w:eastAsiaTheme="minorEastAsia" w:hAnsiTheme="minorEastAsia"/>
                <w:szCs w:val="21"/>
              </w:rPr>
            </w:pPr>
          </w:p>
        </w:tc>
        <w:tc>
          <w:tcPr>
            <w:tcW w:w="1462" w:type="dxa"/>
            <w:vMerge w:val="restart"/>
            <w:vAlign w:val="center"/>
          </w:tcPr>
          <w:p w:rsidR="009674BD" w:rsidRPr="00953AA4" w:rsidRDefault="009674BD">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售后服务及响应能力</w:t>
            </w:r>
          </w:p>
          <w:p w:rsidR="002530E0" w:rsidRPr="00953AA4" w:rsidRDefault="002530E0" w:rsidP="002530E0">
            <w:pPr>
              <w:spacing w:line="240" w:lineRule="atLeast"/>
              <w:ind w:firstLine="28"/>
              <w:jc w:val="center"/>
              <w:rPr>
                <w:rFonts w:asciiTheme="minorEastAsia" w:eastAsiaTheme="minorEastAsia" w:hAnsiTheme="minorEastAsia"/>
              </w:rPr>
            </w:pPr>
            <w:r w:rsidRPr="00953AA4">
              <w:rPr>
                <w:rFonts w:asciiTheme="minorEastAsia" w:eastAsiaTheme="minorEastAsia" w:hAnsiTheme="minorEastAsia" w:hint="eastAsia"/>
                <w:szCs w:val="21"/>
              </w:rPr>
              <w:t>（</w:t>
            </w:r>
            <w:r w:rsidR="00FC746E" w:rsidRPr="00953AA4">
              <w:rPr>
                <w:rFonts w:asciiTheme="minorEastAsia" w:eastAsiaTheme="minorEastAsia" w:hAnsiTheme="minorEastAsia"/>
                <w:szCs w:val="21"/>
              </w:rPr>
              <w:t>6</w:t>
            </w:r>
            <w:r w:rsidRPr="00953AA4">
              <w:rPr>
                <w:rFonts w:asciiTheme="minorEastAsia" w:eastAsiaTheme="minorEastAsia" w:hAnsiTheme="minorEastAsia" w:hint="eastAsia"/>
                <w:szCs w:val="21"/>
              </w:rPr>
              <w:t>%）</w:t>
            </w:r>
          </w:p>
        </w:tc>
        <w:tc>
          <w:tcPr>
            <w:tcW w:w="817" w:type="dxa"/>
            <w:vMerge w:val="restart"/>
            <w:vAlign w:val="center"/>
          </w:tcPr>
          <w:p w:rsidR="009674BD" w:rsidRPr="00953AA4" w:rsidRDefault="009674BD">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szCs w:val="21"/>
              </w:rPr>
              <w:t>5</w:t>
            </w:r>
          </w:p>
        </w:tc>
        <w:tc>
          <w:tcPr>
            <w:tcW w:w="4329" w:type="dxa"/>
            <w:vAlign w:val="center"/>
          </w:tcPr>
          <w:p w:rsidR="009674BD" w:rsidRPr="00953AA4" w:rsidRDefault="009674BD" w:rsidP="00BA6683">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投标人在重庆本地设立直属售后服务机构（公司/办事处）得</w:t>
            </w:r>
            <w:r w:rsidRPr="00953AA4">
              <w:rPr>
                <w:rFonts w:asciiTheme="minorEastAsia" w:eastAsiaTheme="minorEastAsia" w:hAnsiTheme="minorEastAsia"/>
                <w:szCs w:val="21"/>
              </w:rPr>
              <w:t>1</w:t>
            </w:r>
            <w:r w:rsidRPr="00953AA4">
              <w:rPr>
                <w:rFonts w:asciiTheme="minorEastAsia" w:eastAsiaTheme="minorEastAsia" w:hAnsiTheme="minorEastAsia" w:hint="eastAsia"/>
                <w:szCs w:val="21"/>
              </w:rPr>
              <w:t>分，满分1分</w:t>
            </w:r>
            <w:r w:rsidR="009322EA" w:rsidRPr="00953AA4">
              <w:rPr>
                <w:rFonts w:asciiTheme="minorEastAsia" w:eastAsiaTheme="minorEastAsia" w:hAnsiTheme="minorEastAsia" w:hint="eastAsia"/>
                <w:szCs w:val="21"/>
              </w:rPr>
              <w:t>。</w:t>
            </w:r>
          </w:p>
        </w:tc>
        <w:tc>
          <w:tcPr>
            <w:tcW w:w="2412" w:type="dxa"/>
            <w:vAlign w:val="center"/>
          </w:tcPr>
          <w:p w:rsidR="009674BD" w:rsidRPr="00953AA4" w:rsidRDefault="009674BD" w:rsidP="0015102F">
            <w:pPr>
              <w:spacing w:line="240" w:lineRule="atLeast"/>
              <w:ind w:left="-38"/>
              <w:rPr>
                <w:rFonts w:asciiTheme="minorEastAsia" w:eastAsiaTheme="minorEastAsia" w:hAnsiTheme="minorEastAsia"/>
                <w:szCs w:val="21"/>
              </w:rPr>
            </w:pPr>
            <w:r w:rsidRPr="00953AA4">
              <w:rPr>
                <w:rFonts w:asciiTheme="minorEastAsia" w:eastAsiaTheme="minorEastAsia" w:hAnsiTheme="minorEastAsia" w:hint="eastAsia"/>
                <w:szCs w:val="21"/>
              </w:rPr>
              <w:t>须提供在渝工商注册证明复印件加盖投标人鲜章，原件必查</w:t>
            </w:r>
            <w:r w:rsidR="00F02868" w:rsidRPr="00953AA4">
              <w:rPr>
                <w:rFonts w:asciiTheme="minorEastAsia" w:eastAsiaTheme="minorEastAsia" w:hAnsiTheme="minorEastAsia" w:hint="eastAsia"/>
                <w:szCs w:val="21"/>
              </w:rPr>
              <w:t>。</w:t>
            </w:r>
          </w:p>
        </w:tc>
      </w:tr>
      <w:tr w:rsidR="00953AA4" w:rsidRPr="00953AA4" w:rsidTr="009322EA">
        <w:trPr>
          <w:trHeight w:val="337"/>
          <w:jc w:val="center"/>
        </w:trPr>
        <w:tc>
          <w:tcPr>
            <w:tcW w:w="453" w:type="dxa"/>
            <w:vMerge/>
            <w:vAlign w:val="center"/>
          </w:tcPr>
          <w:p w:rsidR="00821EEA" w:rsidRPr="00953AA4" w:rsidRDefault="00821EEA">
            <w:pPr>
              <w:spacing w:line="240" w:lineRule="atLeast"/>
              <w:ind w:firstLine="28"/>
              <w:jc w:val="center"/>
              <w:rPr>
                <w:rFonts w:asciiTheme="minorEastAsia" w:eastAsiaTheme="minorEastAsia" w:hAnsiTheme="minorEastAsia"/>
                <w:szCs w:val="21"/>
              </w:rPr>
            </w:pPr>
          </w:p>
        </w:tc>
        <w:tc>
          <w:tcPr>
            <w:tcW w:w="454" w:type="dxa"/>
            <w:vMerge/>
            <w:vAlign w:val="center"/>
          </w:tcPr>
          <w:p w:rsidR="00821EEA" w:rsidRPr="00953AA4" w:rsidRDefault="00821EEA">
            <w:pPr>
              <w:spacing w:line="240" w:lineRule="atLeast"/>
              <w:ind w:firstLine="28"/>
              <w:jc w:val="center"/>
              <w:rPr>
                <w:rFonts w:asciiTheme="minorEastAsia" w:eastAsiaTheme="minorEastAsia" w:hAnsiTheme="minorEastAsia"/>
                <w:szCs w:val="21"/>
              </w:rPr>
            </w:pPr>
          </w:p>
        </w:tc>
        <w:tc>
          <w:tcPr>
            <w:tcW w:w="1462" w:type="dxa"/>
            <w:vMerge/>
            <w:vAlign w:val="center"/>
          </w:tcPr>
          <w:p w:rsidR="00821EEA" w:rsidRPr="00953AA4" w:rsidRDefault="00821EEA">
            <w:pPr>
              <w:spacing w:line="240" w:lineRule="atLeast"/>
              <w:ind w:firstLine="28"/>
              <w:jc w:val="center"/>
              <w:rPr>
                <w:rFonts w:asciiTheme="minorEastAsia" w:eastAsiaTheme="minorEastAsia" w:hAnsiTheme="minorEastAsia"/>
                <w:szCs w:val="21"/>
              </w:rPr>
            </w:pPr>
          </w:p>
        </w:tc>
        <w:tc>
          <w:tcPr>
            <w:tcW w:w="817" w:type="dxa"/>
            <w:vMerge/>
            <w:vAlign w:val="center"/>
          </w:tcPr>
          <w:p w:rsidR="00821EEA" w:rsidRPr="00953AA4" w:rsidRDefault="00821EEA">
            <w:pPr>
              <w:spacing w:line="240" w:lineRule="atLeast"/>
              <w:ind w:firstLine="28"/>
              <w:jc w:val="center"/>
              <w:rPr>
                <w:rFonts w:asciiTheme="minorEastAsia" w:eastAsiaTheme="minorEastAsia" w:hAnsiTheme="minorEastAsia"/>
                <w:szCs w:val="21"/>
              </w:rPr>
            </w:pPr>
          </w:p>
        </w:tc>
        <w:tc>
          <w:tcPr>
            <w:tcW w:w="4329" w:type="dxa"/>
            <w:vMerge w:val="restart"/>
            <w:vAlign w:val="center"/>
          </w:tcPr>
          <w:p w:rsidR="00821EEA" w:rsidRPr="00953AA4" w:rsidRDefault="00FC746E" w:rsidP="009322EA">
            <w:pPr>
              <w:spacing w:line="240" w:lineRule="atLeast"/>
              <w:rPr>
                <w:rFonts w:asciiTheme="minorEastAsia" w:eastAsiaTheme="minorEastAsia" w:hAnsiTheme="minorEastAsia"/>
                <w:szCs w:val="21"/>
              </w:rPr>
            </w:pPr>
            <w:r w:rsidRPr="00953AA4">
              <w:rPr>
                <w:rFonts w:ascii="方正仿宋_GBK" w:eastAsia="方正仿宋_GBK" w:hAnsi="宋体"/>
                <w:szCs w:val="21"/>
              </w:rPr>
              <w:t>投标人承诺质保期</w:t>
            </w:r>
            <w:proofErr w:type="gramStart"/>
            <w:r w:rsidRPr="00953AA4">
              <w:rPr>
                <w:rFonts w:ascii="方正仿宋_GBK" w:eastAsia="方正仿宋_GBK" w:hAnsi="宋体"/>
                <w:szCs w:val="21"/>
              </w:rPr>
              <w:t>内在学校</w:t>
            </w:r>
            <w:proofErr w:type="gramEnd"/>
            <w:r w:rsidRPr="00953AA4">
              <w:rPr>
                <w:rFonts w:ascii="方正仿宋_GBK" w:eastAsia="方正仿宋_GBK" w:hAnsi="宋体"/>
                <w:szCs w:val="21"/>
              </w:rPr>
              <w:t>设立不少于4</w:t>
            </w:r>
            <w:r w:rsidRPr="00953AA4">
              <w:rPr>
                <w:rFonts w:ascii="方正仿宋_GBK" w:eastAsia="方正仿宋_GBK" w:hAnsi="宋体" w:hint="eastAsia"/>
                <w:szCs w:val="21"/>
              </w:rPr>
              <w:t>人的</w:t>
            </w:r>
            <w:r w:rsidRPr="00953AA4">
              <w:rPr>
                <w:rFonts w:ascii="方正仿宋_GBK" w:eastAsia="方正仿宋_GBK" w:hAnsi="宋体"/>
                <w:szCs w:val="21"/>
              </w:rPr>
              <w:t>常驻服务团队的得2</w:t>
            </w:r>
            <w:r w:rsidRPr="00953AA4">
              <w:rPr>
                <w:rFonts w:ascii="方正仿宋_GBK" w:eastAsia="方正仿宋_GBK" w:hAnsi="宋体" w:hint="eastAsia"/>
                <w:szCs w:val="21"/>
              </w:rPr>
              <w:t>分，满分</w:t>
            </w:r>
            <w:r w:rsidRPr="00953AA4">
              <w:rPr>
                <w:rFonts w:ascii="方正仿宋_GBK" w:eastAsia="方正仿宋_GBK" w:hAnsi="宋体"/>
                <w:szCs w:val="21"/>
              </w:rPr>
              <w:t>2</w:t>
            </w:r>
            <w:r w:rsidRPr="00953AA4">
              <w:rPr>
                <w:rFonts w:ascii="方正仿宋_GBK" w:eastAsia="方正仿宋_GBK" w:hAnsi="宋体" w:hint="eastAsia"/>
                <w:szCs w:val="21"/>
              </w:rPr>
              <w:t>分</w:t>
            </w:r>
          </w:p>
        </w:tc>
        <w:tc>
          <w:tcPr>
            <w:tcW w:w="2412" w:type="dxa"/>
            <w:vAlign w:val="center"/>
          </w:tcPr>
          <w:p w:rsidR="00821EEA" w:rsidRPr="00953AA4" w:rsidRDefault="00821EEA" w:rsidP="009674BD">
            <w:pPr>
              <w:spacing w:line="240" w:lineRule="atLeast"/>
              <w:ind w:left="-38"/>
              <w:rPr>
                <w:rFonts w:asciiTheme="minorEastAsia" w:eastAsiaTheme="minorEastAsia" w:hAnsiTheme="minorEastAsia"/>
                <w:szCs w:val="21"/>
              </w:rPr>
            </w:pPr>
          </w:p>
        </w:tc>
      </w:tr>
      <w:tr w:rsidR="00953AA4" w:rsidRPr="00953AA4" w:rsidTr="009322EA">
        <w:trPr>
          <w:trHeight w:val="1424"/>
          <w:jc w:val="center"/>
        </w:trPr>
        <w:tc>
          <w:tcPr>
            <w:tcW w:w="453" w:type="dxa"/>
            <w:vMerge/>
            <w:vAlign w:val="center"/>
          </w:tcPr>
          <w:p w:rsidR="00821EEA" w:rsidRPr="00953AA4" w:rsidRDefault="00821EEA">
            <w:pPr>
              <w:spacing w:line="240" w:lineRule="atLeast"/>
              <w:ind w:firstLine="28"/>
              <w:jc w:val="center"/>
              <w:rPr>
                <w:rFonts w:asciiTheme="minorEastAsia" w:eastAsiaTheme="minorEastAsia" w:hAnsiTheme="minorEastAsia"/>
                <w:szCs w:val="21"/>
              </w:rPr>
            </w:pPr>
          </w:p>
        </w:tc>
        <w:tc>
          <w:tcPr>
            <w:tcW w:w="454" w:type="dxa"/>
            <w:vMerge/>
            <w:vAlign w:val="center"/>
          </w:tcPr>
          <w:p w:rsidR="00821EEA" w:rsidRPr="00953AA4" w:rsidRDefault="00821EEA">
            <w:pPr>
              <w:spacing w:line="240" w:lineRule="atLeast"/>
              <w:ind w:firstLine="28"/>
              <w:jc w:val="center"/>
              <w:rPr>
                <w:rFonts w:asciiTheme="minorEastAsia" w:eastAsiaTheme="minorEastAsia" w:hAnsiTheme="minorEastAsia"/>
                <w:szCs w:val="21"/>
              </w:rPr>
            </w:pPr>
          </w:p>
        </w:tc>
        <w:tc>
          <w:tcPr>
            <w:tcW w:w="1462" w:type="dxa"/>
            <w:vMerge/>
            <w:vAlign w:val="center"/>
          </w:tcPr>
          <w:p w:rsidR="00821EEA" w:rsidRPr="00953AA4" w:rsidRDefault="00821EEA">
            <w:pPr>
              <w:spacing w:line="240" w:lineRule="atLeast"/>
              <w:ind w:firstLine="28"/>
              <w:jc w:val="center"/>
              <w:rPr>
                <w:rFonts w:asciiTheme="minorEastAsia" w:eastAsiaTheme="minorEastAsia" w:hAnsiTheme="minorEastAsia"/>
                <w:szCs w:val="21"/>
              </w:rPr>
            </w:pPr>
          </w:p>
        </w:tc>
        <w:tc>
          <w:tcPr>
            <w:tcW w:w="817" w:type="dxa"/>
            <w:vMerge/>
            <w:vAlign w:val="center"/>
          </w:tcPr>
          <w:p w:rsidR="00821EEA" w:rsidRPr="00953AA4" w:rsidRDefault="00821EEA">
            <w:pPr>
              <w:spacing w:line="240" w:lineRule="atLeast"/>
              <w:ind w:firstLine="28"/>
              <w:jc w:val="center"/>
              <w:rPr>
                <w:rFonts w:asciiTheme="minorEastAsia" w:eastAsiaTheme="minorEastAsia" w:hAnsiTheme="minorEastAsia"/>
                <w:szCs w:val="21"/>
              </w:rPr>
            </w:pPr>
          </w:p>
        </w:tc>
        <w:tc>
          <w:tcPr>
            <w:tcW w:w="4329" w:type="dxa"/>
            <w:vMerge/>
            <w:vAlign w:val="center"/>
          </w:tcPr>
          <w:p w:rsidR="00821EEA" w:rsidRPr="00953AA4" w:rsidRDefault="00821EEA" w:rsidP="009674BD">
            <w:pPr>
              <w:spacing w:line="240" w:lineRule="atLeast"/>
              <w:rPr>
                <w:rFonts w:asciiTheme="minorEastAsia" w:eastAsiaTheme="minorEastAsia" w:hAnsiTheme="minorEastAsia"/>
                <w:szCs w:val="21"/>
              </w:rPr>
            </w:pPr>
          </w:p>
        </w:tc>
        <w:tc>
          <w:tcPr>
            <w:tcW w:w="2412" w:type="dxa"/>
            <w:vAlign w:val="center"/>
          </w:tcPr>
          <w:p w:rsidR="00821EEA" w:rsidRPr="00953AA4" w:rsidRDefault="00FC746E" w:rsidP="009322EA">
            <w:pPr>
              <w:spacing w:line="240" w:lineRule="atLeast"/>
              <w:ind w:left="-38"/>
              <w:rPr>
                <w:rFonts w:asciiTheme="minorEastAsia" w:eastAsiaTheme="minorEastAsia" w:hAnsiTheme="minorEastAsia"/>
                <w:szCs w:val="21"/>
              </w:rPr>
            </w:pPr>
            <w:r w:rsidRPr="00953AA4">
              <w:rPr>
                <w:rFonts w:ascii="方正仿宋_GBK" w:eastAsia="方正仿宋_GBK" w:hAnsi="宋体" w:hint="eastAsia"/>
                <w:szCs w:val="21"/>
              </w:rPr>
              <w:t>须提供承诺书原件加盖</w:t>
            </w:r>
            <w:proofErr w:type="gramStart"/>
            <w:r w:rsidRPr="00953AA4">
              <w:rPr>
                <w:rFonts w:ascii="方正仿宋_GBK" w:eastAsia="方正仿宋_GBK" w:hAnsi="宋体" w:hint="eastAsia"/>
                <w:szCs w:val="21"/>
              </w:rPr>
              <w:t>投标人鲜章</w:t>
            </w:r>
            <w:proofErr w:type="gramEnd"/>
          </w:p>
        </w:tc>
      </w:tr>
      <w:tr w:rsidR="00953AA4" w:rsidRPr="00953AA4" w:rsidTr="009322EA">
        <w:trPr>
          <w:trHeight w:val="153"/>
          <w:jc w:val="center"/>
        </w:trPr>
        <w:tc>
          <w:tcPr>
            <w:tcW w:w="453" w:type="dxa"/>
            <w:vMerge/>
            <w:vAlign w:val="center"/>
          </w:tcPr>
          <w:p w:rsidR="009674BD" w:rsidRPr="00953AA4" w:rsidRDefault="009674BD">
            <w:pPr>
              <w:spacing w:line="240" w:lineRule="atLeast"/>
              <w:ind w:firstLine="28"/>
              <w:jc w:val="center"/>
              <w:rPr>
                <w:rFonts w:asciiTheme="minorEastAsia" w:eastAsiaTheme="minorEastAsia" w:hAnsiTheme="minorEastAsia"/>
                <w:szCs w:val="21"/>
              </w:rPr>
            </w:pPr>
          </w:p>
        </w:tc>
        <w:tc>
          <w:tcPr>
            <w:tcW w:w="454" w:type="dxa"/>
            <w:vMerge/>
            <w:vAlign w:val="center"/>
          </w:tcPr>
          <w:p w:rsidR="009674BD" w:rsidRPr="00953AA4" w:rsidRDefault="009674BD">
            <w:pPr>
              <w:spacing w:line="240" w:lineRule="atLeast"/>
              <w:ind w:firstLine="28"/>
              <w:jc w:val="center"/>
              <w:rPr>
                <w:rFonts w:asciiTheme="minorEastAsia" w:eastAsiaTheme="minorEastAsia" w:hAnsiTheme="minorEastAsia"/>
                <w:szCs w:val="21"/>
              </w:rPr>
            </w:pPr>
          </w:p>
        </w:tc>
        <w:tc>
          <w:tcPr>
            <w:tcW w:w="1462" w:type="dxa"/>
            <w:vMerge/>
            <w:vAlign w:val="center"/>
          </w:tcPr>
          <w:p w:rsidR="009674BD" w:rsidRPr="00953AA4" w:rsidRDefault="009674BD">
            <w:pPr>
              <w:spacing w:line="240" w:lineRule="atLeast"/>
              <w:ind w:firstLine="28"/>
              <w:jc w:val="center"/>
              <w:rPr>
                <w:rFonts w:asciiTheme="minorEastAsia" w:eastAsiaTheme="minorEastAsia" w:hAnsiTheme="minorEastAsia"/>
                <w:szCs w:val="21"/>
              </w:rPr>
            </w:pPr>
          </w:p>
        </w:tc>
        <w:tc>
          <w:tcPr>
            <w:tcW w:w="817" w:type="dxa"/>
            <w:vMerge/>
            <w:vAlign w:val="center"/>
          </w:tcPr>
          <w:p w:rsidR="009674BD" w:rsidRPr="00953AA4" w:rsidRDefault="009674BD">
            <w:pPr>
              <w:spacing w:line="240" w:lineRule="atLeast"/>
              <w:ind w:firstLine="28"/>
              <w:jc w:val="center"/>
              <w:rPr>
                <w:rFonts w:asciiTheme="minorEastAsia" w:eastAsiaTheme="minorEastAsia" w:hAnsiTheme="minorEastAsia"/>
                <w:szCs w:val="21"/>
              </w:rPr>
            </w:pPr>
          </w:p>
        </w:tc>
        <w:tc>
          <w:tcPr>
            <w:tcW w:w="4329" w:type="dxa"/>
            <w:vAlign w:val="center"/>
          </w:tcPr>
          <w:p w:rsidR="009674BD" w:rsidRPr="00953AA4" w:rsidRDefault="00FC746E" w:rsidP="009E0D89">
            <w:pPr>
              <w:spacing w:line="240" w:lineRule="atLeast"/>
              <w:rPr>
                <w:rFonts w:asciiTheme="minorEastAsia" w:eastAsiaTheme="minorEastAsia" w:hAnsiTheme="minorEastAsia"/>
                <w:szCs w:val="21"/>
              </w:rPr>
            </w:pPr>
            <w:r w:rsidRPr="00953AA4">
              <w:rPr>
                <w:rFonts w:ascii="方正仿宋_GBK" w:eastAsia="方正仿宋_GBK" w:hAnsi="宋体" w:hint="eastAsia"/>
                <w:szCs w:val="21"/>
              </w:rPr>
              <w:t>投标人承诺质保期</w:t>
            </w:r>
            <w:proofErr w:type="gramStart"/>
            <w:r w:rsidRPr="00953AA4">
              <w:rPr>
                <w:rFonts w:ascii="方正仿宋_GBK" w:eastAsia="方正仿宋_GBK" w:hAnsi="宋体" w:hint="eastAsia"/>
                <w:szCs w:val="21"/>
              </w:rPr>
              <w:t>内在学校</w:t>
            </w:r>
            <w:proofErr w:type="gramEnd"/>
            <w:r w:rsidRPr="00953AA4">
              <w:rPr>
                <w:rFonts w:ascii="方正仿宋_GBK" w:eastAsia="方正仿宋_GBK" w:hAnsi="宋体" w:hint="eastAsia"/>
                <w:szCs w:val="21"/>
              </w:rPr>
              <w:t>常驻服务团队中常驻具备CCA Administrator认证工程师证书的得</w:t>
            </w:r>
            <w:r w:rsidRPr="00953AA4">
              <w:rPr>
                <w:rFonts w:ascii="方正仿宋_GBK" w:eastAsia="方正仿宋_GBK" w:hAnsi="宋体"/>
                <w:szCs w:val="21"/>
              </w:rPr>
              <w:t>3</w:t>
            </w:r>
            <w:r w:rsidRPr="00953AA4">
              <w:rPr>
                <w:rFonts w:ascii="方正仿宋_GBK" w:eastAsia="方正仿宋_GBK" w:hAnsi="宋体" w:hint="eastAsia"/>
                <w:szCs w:val="21"/>
              </w:rPr>
              <w:t>分，满分</w:t>
            </w:r>
            <w:r w:rsidRPr="00953AA4">
              <w:rPr>
                <w:rFonts w:ascii="方正仿宋_GBK" w:eastAsia="方正仿宋_GBK" w:hAnsi="宋体"/>
                <w:szCs w:val="21"/>
              </w:rPr>
              <w:t>3</w:t>
            </w:r>
            <w:r w:rsidRPr="00953AA4">
              <w:rPr>
                <w:rFonts w:ascii="方正仿宋_GBK" w:eastAsia="方正仿宋_GBK" w:hAnsi="宋体" w:hint="eastAsia"/>
                <w:szCs w:val="21"/>
              </w:rPr>
              <w:t>分</w:t>
            </w:r>
          </w:p>
        </w:tc>
        <w:tc>
          <w:tcPr>
            <w:tcW w:w="2412" w:type="dxa"/>
            <w:vAlign w:val="center"/>
          </w:tcPr>
          <w:p w:rsidR="009674BD" w:rsidRPr="00953AA4" w:rsidRDefault="00FC746E" w:rsidP="0015102F">
            <w:pPr>
              <w:spacing w:line="240" w:lineRule="atLeast"/>
              <w:ind w:left="-38"/>
              <w:rPr>
                <w:rFonts w:asciiTheme="minorEastAsia" w:eastAsiaTheme="minorEastAsia" w:hAnsiTheme="minorEastAsia"/>
                <w:szCs w:val="21"/>
              </w:rPr>
            </w:pPr>
            <w:r w:rsidRPr="00953AA4">
              <w:rPr>
                <w:rFonts w:ascii="方正仿宋_GBK" w:eastAsia="方正仿宋_GBK" w:hAnsi="宋体" w:hint="eastAsia"/>
                <w:szCs w:val="21"/>
              </w:rPr>
              <w:t>须在投标文件中提供CCA Administrator证书及对应证书持有者在投标公司1年</w:t>
            </w:r>
            <w:proofErr w:type="gramStart"/>
            <w:r w:rsidRPr="00953AA4">
              <w:rPr>
                <w:rFonts w:ascii="方正仿宋_GBK" w:eastAsia="方正仿宋_GBK" w:hAnsi="宋体" w:hint="eastAsia"/>
                <w:szCs w:val="21"/>
              </w:rPr>
              <w:t>以上社保证明</w:t>
            </w:r>
            <w:proofErr w:type="gramEnd"/>
            <w:r w:rsidRPr="00953AA4">
              <w:rPr>
                <w:rFonts w:ascii="方正仿宋_GBK" w:eastAsia="方正仿宋_GBK" w:hAnsi="宋体" w:hint="eastAsia"/>
                <w:szCs w:val="21"/>
              </w:rPr>
              <w:t>复印件加盖投标人鲜章，原件必查（工程师</w:t>
            </w:r>
            <w:r w:rsidRPr="00953AA4">
              <w:rPr>
                <w:rFonts w:ascii="方正仿宋_GBK" w:eastAsia="方正仿宋_GBK" w:hAnsi="宋体" w:hint="eastAsia"/>
                <w:szCs w:val="21"/>
              </w:rPr>
              <w:lastRenderedPageBreak/>
              <w:t>证书可以为C</w:t>
            </w:r>
            <w:r w:rsidRPr="00953AA4">
              <w:rPr>
                <w:rFonts w:ascii="方正仿宋_GBK" w:eastAsia="方正仿宋_GBK" w:hAnsi="宋体"/>
                <w:szCs w:val="21"/>
              </w:rPr>
              <w:t>CAA</w:t>
            </w:r>
            <w:proofErr w:type="gramStart"/>
            <w:r w:rsidRPr="00953AA4">
              <w:rPr>
                <w:rFonts w:ascii="方正仿宋_GBK" w:eastAsia="方正仿宋_GBK" w:hAnsi="宋体" w:hint="eastAsia"/>
                <w:szCs w:val="21"/>
              </w:rPr>
              <w:t>官网链接</w:t>
            </w:r>
            <w:proofErr w:type="gramEnd"/>
            <w:r w:rsidRPr="00953AA4">
              <w:rPr>
                <w:rFonts w:ascii="方正仿宋_GBK" w:eastAsia="方正仿宋_GBK" w:hAnsi="宋体" w:hint="eastAsia"/>
                <w:szCs w:val="21"/>
              </w:rPr>
              <w:t>，</w:t>
            </w:r>
            <w:proofErr w:type="gramStart"/>
            <w:r w:rsidRPr="00953AA4">
              <w:rPr>
                <w:rFonts w:ascii="方正仿宋_GBK" w:eastAsia="方正仿宋_GBK" w:hAnsi="宋体" w:hint="eastAsia"/>
                <w:szCs w:val="21"/>
              </w:rPr>
              <w:t>社保证明</w:t>
            </w:r>
            <w:proofErr w:type="gramEnd"/>
            <w:r w:rsidRPr="00953AA4">
              <w:rPr>
                <w:rFonts w:ascii="方正仿宋_GBK" w:eastAsia="方正仿宋_GBK" w:hAnsi="宋体" w:hint="eastAsia"/>
                <w:szCs w:val="21"/>
              </w:rPr>
              <w:t>原件必查）</w:t>
            </w:r>
            <w:r w:rsidR="00F02868" w:rsidRPr="00953AA4">
              <w:rPr>
                <w:rFonts w:asciiTheme="minorEastAsia" w:eastAsiaTheme="minorEastAsia" w:hAnsiTheme="minorEastAsia" w:hint="eastAsia"/>
                <w:szCs w:val="21"/>
              </w:rPr>
              <w:t>。</w:t>
            </w:r>
          </w:p>
        </w:tc>
      </w:tr>
      <w:tr w:rsidR="00953AA4" w:rsidRPr="00953AA4" w:rsidTr="009322EA">
        <w:trPr>
          <w:trHeight w:val="153"/>
          <w:jc w:val="center"/>
        </w:trPr>
        <w:tc>
          <w:tcPr>
            <w:tcW w:w="453" w:type="dxa"/>
            <w:vMerge/>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454" w:type="dxa"/>
            <w:vMerge/>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1462" w:type="dxa"/>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817" w:type="dxa"/>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4329" w:type="dxa"/>
            <w:vAlign w:val="center"/>
          </w:tcPr>
          <w:p w:rsidR="00FC746E" w:rsidRPr="00953AA4" w:rsidRDefault="00FC746E" w:rsidP="00FC746E">
            <w:pPr>
              <w:spacing w:line="240" w:lineRule="atLeast"/>
              <w:rPr>
                <w:rFonts w:ascii="方正仿宋_GBK" w:eastAsia="方正仿宋_GBK" w:hAnsi="宋体"/>
                <w:szCs w:val="21"/>
              </w:rPr>
            </w:pPr>
            <w:r w:rsidRPr="00953AA4">
              <w:rPr>
                <w:rFonts w:ascii="方正仿宋_GBK" w:eastAsia="方正仿宋_GBK" w:hAnsi="宋体"/>
                <w:szCs w:val="21"/>
              </w:rPr>
              <w:t>投标人承诺免费服务期高于</w:t>
            </w:r>
            <w:r w:rsidRPr="00953AA4">
              <w:rPr>
                <w:rFonts w:ascii="方正仿宋_GBK" w:eastAsia="方正仿宋_GBK" w:hAnsi="宋体" w:hint="eastAsia"/>
                <w:szCs w:val="21"/>
              </w:rPr>
              <w:t>3年的，每增加1年加0</w:t>
            </w:r>
            <w:r w:rsidRPr="00953AA4">
              <w:rPr>
                <w:rFonts w:ascii="方正仿宋_GBK" w:eastAsia="方正仿宋_GBK" w:hAnsi="宋体"/>
                <w:szCs w:val="21"/>
              </w:rPr>
              <w:t>.5分</w:t>
            </w:r>
            <w:r w:rsidRPr="00953AA4">
              <w:rPr>
                <w:rFonts w:ascii="方正仿宋_GBK" w:eastAsia="方正仿宋_GBK" w:hAnsi="宋体" w:hint="eastAsia"/>
                <w:szCs w:val="21"/>
              </w:rPr>
              <w:t>，</w:t>
            </w:r>
            <w:r w:rsidRPr="00953AA4">
              <w:rPr>
                <w:rFonts w:ascii="方正仿宋_GBK" w:eastAsia="方正仿宋_GBK" w:hAnsi="宋体"/>
                <w:szCs w:val="21"/>
              </w:rPr>
              <w:t>满分</w:t>
            </w:r>
            <w:r w:rsidRPr="00953AA4">
              <w:rPr>
                <w:rFonts w:ascii="方正仿宋_GBK" w:eastAsia="方正仿宋_GBK" w:hAnsi="宋体" w:hint="eastAsia"/>
                <w:szCs w:val="21"/>
              </w:rPr>
              <w:t>1分</w:t>
            </w:r>
          </w:p>
        </w:tc>
        <w:tc>
          <w:tcPr>
            <w:tcW w:w="2412" w:type="dxa"/>
            <w:vAlign w:val="center"/>
          </w:tcPr>
          <w:p w:rsidR="00FC746E" w:rsidRPr="00953AA4" w:rsidRDefault="00FC746E" w:rsidP="00FC746E">
            <w:pPr>
              <w:spacing w:line="240" w:lineRule="atLeast"/>
              <w:ind w:left="-38"/>
              <w:rPr>
                <w:rFonts w:ascii="方正仿宋_GBK" w:eastAsia="方正仿宋_GBK" w:hAnsi="宋体"/>
                <w:szCs w:val="21"/>
              </w:rPr>
            </w:pPr>
            <w:r w:rsidRPr="00953AA4">
              <w:rPr>
                <w:rFonts w:ascii="方正仿宋_GBK" w:eastAsia="方正仿宋_GBK" w:hAnsi="宋体" w:hint="eastAsia"/>
                <w:szCs w:val="21"/>
              </w:rPr>
              <w:t>须提供承诺书原件加盖</w:t>
            </w:r>
            <w:proofErr w:type="gramStart"/>
            <w:r w:rsidRPr="00953AA4">
              <w:rPr>
                <w:rFonts w:ascii="方正仿宋_GBK" w:eastAsia="方正仿宋_GBK" w:hAnsi="宋体" w:hint="eastAsia"/>
                <w:szCs w:val="21"/>
              </w:rPr>
              <w:t>投标人鲜章</w:t>
            </w:r>
            <w:proofErr w:type="gramEnd"/>
          </w:p>
        </w:tc>
      </w:tr>
      <w:tr w:rsidR="00953AA4" w:rsidRPr="00953AA4" w:rsidTr="009322EA">
        <w:trPr>
          <w:cantSplit/>
          <w:trHeight w:val="1274"/>
          <w:jc w:val="center"/>
        </w:trPr>
        <w:tc>
          <w:tcPr>
            <w:tcW w:w="453" w:type="dxa"/>
            <w:vMerge/>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454" w:type="dxa"/>
            <w:vMerge/>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1462" w:type="dxa"/>
            <w:tcBorders>
              <w:top w:val="single" w:sz="4" w:space="0" w:color="auto"/>
              <w:bottom w:val="single" w:sz="4" w:space="0" w:color="auto"/>
              <w:right w:val="single" w:sz="4" w:space="0" w:color="auto"/>
            </w:tcBorders>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业绩</w:t>
            </w:r>
          </w:p>
          <w:p w:rsidR="00FC746E" w:rsidRPr="00953AA4" w:rsidRDefault="00FC746E" w:rsidP="00FC746E">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w:t>
            </w:r>
            <w:r w:rsidRPr="00953AA4">
              <w:rPr>
                <w:rFonts w:asciiTheme="minorEastAsia" w:eastAsiaTheme="minorEastAsia" w:hAnsiTheme="minorEastAsia"/>
                <w:szCs w:val="21"/>
              </w:rPr>
              <w:t>2</w:t>
            </w:r>
            <w:r w:rsidRPr="00953AA4">
              <w:rPr>
                <w:rFonts w:asciiTheme="minorEastAsia" w:eastAsiaTheme="minorEastAsia" w:hAnsiTheme="minorEastAsia" w:hint="eastAsia"/>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szCs w:val="21"/>
              </w:rPr>
              <w:t>2</w:t>
            </w:r>
          </w:p>
        </w:tc>
        <w:tc>
          <w:tcPr>
            <w:tcW w:w="4329" w:type="dxa"/>
            <w:tcBorders>
              <w:top w:val="single" w:sz="4" w:space="0" w:color="auto"/>
              <w:left w:val="single" w:sz="4" w:space="0" w:color="auto"/>
              <w:bottom w:val="single" w:sz="4" w:space="0" w:color="auto"/>
              <w:right w:val="single" w:sz="4" w:space="0" w:color="auto"/>
            </w:tcBorders>
            <w:vAlign w:val="center"/>
          </w:tcPr>
          <w:p w:rsidR="00FC746E" w:rsidRPr="00953AA4" w:rsidRDefault="00FC746E" w:rsidP="00FC746E">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自201</w:t>
            </w:r>
            <w:r w:rsidRPr="00953AA4">
              <w:rPr>
                <w:rFonts w:asciiTheme="minorEastAsia" w:eastAsiaTheme="minorEastAsia" w:hAnsiTheme="minorEastAsia"/>
                <w:szCs w:val="21"/>
              </w:rPr>
              <w:t>7</w:t>
            </w:r>
            <w:r w:rsidRPr="00953AA4">
              <w:rPr>
                <w:rFonts w:asciiTheme="minorEastAsia" w:eastAsiaTheme="minorEastAsia" w:hAnsiTheme="minorEastAsia" w:hint="eastAsia"/>
                <w:szCs w:val="21"/>
              </w:rPr>
              <w:t>年1月1日以来，相关的销售业绩单个合同金额在100万元以上的一个</w:t>
            </w:r>
            <w:r w:rsidRPr="00953AA4">
              <w:rPr>
                <w:rFonts w:asciiTheme="minorEastAsia" w:eastAsiaTheme="minorEastAsia" w:hAnsiTheme="minorEastAsia"/>
                <w:szCs w:val="21"/>
              </w:rPr>
              <w:t>1</w:t>
            </w:r>
            <w:r w:rsidRPr="00953AA4">
              <w:rPr>
                <w:rFonts w:asciiTheme="minorEastAsia" w:eastAsiaTheme="minorEastAsia" w:hAnsiTheme="minorEastAsia" w:hint="eastAsia"/>
                <w:szCs w:val="21"/>
              </w:rPr>
              <w:t>分，满分</w:t>
            </w:r>
            <w:r w:rsidRPr="00953AA4">
              <w:rPr>
                <w:rFonts w:asciiTheme="minorEastAsia" w:eastAsiaTheme="minorEastAsia" w:hAnsiTheme="minorEastAsia"/>
                <w:szCs w:val="21"/>
              </w:rPr>
              <w:t>2</w:t>
            </w:r>
            <w:r w:rsidRPr="00953AA4">
              <w:rPr>
                <w:rFonts w:asciiTheme="minorEastAsia" w:eastAsiaTheme="minorEastAsia" w:hAnsiTheme="minorEastAsia" w:hint="eastAsia"/>
                <w:szCs w:val="21"/>
              </w:rPr>
              <w:t>分。</w:t>
            </w:r>
          </w:p>
        </w:tc>
        <w:tc>
          <w:tcPr>
            <w:tcW w:w="2412" w:type="dxa"/>
            <w:tcBorders>
              <w:top w:val="single" w:sz="4" w:space="0" w:color="auto"/>
              <w:left w:val="single" w:sz="4" w:space="0" w:color="auto"/>
              <w:bottom w:val="single" w:sz="4" w:space="0" w:color="auto"/>
              <w:right w:val="single" w:sz="4" w:space="0" w:color="auto"/>
            </w:tcBorders>
            <w:vAlign w:val="center"/>
          </w:tcPr>
          <w:p w:rsidR="00FC746E" w:rsidRPr="00953AA4" w:rsidRDefault="00FC746E" w:rsidP="00FC746E">
            <w:pPr>
              <w:spacing w:line="240" w:lineRule="atLeast"/>
              <w:ind w:left="-38"/>
              <w:rPr>
                <w:rFonts w:asciiTheme="minorEastAsia" w:eastAsiaTheme="minorEastAsia" w:hAnsiTheme="minorEastAsia"/>
                <w:szCs w:val="21"/>
              </w:rPr>
            </w:pPr>
            <w:r w:rsidRPr="00953AA4">
              <w:rPr>
                <w:rFonts w:asciiTheme="minorEastAsia" w:eastAsiaTheme="minorEastAsia" w:hAnsiTheme="minorEastAsia" w:hint="eastAsia"/>
                <w:szCs w:val="21"/>
              </w:rPr>
              <w:t>须在投标文件中提供证明材料复印件加盖投标人鲜章，原件必查。</w:t>
            </w:r>
          </w:p>
        </w:tc>
      </w:tr>
      <w:tr w:rsidR="00953AA4" w:rsidRPr="00953AA4" w:rsidTr="009322EA">
        <w:trPr>
          <w:cantSplit/>
          <w:trHeight w:val="536"/>
          <w:jc w:val="center"/>
        </w:trPr>
        <w:tc>
          <w:tcPr>
            <w:tcW w:w="453" w:type="dxa"/>
            <w:vMerge/>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454" w:type="dxa"/>
            <w:vMerge/>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1462" w:type="dxa"/>
            <w:vMerge w:val="restart"/>
            <w:tcBorders>
              <w:top w:val="single" w:sz="4" w:space="0" w:color="auto"/>
              <w:right w:val="single" w:sz="4" w:space="0" w:color="auto"/>
            </w:tcBorders>
            <w:vAlign w:val="center"/>
          </w:tcPr>
          <w:p w:rsidR="00FC746E" w:rsidRPr="00953AA4" w:rsidRDefault="00FC746E" w:rsidP="00FC746E">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软件著作权证书（</w:t>
            </w:r>
            <w:r w:rsidRPr="00953AA4">
              <w:rPr>
                <w:rFonts w:asciiTheme="minorEastAsia" w:eastAsiaTheme="minorEastAsia" w:hAnsiTheme="minorEastAsia"/>
                <w:szCs w:val="21"/>
              </w:rPr>
              <w:t>4</w:t>
            </w:r>
            <w:r w:rsidRPr="00953AA4">
              <w:rPr>
                <w:rFonts w:asciiTheme="minorEastAsia" w:eastAsiaTheme="minorEastAsia" w:hAnsiTheme="minorEastAsia" w:hint="eastAsia"/>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szCs w:val="21"/>
              </w:rPr>
              <w:t>2</w:t>
            </w:r>
          </w:p>
        </w:tc>
        <w:tc>
          <w:tcPr>
            <w:tcW w:w="4329" w:type="dxa"/>
            <w:tcBorders>
              <w:top w:val="single" w:sz="4" w:space="0" w:color="auto"/>
              <w:left w:val="single" w:sz="4" w:space="0" w:color="auto"/>
              <w:bottom w:val="single" w:sz="4" w:space="0" w:color="auto"/>
              <w:right w:val="single" w:sz="4" w:space="0" w:color="auto"/>
            </w:tcBorders>
            <w:vAlign w:val="center"/>
          </w:tcPr>
          <w:p w:rsidR="00FC746E" w:rsidRPr="00953AA4" w:rsidRDefault="00FC746E" w:rsidP="00FC746E">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投标人提供大数据分析基础平台软件著作权登记证书，每提供一份得</w:t>
            </w:r>
            <w:r w:rsidRPr="00953AA4">
              <w:rPr>
                <w:rFonts w:asciiTheme="minorEastAsia" w:eastAsiaTheme="minorEastAsia" w:hAnsiTheme="minorEastAsia"/>
                <w:szCs w:val="21"/>
              </w:rPr>
              <w:t>2</w:t>
            </w:r>
            <w:r w:rsidRPr="00953AA4">
              <w:rPr>
                <w:rFonts w:asciiTheme="minorEastAsia" w:eastAsiaTheme="minorEastAsia" w:hAnsiTheme="minorEastAsia" w:hint="eastAsia"/>
                <w:szCs w:val="21"/>
              </w:rPr>
              <w:t>分，满分</w:t>
            </w:r>
            <w:r w:rsidRPr="00953AA4">
              <w:rPr>
                <w:rFonts w:asciiTheme="minorEastAsia" w:eastAsiaTheme="minorEastAsia" w:hAnsiTheme="minorEastAsia"/>
                <w:szCs w:val="21"/>
              </w:rPr>
              <w:t>2分</w:t>
            </w:r>
            <w:r w:rsidRPr="00953AA4">
              <w:rPr>
                <w:rFonts w:asciiTheme="minorEastAsia" w:eastAsiaTheme="minorEastAsia" w:hAnsiTheme="minorEastAsia" w:hint="eastAsia"/>
                <w:szCs w:val="21"/>
              </w:rPr>
              <w:t>。</w:t>
            </w:r>
          </w:p>
        </w:tc>
        <w:tc>
          <w:tcPr>
            <w:tcW w:w="2412" w:type="dxa"/>
            <w:tcBorders>
              <w:top w:val="single" w:sz="4" w:space="0" w:color="auto"/>
              <w:left w:val="single" w:sz="4" w:space="0" w:color="auto"/>
              <w:bottom w:val="single" w:sz="4" w:space="0" w:color="auto"/>
              <w:right w:val="single" w:sz="4" w:space="0" w:color="auto"/>
            </w:tcBorders>
            <w:vAlign w:val="center"/>
          </w:tcPr>
          <w:p w:rsidR="00FC746E" w:rsidRPr="00953AA4" w:rsidRDefault="00FC746E" w:rsidP="00FC746E">
            <w:pPr>
              <w:spacing w:line="240" w:lineRule="atLeast"/>
              <w:ind w:left="-38"/>
              <w:rPr>
                <w:rFonts w:asciiTheme="minorEastAsia" w:eastAsiaTheme="minorEastAsia" w:hAnsiTheme="minorEastAsia"/>
                <w:szCs w:val="21"/>
              </w:rPr>
            </w:pPr>
            <w:r w:rsidRPr="00953AA4">
              <w:rPr>
                <w:rFonts w:asciiTheme="minorEastAsia" w:eastAsiaTheme="minorEastAsia" w:hAnsiTheme="minorEastAsia" w:hint="eastAsia"/>
                <w:szCs w:val="21"/>
              </w:rPr>
              <w:t>须在投标文件中提供证明材料复印件加盖投标人鲜章，原件必查。</w:t>
            </w:r>
          </w:p>
        </w:tc>
      </w:tr>
      <w:tr w:rsidR="00FC746E" w:rsidRPr="00953AA4" w:rsidTr="009322EA">
        <w:trPr>
          <w:cantSplit/>
          <w:trHeight w:val="389"/>
          <w:jc w:val="center"/>
        </w:trPr>
        <w:tc>
          <w:tcPr>
            <w:tcW w:w="453" w:type="dxa"/>
            <w:vMerge/>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454" w:type="dxa"/>
            <w:vMerge/>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p>
        </w:tc>
        <w:tc>
          <w:tcPr>
            <w:tcW w:w="1462" w:type="dxa"/>
            <w:vMerge/>
            <w:tcBorders>
              <w:bottom w:val="single" w:sz="4" w:space="0" w:color="auto"/>
              <w:right w:val="single" w:sz="4" w:space="0" w:color="auto"/>
            </w:tcBorders>
            <w:vAlign w:val="center"/>
          </w:tcPr>
          <w:p w:rsidR="00FC746E" w:rsidRPr="00953AA4" w:rsidRDefault="00FC746E" w:rsidP="00FC746E">
            <w:pPr>
              <w:spacing w:line="240" w:lineRule="atLeast"/>
              <w:rPr>
                <w:rFonts w:asciiTheme="minorEastAsia" w:eastAsiaTheme="minorEastAsia" w:hAnsiTheme="minorEastAsia"/>
                <w:szCs w:val="21"/>
              </w:rPr>
            </w:pPr>
          </w:p>
        </w:tc>
        <w:tc>
          <w:tcPr>
            <w:tcW w:w="817" w:type="dxa"/>
            <w:tcBorders>
              <w:top w:val="single" w:sz="4" w:space="0" w:color="auto"/>
              <w:left w:val="single" w:sz="4" w:space="0" w:color="auto"/>
              <w:bottom w:val="single" w:sz="4" w:space="0" w:color="auto"/>
              <w:right w:val="single" w:sz="4" w:space="0" w:color="auto"/>
            </w:tcBorders>
            <w:vAlign w:val="center"/>
          </w:tcPr>
          <w:p w:rsidR="00FC746E" w:rsidRPr="00953AA4" w:rsidRDefault="00FC746E" w:rsidP="00FC746E">
            <w:pPr>
              <w:spacing w:line="240" w:lineRule="atLeast"/>
              <w:ind w:firstLine="28"/>
              <w:jc w:val="center"/>
              <w:rPr>
                <w:rFonts w:asciiTheme="minorEastAsia" w:eastAsiaTheme="minorEastAsia" w:hAnsiTheme="minorEastAsia"/>
                <w:szCs w:val="21"/>
              </w:rPr>
            </w:pPr>
            <w:r w:rsidRPr="00953AA4">
              <w:rPr>
                <w:rFonts w:asciiTheme="minorEastAsia" w:eastAsiaTheme="minorEastAsia" w:hAnsiTheme="minorEastAsia" w:hint="eastAsia"/>
                <w:szCs w:val="21"/>
              </w:rPr>
              <w:t>2</w:t>
            </w:r>
          </w:p>
        </w:tc>
        <w:tc>
          <w:tcPr>
            <w:tcW w:w="4329" w:type="dxa"/>
            <w:tcBorders>
              <w:top w:val="single" w:sz="4" w:space="0" w:color="auto"/>
              <w:left w:val="single" w:sz="4" w:space="0" w:color="auto"/>
              <w:bottom w:val="single" w:sz="4" w:space="0" w:color="auto"/>
              <w:right w:val="single" w:sz="4" w:space="0" w:color="auto"/>
            </w:tcBorders>
            <w:vAlign w:val="center"/>
          </w:tcPr>
          <w:p w:rsidR="00FC746E" w:rsidRPr="00953AA4" w:rsidRDefault="00FC746E" w:rsidP="00FC746E">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投标人提供数据可视化平台软件著作权登记证书，每提供一份得</w:t>
            </w:r>
            <w:r w:rsidRPr="00953AA4">
              <w:rPr>
                <w:rFonts w:asciiTheme="minorEastAsia" w:eastAsiaTheme="minorEastAsia" w:hAnsiTheme="minorEastAsia"/>
                <w:szCs w:val="21"/>
              </w:rPr>
              <w:t>2</w:t>
            </w:r>
            <w:r w:rsidRPr="00953AA4">
              <w:rPr>
                <w:rFonts w:asciiTheme="minorEastAsia" w:eastAsiaTheme="minorEastAsia" w:hAnsiTheme="minorEastAsia" w:hint="eastAsia"/>
                <w:szCs w:val="21"/>
              </w:rPr>
              <w:t>分，满分</w:t>
            </w:r>
            <w:r w:rsidRPr="00953AA4">
              <w:rPr>
                <w:rFonts w:asciiTheme="minorEastAsia" w:eastAsiaTheme="minorEastAsia" w:hAnsiTheme="minorEastAsia"/>
                <w:szCs w:val="21"/>
              </w:rPr>
              <w:t>2分</w:t>
            </w:r>
            <w:r w:rsidRPr="00953AA4">
              <w:rPr>
                <w:rFonts w:asciiTheme="minorEastAsia" w:eastAsiaTheme="minorEastAsia" w:hAnsiTheme="minorEastAsia" w:hint="eastAsia"/>
                <w:szCs w:val="21"/>
              </w:rPr>
              <w:t>。</w:t>
            </w:r>
          </w:p>
        </w:tc>
        <w:tc>
          <w:tcPr>
            <w:tcW w:w="2412" w:type="dxa"/>
            <w:tcBorders>
              <w:top w:val="single" w:sz="4" w:space="0" w:color="auto"/>
              <w:left w:val="single" w:sz="4" w:space="0" w:color="auto"/>
              <w:bottom w:val="single" w:sz="4" w:space="0" w:color="auto"/>
              <w:right w:val="single" w:sz="4" w:space="0" w:color="auto"/>
            </w:tcBorders>
            <w:vAlign w:val="center"/>
          </w:tcPr>
          <w:p w:rsidR="00FC746E" w:rsidRPr="00953AA4" w:rsidRDefault="00FC746E" w:rsidP="00FC746E">
            <w:pPr>
              <w:spacing w:line="240" w:lineRule="atLeast"/>
              <w:rPr>
                <w:rFonts w:asciiTheme="minorEastAsia" w:eastAsiaTheme="minorEastAsia" w:hAnsiTheme="minorEastAsia"/>
                <w:szCs w:val="21"/>
              </w:rPr>
            </w:pPr>
            <w:r w:rsidRPr="00953AA4">
              <w:rPr>
                <w:rFonts w:asciiTheme="minorEastAsia" w:eastAsiaTheme="minorEastAsia" w:hAnsiTheme="minorEastAsia" w:hint="eastAsia"/>
                <w:szCs w:val="21"/>
              </w:rPr>
              <w:t>须在投标文件中提供证明材料复印件加盖投标人鲜章，原件必查。</w:t>
            </w:r>
          </w:p>
        </w:tc>
      </w:tr>
    </w:tbl>
    <w:p w:rsidR="001A3ECF" w:rsidRPr="00953AA4" w:rsidRDefault="001A3ECF">
      <w:pPr>
        <w:widowControl/>
        <w:spacing w:line="300" w:lineRule="exact"/>
        <w:jc w:val="left"/>
        <w:rPr>
          <w:rFonts w:eastAsia="仿宋_GB2312"/>
          <w:kern w:val="0"/>
          <w:szCs w:val="21"/>
        </w:rPr>
      </w:pPr>
    </w:p>
    <w:p w:rsidR="0097134F" w:rsidRPr="00953AA4" w:rsidRDefault="0097134F">
      <w:pPr>
        <w:widowControl/>
        <w:spacing w:line="300" w:lineRule="exact"/>
        <w:jc w:val="left"/>
        <w:rPr>
          <w:rFonts w:eastAsia="仿宋_GB2312"/>
          <w:kern w:val="0"/>
          <w:szCs w:val="21"/>
        </w:rPr>
        <w:sectPr w:rsidR="0097134F" w:rsidRPr="00953AA4" w:rsidSect="002E49B9">
          <w:headerReference w:type="default" r:id="rId11"/>
          <w:footerReference w:type="default" r:id="rId12"/>
          <w:pgSz w:w="11907" w:h="16839"/>
          <w:pgMar w:top="1134" w:right="1134" w:bottom="992" w:left="1134" w:header="720" w:footer="720" w:gutter="0"/>
          <w:pgNumType w:fmt="numberInDash" w:start="1"/>
          <w:cols w:space="720"/>
        </w:sectPr>
      </w:pPr>
    </w:p>
    <w:p w:rsidR="00720C85" w:rsidRPr="00953AA4" w:rsidRDefault="00720C85" w:rsidP="00720C85">
      <w:pPr>
        <w:pStyle w:val="1"/>
        <w:ind w:left="0" w:firstLine="0"/>
        <w:rPr>
          <w:rFonts w:eastAsia="仿宋_GB2312"/>
          <w:b w:val="0"/>
          <w:w w:val="99"/>
          <w:kern w:val="0"/>
          <w:sz w:val="30"/>
          <w:szCs w:val="30"/>
        </w:rPr>
      </w:pPr>
      <w:bookmarkStart w:id="328" w:name="_Toc334774221"/>
      <w:bookmarkStart w:id="329" w:name="_Toc294083520"/>
      <w:bookmarkStart w:id="330" w:name="_Toc58828725"/>
      <w:bookmarkStart w:id="331" w:name="_Toc318714582"/>
      <w:bookmarkStart w:id="332" w:name="_Toc9843"/>
      <w:bookmarkStart w:id="333" w:name="_Toc199124882"/>
      <w:r w:rsidRPr="00953AA4">
        <w:rPr>
          <w:rFonts w:eastAsia="仿宋_GB2312" w:hint="eastAsia"/>
          <w:b w:val="0"/>
          <w:w w:val="99"/>
          <w:kern w:val="0"/>
          <w:sz w:val="30"/>
          <w:szCs w:val="30"/>
        </w:rPr>
        <w:lastRenderedPageBreak/>
        <w:t>第四章</w:t>
      </w:r>
      <w:r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技术</w:t>
      </w:r>
      <w:bookmarkEnd w:id="328"/>
      <w:r w:rsidRPr="00953AA4">
        <w:rPr>
          <w:rFonts w:eastAsia="仿宋_GB2312" w:hint="eastAsia"/>
          <w:b w:val="0"/>
          <w:w w:val="99"/>
          <w:kern w:val="0"/>
          <w:sz w:val="30"/>
          <w:szCs w:val="30"/>
        </w:rPr>
        <w:t>标准和要求</w:t>
      </w:r>
      <w:bookmarkEnd w:id="329"/>
      <w:bookmarkEnd w:id="330"/>
    </w:p>
    <w:p w:rsidR="00720C85" w:rsidRPr="00953AA4" w:rsidRDefault="00720C85" w:rsidP="00720C85">
      <w:pPr>
        <w:jc w:val="left"/>
      </w:pPr>
    </w:p>
    <w:p w:rsidR="00720C85" w:rsidRPr="00953AA4" w:rsidRDefault="00720C85" w:rsidP="00720C85">
      <w:pPr>
        <w:pStyle w:val="2"/>
        <w:autoSpaceDE/>
        <w:autoSpaceDN/>
        <w:spacing w:line="240" w:lineRule="auto"/>
        <w:ind w:firstLineChars="200" w:firstLine="419"/>
        <w:rPr>
          <w:rFonts w:ascii="黑体" w:eastAsia="黑体" w:hAnsi="黑体" w:cs="黑体"/>
          <w:sz w:val="21"/>
          <w:szCs w:val="21"/>
        </w:rPr>
      </w:pPr>
      <w:bookmarkStart w:id="334" w:name="_Toc10623499"/>
      <w:bookmarkStart w:id="335" w:name="_Toc58828726"/>
      <w:r w:rsidRPr="00953AA4">
        <w:rPr>
          <w:rFonts w:ascii="黑体" w:eastAsia="黑体" w:hAnsi="黑体" w:cs="黑体" w:hint="eastAsia"/>
          <w:sz w:val="21"/>
          <w:szCs w:val="21"/>
        </w:rPr>
        <w:t>1 项目一览表</w:t>
      </w:r>
      <w:bookmarkEnd w:id="334"/>
      <w:bookmarkEnd w:id="33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970"/>
        <w:gridCol w:w="1111"/>
        <w:gridCol w:w="5502"/>
        <w:gridCol w:w="474"/>
        <w:gridCol w:w="564"/>
      </w:tblGrid>
      <w:tr w:rsidR="00953AA4" w:rsidRPr="00953AA4" w:rsidTr="00ED4479">
        <w:trPr>
          <w:trHeight w:val="482"/>
          <w:tblHeader/>
        </w:trPr>
        <w:tc>
          <w:tcPr>
            <w:tcW w:w="275" w:type="pct"/>
            <w:shd w:val="clear" w:color="000000" w:fill="auto"/>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序号</w:t>
            </w:r>
          </w:p>
        </w:tc>
        <w:tc>
          <w:tcPr>
            <w:tcW w:w="531" w:type="pct"/>
            <w:shd w:val="clear" w:color="000000" w:fill="auto"/>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产品名称</w:t>
            </w:r>
          </w:p>
        </w:tc>
        <w:tc>
          <w:tcPr>
            <w:tcW w:w="609" w:type="pct"/>
            <w:shd w:val="clear" w:color="000000" w:fill="auto"/>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模块</w:t>
            </w:r>
          </w:p>
        </w:tc>
        <w:tc>
          <w:tcPr>
            <w:tcW w:w="3014" w:type="pct"/>
            <w:shd w:val="clear" w:color="000000" w:fill="auto"/>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具体内容</w:t>
            </w:r>
          </w:p>
        </w:tc>
        <w:tc>
          <w:tcPr>
            <w:tcW w:w="260" w:type="pct"/>
            <w:shd w:val="clear" w:color="000000" w:fill="auto"/>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数量</w:t>
            </w:r>
          </w:p>
        </w:tc>
        <w:tc>
          <w:tcPr>
            <w:tcW w:w="309" w:type="pct"/>
            <w:shd w:val="clear" w:color="000000" w:fill="auto"/>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单位</w:t>
            </w:r>
          </w:p>
        </w:tc>
      </w:tr>
      <w:tr w:rsidR="00953AA4" w:rsidRPr="00953AA4" w:rsidTr="00ED4479">
        <w:trPr>
          <w:trHeight w:val="806"/>
        </w:trPr>
        <w:tc>
          <w:tcPr>
            <w:tcW w:w="275" w:type="pct"/>
            <w:vMerge w:val="restar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1</w:t>
            </w:r>
          </w:p>
        </w:tc>
        <w:tc>
          <w:tcPr>
            <w:tcW w:w="531" w:type="pct"/>
            <w:vMerge w:val="restar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大数据平台技术体系建设</w:t>
            </w: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大数据软件运行环境</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要求提供Linux大数据基础操作系统、Docker容器、Hadoop分布式计算环境等大数据</w:t>
            </w:r>
            <w:proofErr w:type="gramStart"/>
            <w:r w:rsidRPr="00953AA4">
              <w:rPr>
                <w:rFonts w:ascii="仿宋" w:eastAsia="仿宋" w:hAnsi="仿宋" w:cs="仿宋" w:hint="eastAsia"/>
                <w:sz w:val="18"/>
                <w:szCs w:val="18"/>
              </w:rPr>
              <w:t>组运行</w:t>
            </w:r>
            <w:proofErr w:type="gramEnd"/>
            <w:r w:rsidRPr="00953AA4">
              <w:rPr>
                <w:rFonts w:ascii="仿宋" w:eastAsia="仿宋" w:hAnsi="仿宋" w:cs="仿宋" w:hint="eastAsia"/>
                <w:sz w:val="18"/>
                <w:szCs w:val="18"/>
              </w:rPr>
              <w:t>所需的软件及平台。</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 xml:space="preserve">1 </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480"/>
        </w:trPr>
        <w:tc>
          <w:tcPr>
            <w:tcW w:w="275" w:type="pct"/>
            <w:vMerge/>
            <w:vAlign w:val="center"/>
          </w:tcPr>
          <w:p w:rsidR="00720C85" w:rsidRPr="00953AA4" w:rsidRDefault="00720C85" w:rsidP="00ED4479">
            <w:pPr>
              <w:pStyle w:val="a0"/>
              <w:rPr>
                <w:rFonts w:ascii="仿宋" w:eastAsia="仿宋" w:hAnsi="仿宋" w:cs="仿宋"/>
                <w:sz w:val="18"/>
                <w:szCs w:val="18"/>
              </w:rPr>
            </w:pPr>
          </w:p>
        </w:tc>
        <w:tc>
          <w:tcPr>
            <w:tcW w:w="531" w:type="pct"/>
            <w:vMerge/>
            <w:vAlign w:val="center"/>
          </w:tcPr>
          <w:p w:rsidR="00720C85" w:rsidRPr="00953AA4" w:rsidRDefault="00720C85" w:rsidP="00ED4479">
            <w:pPr>
              <w:pStyle w:val="a0"/>
              <w:rPr>
                <w:rFonts w:ascii="仿宋" w:eastAsia="仿宋" w:hAnsi="仿宋" w:cs="仿宋"/>
                <w:sz w:val="18"/>
                <w:szCs w:val="18"/>
              </w:rPr>
            </w:pP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大数据处理工具</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要求提供对数据进行采集、储存、治理、智能分析、搜索、展示、管理等功能的大数据处理组件</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 xml:space="preserve">1 </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718"/>
        </w:trPr>
        <w:tc>
          <w:tcPr>
            <w:tcW w:w="275" w:type="pct"/>
            <w:vMerge/>
            <w:vAlign w:val="center"/>
          </w:tcPr>
          <w:p w:rsidR="00720C85" w:rsidRPr="00953AA4" w:rsidRDefault="00720C85" w:rsidP="00ED4479">
            <w:pPr>
              <w:pStyle w:val="a0"/>
              <w:rPr>
                <w:rFonts w:ascii="仿宋" w:eastAsia="仿宋" w:hAnsi="仿宋" w:cs="仿宋"/>
                <w:sz w:val="18"/>
                <w:szCs w:val="18"/>
              </w:rPr>
            </w:pPr>
          </w:p>
        </w:tc>
        <w:tc>
          <w:tcPr>
            <w:tcW w:w="531" w:type="pct"/>
            <w:vMerge/>
            <w:vAlign w:val="center"/>
          </w:tcPr>
          <w:p w:rsidR="00720C85" w:rsidRPr="00953AA4" w:rsidRDefault="00720C85" w:rsidP="00ED4479">
            <w:pPr>
              <w:pStyle w:val="a0"/>
              <w:rPr>
                <w:rFonts w:ascii="仿宋" w:eastAsia="仿宋" w:hAnsi="仿宋" w:cs="仿宋"/>
                <w:sz w:val="18"/>
                <w:szCs w:val="18"/>
              </w:rPr>
            </w:pP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大数据应用系统开发平台</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要求提供基于</w:t>
            </w:r>
            <w:proofErr w:type="gramStart"/>
            <w:r w:rsidRPr="00953AA4">
              <w:rPr>
                <w:rFonts w:ascii="仿宋" w:eastAsia="仿宋" w:hAnsi="仿宋" w:cs="仿宋" w:hint="eastAsia"/>
                <w:sz w:val="18"/>
                <w:szCs w:val="18"/>
              </w:rPr>
              <w:t>微服务</w:t>
            </w:r>
            <w:proofErr w:type="gramEnd"/>
            <w:r w:rsidRPr="00953AA4">
              <w:rPr>
                <w:rFonts w:ascii="仿宋" w:eastAsia="仿宋" w:hAnsi="仿宋" w:cs="仿宋" w:hint="eastAsia"/>
                <w:sz w:val="18"/>
                <w:szCs w:val="18"/>
              </w:rPr>
              <w:t>架构的运行和开发工具，包括</w:t>
            </w:r>
            <w:proofErr w:type="gramStart"/>
            <w:r w:rsidRPr="00953AA4">
              <w:rPr>
                <w:rFonts w:ascii="仿宋" w:eastAsia="仿宋" w:hAnsi="仿宋" w:cs="仿宋" w:hint="eastAsia"/>
                <w:sz w:val="18"/>
                <w:szCs w:val="18"/>
              </w:rPr>
              <w:t>微服务</w:t>
            </w:r>
            <w:proofErr w:type="gramEnd"/>
            <w:r w:rsidRPr="00953AA4">
              <w:rPr>
                <w:rFonts w:ascii="仿宋" w:eastAsia="仿宋" w:hAnsi="仿宋" w:cs="仿宋" w:hint="eastAsia"/>
                <w:sz w:val="18"/>
                <w:szCs w:val="18"/>
              </w:rPr>
              <w:t>运行和管理平台、</w:t>
            </w:r>
            <w:proofErr w:type="gramStart"/>
            <w:r w:rsidRPr="00953AA4">
              <w:rPr>
                <w:rFonts w:ascii="仿宋" w:eastAsia="仿宋" w:hAnsi="仿宋" w:cs="仿宋" w:hint="eastAsia"/>
                <w:sz w:val="18"/>
                <w:szCs w:val="18"/>
              </w:rPr>
              <w:t>微服务</w:t>
            </w:r>
            <w:proofErr w:type="gramEnd"/>
            <w:r w:rsidRPr="00953AA4">
              <w:rPr>
                <w:rFonts w:ascii="仿宋" w:eastAsia="仿宋" w:hAnsi="仿宋" w:cs="仿宋" w:hint="eastAsia"/>
                <w:sz w:val="18"/>
                <w:szCs w:val="18"/>
              </w:rPr>
              <w:t>应用前端和后台开发平台。</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 xml:space="preserve">1 </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1124"/>
        </w:trPr>
        <w:tc>
          <w:tcPr>
            <w:tcW w:w="275" w:type="pct"/>
            <w:vMerge w:val="restar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2</w:t>
            </w:r>
          </w:p>
        </w:tc>
        <w:tc>
          <w:tcPr>
            <w:tcW w:w="531" w:type="pct"/>
            <w:vMerge w:val="restar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大数据平台数据建设体系建设</w:t>
            </w: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数据采集</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能够对四类数据进行采集，主要包括：一是业务信息系统的数据，如教务数据、学工数据等；二是服务器、防火墙、网络设备等智能设备数据，如智能设备访问日志、审计数据；三是传感设备采集数据，如RFID、视频监控等；四是互联网信息数据，如社交数据、信息发布数据等。要求能够根据采集策略实施增加、全量，定时、实时、离线采集</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1</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681"/>
        </w:trPr>
        <w:tc>
          <w:tcPr>
            <w:tcW w:w="275" w:type="pct"/>
            <w:vMerge/>
            <w:vAlign w:val="center"/>
          </w:tcPr>
          <w:p w:rsidR="00720C85" w:rsidRPr="00953AA4" w:rsidRDefault="00720C85" w:rsidP="00ED4479">
            <w:pPr>
              <w:pStyle w:val="a0"/>
              <w:rPr>
                <w:rFonts w:ascii="仿宋" w:eastAsia="仿宋" w:hAnsi="仿宋" w:cs="仿宋"/>
                <w:sz w:val="18"/>
                <w:szCs w:val="18"/>
              </w:rPr>
            </w:pPr>
          </w:p>
        </w:tc>
        <w:tc>
          <w:tcPr>
            <w:tcW w:w="531" w:type="pct"/>
            <w:vMerge/>
            <w:vAlign w:val="center"/>
          </w:tcPr>
          <w:p w:rsidR="00720C85" w:rsidRPr="00953AA4" w:rsidRDefault="00720C85" w:rsidP="00ED4479">
            <w:pPr>
              <w:pStyle w:val="a0"/>
              <w:rPr>
                <w:rFonts w:ascii="仿宋" w:eastAsia="仿宋" w:hAnsi="仿宋" w:cs="仿宋"/>
                <w:sz w:val="18"/>
                <w:szCs w:val="18"/>
              </w:rPr>
            </w:pP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数据汇聚</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要求能够将各类异构数据源的数据（包括学校在用的28个应用系统数据），通过工具和接口，存储在同一数据源，建立</w:t>
            </w:r>
            <w:proofErr w:type="gramStart"/>
            <w:r w:rsidRPr="00953AA4">
              <w:rPr>
                <w:rFonts w:ascii="仿宋" w:eastAsia="仿宋" w:hAnsi="仿宋" w:cs="仿宋" w:hint="eastAsia"/>
                <w:sz w:val="18"/>
                <w:szCs w:val="18"/>
              </w:rPr>
              <w:t>贴源数据</w:t>
            </w:r>
            <w:proofErr w:type="gramEnd"/>
            <w:r w:rsidRPr="00953AA4">
              <w:rPr>
                <w:rFonts w:ascii="仿宋" w:eastAsia="仿宋" w:hAnsi="仿宋" w:cs="仿宋" w:hint="eastAsia"/>
                <w:sz w:val="18"/>
                <w:szCs w:val="18"/>
              </w:rPr>
              <w:t>层，实现数据同步，并按数据质量要求对相关数据进行验证。</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1</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445"/>
        </w:trPr>
        <w:tc>
          <w:tcPr>
            <w:tcW w:w="275" w:type="pct"/>
            <w:vMerge/>
            <w:vAlign w:val="center"/>
          </w:tcPr>
          <w:p w:rsidR="00720C85" w:rsidRPr="00953AA4" w:rsidRDefault="00720C85" w:rsidP="00ED4479">
            <w:pPr>
              <w:pStyle w:val="a0"/>
              <w:rPr>
                <w:rFonts w:ascii="仿宋" w:eastAsia="仿宋" w:hAnsi="仿宋" w:cs="仿宋"/>
                <w:sz w:val="18"/>
                <w:szCs w:val="18"/>
              </w:rPr>
            </w:pPr>
          </w:p>
        </w:tc>
        <w:tc>
          <w:tcPr>
            <w:tcW w:w="531" w:type="pct"/>
            <w:vMerge/>
            <w:vAlign w:val="center"/>
          </w:tcPr>
          <w:p w:rsidR="00720C85" w:rsidRPr="00953AA4" w:rsidRDefault="00720C85" w:rsidP="00ED4479">
            <w:pPr>
              <w:pStyle w:val="a0"/>
              <w:rPr>
                <w:rFonts w:ascii="仿宋" w:eastAsia="仿宋" w:hAnsi="仿宋" w:cs="仿宋"/>
                <w:sz w:val="18"/>
                <w:szCs w:val="18"/>
              </w:rPr>
            </w:pP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数据治理</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要求对</w:t>
            </w:r>
            <w:proofErr w:type="gramStart"/>
            <w:r w:rsidRPr="00953AA4">
              <w:rPr>
                <w:rFonts w:ascii="仿宋" w:eastAsia="仿宋" w:hAnsi="仿宋" w:cs="仿宋" w:hint="eastAsia"/>
                <w:sz w:val="18"/>
                <w:szCs w:val="18"/>
              </w:rPr>
              <w:t>贴源数据</w:t>
            </w:r>
            <w:proofErr w:type="gramEnd"/>
            <w:r w:rsidRPr="00953AA4">
              <w:rPr>
                <w:rFonts w:ascii="仿宋" w:eastAsia="仿宋" w:hAnsi="仿宋" w:cs="仿宋" w:hint="eastAsia"/>
                <w:sz w:val="18"/>
                <w:szCs w:val="18"/>
              </w:rPr>
              <w:t>进行标准化，功能包括：大数据仓库建立和管理、</w:t>
            </w:r>
            <w:proofErr w:type="gramStart"/>
            <w:r w:rsidRPr="00953AA4">
              <w:rPr>
                <w:rFonts w:ascii="仿宋" w:eastAsia="仿宋" w:hAnsi="仿宋" w:cs="仿宋" w:hint="eastAsia"/>
                <w:sz w:val="18"/>
                <w:szCs w:val="18"/>
              </w:rPr>
              <w:t>源数据</w:t>
            </w:r>
            <w:proofErr w:type="gramEnd"/>
            <w:r w:rsidRPr="00953AA4">
              <w:rPr>
                <w:rFonts w:ascii="仿宋" w:eastAsia="仿宋" w:hAnsi="仿宋" w:cs="仿宋" w:hint="eastAsia"/>
                <w:sz w:val="18"/>
                <w:szCs w:val="18"/>
              </w:rPr>
              <w:t>清洗、</w:t>
            </w:r>
            <w:proofErr w:type="gramStart"/>
            <w:r w:rsidRPr="00953AA4">
              <w:rPr>
                <w:rFonts w:ascii="仿宋" w:eastAsia="仿宋" w:hAnsi="仿宋" w:cs="仿宋" w:hint="eastAsia"/>
                <w:sz w:val="18"/>
                <w:szCs w:val="18"/>
              </w:rPr>
              <w:t>数仓数据</w:t>
            </w:r>
            <w:proofErr w:type="gramEnd"/>
            <w:r w:rsidRPr="00953AA4">
              <w:rPr>
                <w:rFonts w:ascii="仿宋" w:eastAsia="仿宋" w:hAnsi="仿宋" w:cs="仿宋" w:hint="eastAsia"/>
                <w:sz w:val="18"/>
                <w:szCs w:val="18"/>
              </w:rPr>
              <w:t>开发等。</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1</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741"/>
        </w:trPr>
        <w:tc>
          <w:tcPr>
            <w:tcW w:w="275" w:type="pct"/>
            <w:vMerge/>
            <w:vAlign w:val="center"/>
          </w:tcPr>
          <w:p w:rsidR="00720C85" w:rsidRPr="00953AA4" w:rsidRDefault="00720C85" w:rsidP="00ED4479">
            <w:pPr>
              <w:pStyle w:val="a0"/>
              <w:rPr>
                <w:rFonts w:ascii="仿宋" w:eastAsia="仿宋" w:hAnsi="仿宋" w:cs="仿宋"/>
                <w:sz w:val="18"/>
                <w:szCs w:val="18"/>
              </w:rPr>
            </w:pPr>
          </w:p>
        </w:tc>
        <w:tc>
          <w:tcPr>
            <w:tcW w:w="531" w:type="pct"/>
            <w:vMerge/>
            <w:vAlign w:val="center"/>
          </w:tcPr>
          <w:p w:rsidR="00720C85" w:rsidRPr="00953AA4" w:rsidRDefault="00720C85" w:rsidP="00ED4479">
            <w:pPr>
              <w:pStyle w:val="a0"/>
              <w:rPr>
                <w:rFonts w:ascii="仿宋" w:eastAsia="仿宋" w:hAnsi="仿宋" w:cs="仿宋"/>
                <w:sz w:val="18"/>
                <w:szCs w:val="18"/>
              </w:rPr>
            </w:pP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数据标签</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要求对数据清洗过后的数据定义数据标签，形成数据资产，主要功能包括：标签类目建设、属性标准定义、统计标准定义和算法标准定义、以及资产地图建设。</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1</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553"/>
        </w:trPr>
        <w:tc>
          <w:tcPr>
            <w:tcW w:w="275" w:type="pct"/>
            <w:vMerge w:val="restar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3</w:t>
            </w:r>
          </w:p>
        </w:tc>
        <w:tc>
          <w:tcPr>
            <w:tcW w:w="531" w:type="pct"/>
            <w:vMerge w:val="restar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大数据平台数据运维体系建设</w:t>
            </w: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系统运行管理</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要求能够大数据系统运行状态进行管理，包括组织机构管理、用户管理、角色管理、权限管理、身份认证、单点登录、个人中心、消息中心管理、</w:t>
            </w:r>
            <w:proofErr w:type="gramStart"/>
            <w:r w:rsidRPr="00953AA4">
              <w:rPr>
                <w:rFonts w:ascii="仿宋" w:eastAsia="仿宋" w:hAnsi="仿宋" w:cs="仿宋" w:hint="eastAsia"/>
                <w:sz w:val="18"/>
                <w:szCs w:val="18"/>
              </w:rPr>
              <w:t>微服务</w:t>
            </w:r>
            <w:proofErr w:type="gramEnd"/>
            <w:r w:rsidRPr="00953AA4">
              <w:rPr>
                <w:rFonts w:ascii="仿宋" w:eastAsia="仿宋" w:hAnsi="仿宋" w:cs="仿宋" w:hint="eastAsia"/>
                <w:sz w:val="18"/>
                <w:szCs w:val="18"/>
              </w:rPr>
              <w:t>管理、软硬件资料管理等。</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1</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483"/>
        </w:trPr>
        <w:tc>
          <w:tcPr>
            <w:tcW w:w="275" w:type="pct"/>
            <w:vMerge/>
            <w:vAlign w:val="center"/>
          </w:tcPr>
          <w:p w:rsidR="00720C85" w:rsidRPr="00953AA4" w:rsidRDefault="00720C85" w:rsidP="00ED4479">
            <w:pPr>
              <w:pStyle w:val="a0"/>
              <w:rPr>
                <w:rFonts w:ascii="仿宋" w:eastAsia="仿宋" w:hAnsi="仿宋" w:cs="仿宋"/>
                <w:sz w:val="18"/>
                <w:szCs w:val="18"/>
              </w:rPr>
            </w:pPr>
          </w:p>
        </w:tc>
        <w:tc>
          <w:tcPr>
            <w:tcW w:w="531" w:type="pct"/>
            <w:vMerge/>
            <w:vAlign w:val="center"/>
          </w:tcPr>
          <w:p w:rsidR="00720C85" w:rsidRPr="00953AA4" w:rsidRDefault="00720C85" w:rsidP="00ED4479">
            <w:pPr>
              <w:pStyle w:val="a0"/>
              <w:rPr>
                <w:rFonts w:ascii="仿宋" w:eastAsia="仿宋" w:hAnsi="仿宋" w:cs="仿宋"/>
                <w:sz w:val="18"/>
                <w:szCs w:val="18"/>
              </w:rPr>
            </w:pP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数据资产管理</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要求能够对元数据、信息标准、标签数据、数据映射、数据质量标准、数据交换等数据资产进行统一管理。</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 xml:space="preserve">1 </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483"/>
        </w:trPr>
        <w:tc>
          <w:tcPr>
            <w:tcW w:w="275" w:type="pct"/>
            <w:vMerge w:val="restar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4</w:t>
            </w:r>
          </w:p>
        </w:tc>
        <w:tc>
          <w:tcPr>
            <w:tcW w:w="531" w:type="pct"/>
            <w:vMerge w:val="restar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大数据平台数据服务体系建设</w:t>
            </w: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领导驾驶舱</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要求能够以表盘、表盘扩容等方式对学校采集的各类数据进行综合分析、集中显示。</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 xml:space="preserve">1 </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483"/>
        </w:trPr>
        <w:tc>
          <w:tcPr>
            <w:tcW w:w="275" w:type="pct"/>
            <w:vMerge/>
            <w:vAlign w:val="center"/>
          </w:tcPr>
          <w:p w:rsidR="00720C85" w:rsidRPr="00953AA4" w:rsidRDefault="00720C85" w:rsidP="00ED4479">
            <w:pPr>
              <w:pStyle w:val="a0"/>
              <w:rPr>
                <w:rFonts w:ascii="仿宋" w:eastAsia="仿宋" w:hAnsi="仿宋" w:cs="仿宋"/>
                <w:sz w:val="18"/>
                <w:szCs w:val="18"/>
              </w:rPr>
            </w:pPr>
          </w:p>
        </w:tc>
        <w:tc>
          <w:tcPr>
            <w:tcW w:w="531" w:type="pct"/>
            <w:vMerge/>
            <w:vAlign w:val="center"/>
          </w:tcPr>
          <w:p w:rsidR="00720C85" w:rsidRPr="00953AA4" w:rsidRDefault="00720C85" w:rsidP="00ED4479">
            <w:pPr>
              <w:pStyle w:val="a0"/>
              <w:rPr>
                <w:rFonts w:ascii="仿宋" w:eastAsia="仿宋" w:hAnsi="仿宋" w:cs="仿宋"/>
                <w:sz w:val="18"/>
                <w:szCs w:val="18"/>
              </w:rPr>
            </w:pP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业务数据分析服务</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要求能够对学校现有17个业务部门数据进行综合分析</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17</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953AA4" w:rsidRPr="00953AA4" w:rsidTr="00ED4479">
        <w:trPr>
          <w:trHeight w:val="483"/>
        </w:trPr>
        <w:tc>
          <w:tcPr>
            <w:tcW w:w="275" w:type="pct"/>
            <w:vMerge/>
            <w:vAlign w:val="center"/>
          </w:tcPr>
          <w:p w:rsidR="00720C85" w:rsidRPr="00953AA4" w:rsidRDefault="00720C85" w:rsidP="00ED4479">
            <w:pPr>
              <w:pStyle w:val="a0"/>
              <w:rPr>
                <w:rFonts w:ascii="仿宋" w:eastAsia="仿宋" w:hAnsi="仿宋" w:cs="仿宋"/>
                <w:sz w:val="18"/>
                <w:szCs w:val="18"/>
              </w:rPr>
            </w:pPr>
          </w:p>
        </w:tc>
        <w:tc>
          <w:tcPr>
            <w:tcW w:w="531" w:type="pct"/>
            <w:vMerge/>
            <w:vAlign w:val="center"/>
          </w:tcPr>
          <w:p w:rsidR="00720C85" w:rsidRPr="00953AA4" w:rsidRDefault="00720C85" w:rsidP="00ED4479">
            <w:pPr>
              <w:pStyle w:val="a0"/>
              <w:rPr>
                <w:rFonts w:ascii="仿宋" w:eastAsia="仿宋" w:hAnsi="仿宋" w:cs="仿宋"/>
                <w:sz w:val="18"/>
                <w:szCs w:val="18"/>
              </w:rPr>
            </w:pP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标签画像服务</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要求能够对个人综合、单项行为进行画像分析；</w:t>
            </w:r>
          </w:p>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要求能够对群体综合、单项行为进行画像分析。</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2</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r w:rsidR="00720C85" w:rsidRPr="00953AA4" w:rsidTr="00ED4479">
        <w:trPr>
          <w:trHeight w:val="483"/>
        </w:trPr>
        <w:tc>
          <w:tcPr>
            <w:tcW w:w="275" w:type="pct"/>
            <w:vMerge/>
            <w:vAlign w:val="center"/>
          </w:tcPr>
          <w:p w:rsidR="00720C85" w:rsidRPr="00953AA4" w:rsidRDefault="00720C85" w:rsidP="00ED4479">
            <w:pPr>
              <w:pStyle w:val="a0"/>
              <w:rPr>
                <w:rFonts w:ascii="仿宋" w:eastAsia="仿宋" w:hAnsi="仿宋" w:cs="仿宋"/>
                <w:sz w:val="18"/>
                <w:szCs w:val="18"/>
              </w:rPr>
            </w:pPr>
          </w:p>
        </w:tc>
        <w:tc>
          <w:tcPr>
            <w:tcW w:w="531" w:type="pct"/>
            <w:vMerge/>
            <w:vAlign w:val="center"/>
          </w:tcPr>
          <w:p w:rsidR="00720C85" w:rsidRPr="00953AA4" w:rsidRDefault="00720C85" w:rsidP="00ED4479">
            <w:pPr>
              <w:pStyle w:val="a0"/>
              <w:rPr>
                <w:rFonts w:ascii="仿宋" w:eastAsia="仿宋" w:hAnsi="仿宋" w:cs="仿宋"/>
                <w:sz w:val="18"/>
                <w:szCs w:val="18"/>
              </w:rPr>
            </w:pPr>
          </w:p>
        </w:tc>
        <w:tc>
          <w:tcPr>
            <w:tcW w:w="6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算法模型服务</w:t>
            </w:r>
          </w:p>
        </w:tc>
        <w:tc>
          <w:tcPr>
            <w:tcW w:w="3014" w:type="pct"/>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要求能够基于学生积累的个人数据建立和管理数据分析模型库，完成学生学业异常、行为异常、</w:t>
            </w:r>
            <w:proofErr w:type="gramStart"/>
            <w:r w:rsidRPr="00953AA4">
              <w:rPr>
                <w:rFonts w:ascii="仿宋" w:eastAsia="仿宋" w:hAnsi="仿宋" w:cs="仿宋" w:hint="eastAsia"/>
                <w:sz w:val="18"/>
                <w:szCs w:val="18"/>
              </w:rPr>
              <w:t>失联等</w:t>
            </w:r>
            <w:proofErr w:type="gramEnd"/>
            <w:r w:rsidRPr="00953AA4">
              <w:rPr>
                <w:rFonts w:ascii="仿宋" w:eastAsia="仿宋" w:hAnsi="仿宋" w:cs="仿宋" w:hint="eastAsia"/>
                <w:sz w:val="18"/>
                <w:szCs w:val="18"/>
              </w:rPr>
              <w:t>模型建设和行为预警。</w:t>
            </w:r>
          </w:p>
        </w:tc>
        <w:tc>
          <w:tcPr>
            <w:tcW w:w="260"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1</w:t>
            </w:r>
          </w:p>
        </w:tc>
        <w:tc>
          <w:tcPr>
            <w:tcW w:w="309" w:type="pct"/>
            <w:vAlign w:val="center"/>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套</w:t>
            </w:r>
          </w:p>
        </w:tc>
      </w:tr>
    </w:tbl>
    <w:p w:rsidR="00720C85" w:rsidRPr="00953AA4" w:rsidRDefault="00720C85" w:rsidP="00720C85">
      <w:pPr>
        <w:pStyle w:val="a0"/>
        <w:rPr>
          <w:rFonts w:ascii="仿宋" w:eastAsia="仿宋" w:hAnsi="仿宋" w:cs="仿宋"/>
          <w:sz w:val="21"/>
          <w:szCs w:val="21"/>
        </w:rPr>
      </w:pPr>
    </w:p>
    <w:p w:rsidR="00720C85" w:rsidRPr="00953AA4" w:rsidRDefault="00720C85" w:rsidP="00720C85">
      <w:pPr>
        <w:pStyle w:val="2"/>
        <w:autoSpaceDE/>
        <w:autoSpaceDN/>
        <w:spacing w:line="240" w:lineRule="auto"/>
        <w:ind w:firstLineChars="200" w:firstLine="419"/>
        <w:rPr>
          <w:rFonts w:ascii="黑体" w:eastAsia="黑体" w:hAnsi="黑体" w:cs="黑体"/>
          <w:sz w:val="21"/>
          <w:szCs w:val="21"/>
        </w:rPr>
      </w:pPr>
      <w:bookmarkStart w:id="336" w:name="_Toc10623500"/>
      <w:bookmarkStart w:id="337" w:name="_Toc58828727"/>
      <w:r w:rsidRPr="00953AA4">
        <w:rPr>
          <w:rFonts w:ascii="黑体" w:eastAsia="黑体" w:hAnsi="黑体" w:cs="黑体" w:hint="eastAsia"/>
          <w:sz w:val="21"/>
          <w:szCs w:val="21"/>
        </w:rPr>
        <w:t>2 招标项目技术要求</w:t>
      </w:r>
      <w:bookmarkEnd w:id="336"/>
      <w:bookmarkEnd w:id="337"/>
    </w:p>
    <w:p w:rsidR="00720C85" w:rsidRPr="00953AA4" w:rsidRDefault="00720C85" w:rsidP="00720C85">
      <w:pPr>
        <w:ind w:left="482"/>
        <w:outlineLvl w:val="2"/>
        <w:rPr>
          <w:rFonts w:ascii="楷体" w:eastAsia="楷体" w:hAnsi="楷体" w:cs="楷体"/>
          <w:szCs w:val="21"/>
        </w:rPr>
      </w:pPr>
      <w:bookmarkStart w:id="338" w:name="_Toc58828728"/>
      <w:r w:rsidRPr="00953AA4">
        <w:rPr>
          <w:rFonts w:ascii="楷体" w:eastAsia="楷体" w:hAnsi="楷体" w:cs="楷体" w:hint="eastAsia"/>
          <w:szCs w:val="21"/>
        </w:rPr>
        <w:t>2.1 项目概况</w:t>
      </w:r>
      <w:bookmarkEnd w:id="338"/>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今年新冠危机下的“停课不停学”活动，让全体师生都感受到了智能时代“教”“学”新模式，全体教育管理者都在积极适应网络办公新模式。这次网络教学不仅使我校全体师生进行了一次智能时代教育理念</w:t>
      </w:r>
      <w:proofErr w:type="gramStart"/>
      <w:r w:rsidRPr="00953AA4">
        <w:rPr>
          <w:rFonts w:ascii="仿宋" w:eastAsia="仿宋" w:hAnsi="仿宋" w:cs="仿宋" w:hint="eastAsia"/>
          <w:szCs w:val="21"/>
        </w:rPr>
        <w:t>的叠代升级</w:t>
      </w:r>
      <w:proofErr w:type="gramEnd"/>
      <w:r w:rsidRPr="00953AA4">
        <w:rPr>
          <w:rFonts w:ascii="仿宋" w:eastAsia="仿宋" w:hAnsi="仿宋" w:cs="仿宋" w:hint="eastAsia"/>
          <w:szCs w:val="21"/>
        </w:rPr>
        <w:t>，这次全体老师、学生、家长、以及教育管理者几乎全员参与的网络教学活动更是让我国教育信息化进程向前推进了五年以上，我国的教育信息化将进入高速发展阶段，一批高校将从本次活动中脱颖而出，率先步入教育智能时代教学，引领智能时代人才教育培养的发展。</w:t>
      </w:r>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我校信息化经过多年建设，取得了可喜成绩，我校校园信息化建设作为重庆市信息化校园建设示范单位，以优秀的成绩通过了重庆市验收。2016年我校又成功申报了重庆市智慧校园建设试点单位，通过验收。我院信息化建设取得了前所未有的快速发展，教师信息技术应用能力明显提升、机关信息化管理水平显著提高、信息化对教育改革发展的推动作用大幅提升，为新时代我校</w:t>
      </w:r>
      <w:r w:rsidRPr="00953AA4">
        <w:rPr>
          <w:rFonts w:ascii="仿宋" w:eastAsia="仿宋" w:hAnsi="仿宋" w:cs="仿宋" w:hint="eastAsia"/>
          <w:szCs w:val="21"/>
        </w:rPr>
        <w:lastRenderedPageBreak/>
        <w:t>教育信息化的进一步发展奠定了坚实的基础。</w:t>
      </w:r>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2018年教育部《高等学校人工智能创新行动计划》、《教育信息化2.0行动计划》提出“教育信息化作为教育系统性变革的内生变量，支撑引领教育现代化发展，推动教育理念更新、模式变革、体系重构”，强调了“推进智能教育发展”、“推动终身在线学习”，人工智能、大数据、区块链、第三代互联网等技术迅猛发展，深刻改变了人才需求和教育形态。本次大数据平台建设，正是为了弥补我校数字教育资源开发与服务能力不强的弱项，提高我校数据处理能力，推动教学模式变革、教育理念更新，重构我校教育教学生态体系。</w:t>
      </w:r>
    </w:p>
    <w:p w:rsidR="00720C85" w:rsidRPr="00953AA4" w:rsidRDefault="00720C85" w:rsidP="00720C85">
      <w:pPr>
        <w:ind w:left="482"/>
        <w:outlineLvl w:val="2"/>
        <w:rPr>
          <w:rFonts w:ascii="楷体" w:eastAsia="楷体" w:hAnsi="楷体" w:cs="楷体"/>
          <w:szCs w:val="21"/>
        </w:rPr>
      </w:pPr>
      <w:bookmarkStart w:id="339" w:name="_Toc58828729"/>
      <w:r w:rsidRPr="00953AA4">
        <w:rPr>
          <w:rFonts w:ascii="楷体" w:eastAsia="楷体" w:hAnsi="楷体" w:cs="楷体" w:hint="eastAsia"/>
          <w:szCs w:val="21"/>
        </w:rPr>
        <w:t>2.2 建设目标</w:t>
      </w:r>
      <w:bookmarkEnd w:id="339"/>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通过实施大数据平台建设计划，以学校大数据基础设施建设为支撑，以各已建应用系统与各部门数据为核心，围绕数据资源采集汇聚、数据治理存储、数据流通交换、数据智能分析、数据安全服务等核心模块，分步骤构建全校统一大数据平台层，建成一个全面、稳定、高效、安全的校园信息化服务系统，为全校师生教学、科研、业务办理以及生活服务提供统一数据支撑。</w:t>
      </w:r>
    </w:p>
    <w:p w:rsidR="00720C85" w:rsidRPr="00953AA4" w:rsidRDefault="00720C85" w:rsidP="00720C85">
      <w:pPr>
        <w:ind w:left="482"/>
        <w:outlineLvl w:val="2"/>
        <w:rPr>
          <w:rFonts w:ascii="楷体" w:eastAsia="楷体" w:hAnsi="楷体" w:cs="楷体"/>
          <w:szCs w:val="21"/>
        </w:rPr>
      </w:pPr>
      <w:bookmarkStart w:id="340" w:name="_Toc58828730"/>
      <w:r w:rsidRPr="00953AA4">
        <w:rPr>
          <w:rFonts w:ascii="楷体" w:eastAsia="楷体" w:hAnsi="楷体" w:cs="楷体" w:hint="eastAsia"/>
          <w:szCs w:val="21"/>
        </w:rPr>
        <w:t>2.3 总体要求</w:t>
      </w:r>
      <w:bookmarkEnd w:id="340"/>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1.技术架构总体</w:t>
      </w:r>
      <w:r w:rsidR="00831AD9" w:rsidRPr="00953AA4">
        <w:rPr>
          <w:rFonts w:ascii="仿宋" w:eastAsia="仿宋" w:hAnsi="仿宋" w:cs="仿宋" w:hint="eastAsia"/>
          <w:szCs w:val="21"/>
        </w:rPr>
        <w:t>要</w:t>
      </w:r>
      <w:r w:rsidRPr="00953AA4">
        <w:rPr>
          <w:rFonts w:ascii="仿宋" w:eastAsia="仿宋" w:hAnsi="仿宋" w:cs="仿宋" w:hint="eastAsia"/>
          <w:szCs w:val="21"/>
        </w:rPr>
        <w:t>求：</w:t>
      </w:r>
    </w:p>
    <w:p w:rsidR="00720C85" w:rsidRPr="00953AA4" w:rsidRDefault="00720C85" w:rsidP="007E7636">
      <w:pPr>
        <w:ind w:firstLineChars="200" w:firstLine="420"/>
        <w:rPr>
          <w:rFonts w:ascii="仿宋" w:eastAsia="仿宋" w:hAnsi="仿宋" w:cs="仿宋"/>
          <w:szCs w:val="21"/>
        </w:rPr>
      </w:pPr>
      <w:r w:rsidRPr="00953AA4">
        <w:rPr>
          <w:rFonts w:ascii="仿宋" w:eastAsia="仿宋" w:hAnsi="仿宋" w:cs="仿宋" w:hint="eastAsia"/>
          <w:szCs w:val="21"/>
        </w:rPr>
        <w:t>*（1）</w:t>
      </w:r>
      <w:bookmarkStart w:id="341" w:name="_Hlk60846110"/>
      <w:r w:rsidR="00005D65" w:rsidRPr="00953AA4">
        <w:rPr>
          <w:rFonts w:ascii="仿宋" w:eastAsia="仿宋" w:hAnsi="仿宋" w:cs="仿宋" w:hint="eastAsia"/>
          <w:szCs w:val="21"/>
        </w:rPr>
        <w:t>供应商提供大数据平台软件要求是100%开源的大数据平台组件</w:t>
      </w:r>
      <w:bookmarkEnd w:id="341"/>
      <w:r w:rsidR="00005D65" w:rsidRPr="00953AA4">
        <w:rPr>
          <w:rFonts w:ascii="仿宋" w:eastAsia="仿宋" w:hAnsi="仿宋" w:cs="仿宋" w:hint="eastAsia"/>
          <w:szCs w:val="21"/>
        </w:rPr>
        <w:t>，HADOOP核心应用组件HDFS、HBase、Kudu、Hive、Spark原厂商具有10个以上的Hadoop Committer或PMC。</w:t>
      </w:r>
    </w:p>
    <w:p w:rsidR="007E7636" w:rsidRPr="00953AA4" w:rsidRDefault="007E7636" w:rsidP="007E7636">
      <w:pPr>
        <w:ind w:firstLineChars="200" w:firstLine="420"/>
        <w:rPr>
          <w:rFonts w:ascii="仿宋" w:eastAsia="仿宋" w:hAnsi="仿宋" w:cs="仿宋"/>
          <w:szCs w:val="21"/>
        </w:rPr>
      </w:pPr>
      <w:r w:rsidRPr="00953AA4">
        <w:rPr>
          <w:rFonts w:ascii="仿宋" w:eastAsia="仿宋" w:hAnsi="仿宋" w:cs="仿宋" w:hint="eastAsia"/>
          <w:szCs w:val="21"/>
        </w:rPr>
        <w:t>*（</w:t>
      </w:r>
      <w:r w:rsidRPr="00953AA4">
        <w:rPr>
          <w:rFonts w:ascii="仿宋" w:eastAsia="仿宋" w:hAnsi="仿宋" w:cs="仿宋"/>
          <w:szCs w:val="21"/>
        </w:rPr>
        <w:t>2</w:t>
      </w:r>
      <w:r w:rsidRPr="00953AA4">
        <w:rPr>
          <w:rFonts w:ascii="仿宋" w:eastAsia="仿宋" w:hAnsi="仿宋" w:cs="仿宋" w:hint="eastAsia"/>
          <w:szCs w:val="21"/>
        </w:rPr>
        <w:t>）供应商提供大数据平台建设技术方案。</w:t>
      </w:r>
    </w:p>
    <w:p w:rsidR="00720C85" w:rsidRPr="00953AA4" w:rsidRDefault="00720C85" w:rsidP="007E7636">
      <w:pPr>
        <w:ind w:firstLineChars="200" w:firstLine="420"/>
        <w:rPr>
          <w:rFonts w:ascii="仿宋" w:eastAsia="仿宋" w:hAnsi="仿宋" w:cs="仿宋"/>
          <w:szCs w:val="21"/>
        </w:rPr>
      </w:pPr>
      <w:r w:rsidRPr="00953AA4">
        <w:rPr>
          <w:rFonts w:ascii="仿宋" w:eastAsia="仿宋" w:hAnsi="仿宋" w:cs="仿宋" w:hint="eastAsia"/>
          <w:szCs w:val="21"/>
        </w:rPr>
        <w:t>*（</w:t>
      </w:r>
      <w:r w:rsidR="007E7636" w:rsidRPr="00953AA4">
        <w:rPr>
          <w:rFonts w:ascii="仿宋" w:eastAsia="仿宋" w:hAnsi="仿宋" w:cs="仿宋"/>
          <w:szCs w:val="21"/>
        </w:rPr>
        <w:t>3</w:t>
      </w:r>
      <w:r w:rsidRPr="00953AA4">
        <w:rPr>
          <w:rFonts w:ascii="仿宋" w:eastAsia="仿宋" w:hAnsi="仿宋" w:cs="仿宋" w:hint="eastAsia"/>
          <w:szCs w:val="21"/>
        </w:rPr>
        <w:t>）供应商提供的大数据平台技术架构符合学校智慧校园建设体系架构要求。</w:t>
      </w:r>
    </w:p>
    <w:p w:rsidR="00720C85" w:rsidRPr="00953AA4" w:rsidRDefault="00720C85" w:rsidP="007E7636">
      <w:pPr>
        <w:ind w:firstLineChars="200" w:firstLine="420"/>
        <w:rPr>
          <w:rFonts w:ascii="仿宋" w:eastAsia="仿宋" w:hAnsi="仿宋" w:cs="仿宋"/>
          <w:szCs w:val="21"/>
        </w:rPr>
      </w:pPr>
      <w:r w:rsidRPr="00953AA4">
        <w:rPr>
          <w:rFonts w:ascii="仿宋" w:eastAsia="仿宋" w:hAnsi="仿宋" w:cs="仿宋" w:hint="eastAsia"/>
          <w:szCs w:val="21"/>
        </w:rPr>
        <w:t>*（</w:t>
      </w:r>
      <w:r w:rsidR="007E7636" w:rsidRPr="00953AA4">
        <w:rPr>
          <w:rFonts w:ascii="仿宋" w:eastAsia="仿宋" w:hAnsi="仿宋" w:cs="仿宋"/>
          <w:szCs w:val="21"/>
        </w:rPr>
        <w:t>4</w:t>
      </w:r>
      <w:r w:rsidRPr="00953AA4">
        <w:rPr>
          <w:rFonts w:ascii="仿宋" w:eastAsia="仿宋" w:hAnsi="仿宋" w:cs="仿宋" w:hint="eastAsia"/>
          <w:szCs w:val="21"/>
        </w:rPr>
        <w:t>）供应商提供的系统应基于</w:t>
      </w:r>
      <w:proofErr w:type="gramStart"/>
      <w:r w:rsidRPr="00953AA4">
        <w:rPr>
          <w:rFonts w:ascii="仿宋" w:eastAsia="仿宋" w:hAnsi="仿宋" w:cs="仿宋" w:hint="eastAsia"/>
          <w:szCs w:val="21"/>
        </w:rPr>
        <w:t>微服务</w:t>
      </w:r>
      <w:proofErr w:type="gramEnd"/>
      <w:r w:rsidRPr="00953AA4">
        <w:rPr>
          <w:rFonts w:ascii="仿宋" w:eastAsia="仿宋" w:hAnsi="仿宋" w:cs="仿宋" w:hint="eastAsia"/>
          <w:szCs w:val="21"/>
        </w:rPr>
        <w:t>技术架构。</w:t>
      </w:r>
    </w:p>
    <w:p w:rsidR="00720C85" w:rsidRPr="00953AA4" w:rsidRDefault="00720C85" w:rsidP="007E7636">
      <w:pPr>
        <w:ind w:firstLineChars="200" w:firstLine="420"/>
        <w:rPr>
          <w:rFonts w:ascii="仿宋" w:eastAsia="仿宋" w:hAnsi="仿宋" w:cs="仿宋"/>
          <w:szCs w:val="21"/>
        </w:rPr>
      </w:pPr>
      <w:r w:rsidRPr="00953AA4">
        <w:rPr>
          <w:rFonts w:ascii="仿宋" w:eastAsia="仿宋" w:hAnsi="仿宋" w:cs="仿宋" w:hint="eastAsia"/>
          <w:szCs w:val="21"/>
        </w:rPr>
        <w:t>*（</w:t>
      </w:r>
      <w:r w:rsidR="007E7636" w:rsidRPr="00953AA4">
        <w:rPr>
          <w:rFonts w:ascii="仿宋" w:eastAsia="仿宋" w:hAnsi="仿宋" w:cs="仿宋"/>
          <w:szCs w:val="21"/>
        </w:rPr>
        <w:t>5</w:t>
      </w:r>
      <w:r w:rsidRPr="00953AA4">
        <w:rPr>
          <w:rFonts w:ascii="仿宋" w:eastAsia="仿宋" w:hAnsi="仿宋" w:cs="仿宋" w:hint="eastAsia"/>
          <w:szCs w:val="21"/>
        </w:rPr>
        <w:t>）供应商提供的系统应基于J2EE规范的总体技术B/S应用。</w:t>
      </w:r>
    </w:p>
    <w:p w:rsidR="00720C85" w:rsidRPr="00953AA4" w:rsidRDefault="00720C85" w:rsidP="007E7636">
      <w:pPr>
        <w:ind w:firstLineChars="200" w:firstLine="420"/>
        <w:rPr>
          <w:rFonts w:ascii="仿宋" w:eastAsia="仿宋" w:hAnsi="仿宋" w:cs="仿宋"/>
          <w:szCs w:val="21"/>
        </w:rPr>
      </w:pPr>
      <w:r w:rsidRPr="00953AA4">
        <w:rPr>
          <w:rFonts w:ascii="仿宋" w:eastAsia="仿宋" w:hAnsi="仿宋" w:cs="仿宋" w:hint="eastAsia"/>
          <w:szCs w:val="21"/>
        </w:rPr>
        <w:t>*（</w:t>
      </w:r>
      <w:r w:rsidR="007E7636" w:rsidRPr="00953AA4">
        <w:rPr>
          <w:rFonts w:ascii="仿宋" w:eastAsia="仿宋" w:hAnsi="仿宋" w:cs="仿宋"/>
          <w:szCs w:val="21"/>
        </w:rPr>
        <w:t>6</w:t>
      </w:r>
      <w:r w:rsidRPr="00953AA4">
        <w:rPr>
          <w:rFonts w:ascii="仿宋" w:eastAsia="仿宋" w:hAnsi="仿宋" w:cs="仿宋" w:hint="eastAsia"/>
          <w:szCs w:val="21"/>
        </w:rPr>
        <w:t>）供应商提供的应用系统开发的全部源代码。</w:t>
      </w:r>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2.基于学校硬件建设的性能总体要求：</w:t>
      </w:r>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*（6）HDFS性能要求。顺序读：单节点吞吐250MB/S；顺序写：单节点吞吐160MB/S。</w:t>
      </w:r>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*（7）Hive性能要求。数据加载速度：平均导入吞吐量可达到每节点20 MB/s；数据导出速度：平均导出吞吐量可达到每节点25 MB/s；单表聚合统计分析：Aggregation处理性能平均性能可达到45 MB/S；表关联查询速度：Join性能平均性能可达到40 MB/S。</w:t>
      </w:r>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*（8）HBase性能要求。随机写速度：节点吞吐量5000条/s；随机读速度：扫描平均每节点吞吐量5000条/s；顺序写速度：节点吞吐量5000 条/s；顺序读速度：顺序扫描平均每节点吞吐量5000条/s；并发顺序读速度：顺序扫描平均每节点吞吐量20000条/s；并发随机读速度：100%随机读，平均每节点吞吐量10000条/s；并发随机写速度：100%随机写，平均每节点吞吐量10000条/s。</w:t>
      </w:r>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*（9）MapReduce性能要求。MapReduce入库能力：导入吞吐量可达到平均每节点200 MB/s；</w:t>
      </w:r>
      <w:proofErr w:type="spellStart"/>
      <w:r w:rsidRPr="00953AA4">
        <w:rPr>
          <w:rFonts w:ascii="仿宋" w:eastAsia="仿宋" w:hAnsi="仿宋" w:cs="仿宋" w:hint="eastAsia"/>
          <w:szCs w:val="21"/>
        </w:rPr>
        <w:t>WordCount</w:t>
      </w:r>
      <w:proofErr w:type="spellEnd"/>
      <w:r w:rsidRPr="00953AA4">
        <w:rPr>
          <w:rFonts w:ascii="仿宋" w:eastAsia="仿宋" w:hAnsi="仿宋" w:cs="仿宋" w:hint="eastAsia"/>
          <w:szCs w:val="21"/>
        </w:rPr>
        <w:t>：平均每节点35MB/S；</w:t>
      </w:r>
      <w:proofErr w:type="spellStart"/>
      <w:r w:rsidRPr="00953AA4">
        <w:rPr>
          <w:rFonts w:ascii="仿宋" w:eastAsia="仿宋" w:hAnsi="仿宋" w:cs="仿宋" w:hint="eastAsia"/>
          <w:szCs w:val="21"/>
        </w:rPr>
        <w:t>Terasort</w:t>
      </w:r>
      <w:proofErr w:type="spellEnd"/>
      <w:r w:rsidRPr="00953AA4">
        <w:rPr>
          <w:rFonts w:ascii="仿宋" w:eastAsia="仿宋" w:hAnsi="仿宋" w:cs="仿宋" w:hint="eastAsia"/>
          <w:szCs w:val="21"/>
        </w:rPr>
        <w:t>排序：平均每节点35MB/S。</w:t>
      </w:r>
    </w:p>
    <w:p w:rsidR="00720C85" w:rsidRPr="00953AA4" w:rsidRDefault="00720C85" w:rsidP="00720C85">
      <w:pPr>
        <w:ind w:firstLineChars="200" w:firstLine="420"/>
        <w:rPr>
          <w:rFonts w:ascii="仿宋" w:eastAsia="仿宋" w:hAnsi="仿宋" w:cs="仿宋"/>
          <w:szCs w:val="21"/>
        </w:rPr>
      </w:pPr>
      <w:r w:rsidRPr="00953AA4">
        <w:rPr>
          <w:rFonts w:ascii="仿宋" w:eastAsia="仿宋" w:hAnsi="仿宋" w:cs="仿宋" w:hint="eastAsia"/>
          <w:szCs w:val="21"/>
        </w:rPr>
        <w:t>*（10）Impala性能要求。聚合或者关联查询：单节点吞吐超过0.5GB/S；单节点最小支持作业并发数5。</w:t>
      </w:r>
    </w:p>
    <w:p w:rsidR="00720C85" w:rsidRPr="00953AA4" w:rsidRDefault="00720C85" w:rsidP="00720C85">
      <w:pPr>
        <w:ind w:firstLineChars="200" w:firstLine="420"/>
        <w:rPr>
          <w:rFonts w:ascii="仿宋" w:eastAsia="仿宋" w:hAnsi="仿宋" w:cs="仿宋"/>
          <w:szCs w:val="21"/>
        </w:rPr>
      </w:pPr>
      <w:bookmarkStart w:id="342" w:name="_Toc533523077"/>
    </w:p>
    <w:p w:rsidR="00720C85" w:rsidRPr="00953AA4" w:rsidRDefault="00720C85" w:rsidP="00720C85">
      <w:pPr>
        <w:ind w:left="482"/>
        <w:outlineLvl w:val="2"/>
        <w:rPr>
          <w:rFonts w:ascii="楷体" w:eastAsia="楷体" w:hAnsi="楷体" w:cs="楷体"/>
          <w:szCs w:val="21"/>
        </w:rPr>
      </w:pPr>
      <w:bookmarkStart w:id="343" w:name="_Toc58828731"/>
      <w:bookmarkEnd w:id="342"/>
      <w:r w:rsidRPr="00953AA4">
        <w:rPr>
          <w:rFonts w:ascii="楷体" w:eastAsia="楷体" w:hAnsi="楷体" w:cs="楷体" w:hint="eastAsia"/>
          <w:szCs w:val="21"/>
        </w:rPr>
        <w:t>2.4 具体要求</w:t>
      </w:r>
      <w:bookmarkEnd w:id="343"/>
    </w:p>
    <w:p w:rsidR="00720C85" w:rsidRPr="00953AA4" w:rsidRDefault="00720C85" w:rsidP="00720C85">
      <w:pPr>
        <w:ind w:left="482"/>
        <w:outlineLvl w:val="3"/>
        <w:rPr>
          <w:rFonts w:ascii="仿宋" w:eastAsia="仿宋" w:hAnsi="仿宋" w:cs="仿宋"/>
          <w:b/>
          <w:bCs/>
          <w:szCs w:val="21"/>
        </w:rPr>
      </w:pPr>
      <w:r w:rsidRPr="00953AA4">
        <w:rPr>
          <w:rFonts w:ascii="仿宋" w:eastAsia="仿宋" w:hAnsi="仿宋" w:cs="仿宋" w:hint="eastAsia"/>
          <w:b/>
          <w:bCs/>
          <w:szCs w:val="21"/>
        </w:rPr>
        <w:t>2.4.1</w:t>
      </w:r>
      <w:r w:rsidRPr="00953AA4">
        <w:rPr>
          <w:rFonts w:ascii="仿宋" w:eastAsia="仿宋" w:hAnsi="仿宋" w:cs="仿宋"/>
          <w:b/>
          <w:bCs/>
          <w:szCs w:val="21"/>
        </w:rPr>
        <w:t xml:space="preserve"> </w:t>
      </w:r>
      <w:r w:rsidRPr="00953AA4">
        <w:rPr>
          <w:rFonts w:ascii="仿宋" w:eastAsia="仿宋" w:hAnsi="仿宋" w:cs="仿宋" w:hint="eastAsia"/>
          <w:b/>
          <w:bCs/>
          <w:szCs w:val="21"/>
        </w:rPr>
        <w:t>大数据平台技术体系建设</w:t>
      </w:r>
    </w:p>
    <w:p w:rsidR="00720C85" w:rsidRPr="00953AA4" w:rsidRDefault="00720C85" w:rsidP="00720C85">
      <w:pPr>
        <w:ind w:firstLine="420"/>
        <w:rPr>
          <w:rFonts w:ascii="仿宋" w:eastAsia="仿宋" w:hAnsi="仿宋" w:cs="仿宋"/>
          <w:szCs w:val="21"/>
        </w:rPr>
      </w:pPr>
      <w:r w:rsidRPr="00953AA4">
        <w:rPr>
          <w:rFonts w:ascii="仿宋" w:eastAsia="仿宋" w:hAnsi="仿宋" w:cs="仿宋" w:hint="eastAsia"/>
          <w:szCs w:val="21"/>
        </w:rPr>
        <w:t>大数据平台</w:t>
      </w:r>
      <w:r w:rsidRPr="00953AA4">
        <w:rPr>
          <w:rFonts w:ascii="仿宋" w:eastAsia="仿宋" w:hAnsi="仿宋" w:cs="仿宋"/>
          <w:szCs w:val="21"/>
        </w:rPr>
        <w:t>技术体系</w:t>
      </w:r>
      <w:r w:rsidRPr="00953AA4">
        <w:rPr>
          <w:rFonts w:ascii="仿宋" w:eastAsia="仿宋" w:hAnsi="仿宋" w:cs="仿宋" w:hint="eastAsia"/>
          <w:szCs w:val="21"/>
        </w:rPr>
        <w:t>建设是</w:t>
      </w:r>
      <w:r w:rsidRPr="00953AA4">
        <w:rPr>
          <w:rFonts w:ascii="仿宋" w:eastAsia="仿宋" w:hAnsi="仿宋" w:cs="仿宋"/>
          <w:szCs w:val="21"/>
        </w:rPr>
        <w:t>为</w:t>
      </w:r>
      <w:r w:rsidRPr="00953AA4">
        <w:rPr>
          <w:rFonts w:ascii="仿宋" w:eastAsia="仿宋" w:hAnsi="仿宋" w:cs="仿宋" w:hint="eastAsia"/>
          <w:szCs w:val="21"/>
        </w:rPr>
        <w:t>大数据平台</w:t>
      </w:r>
      <w:r w:rsidRPr="00953AA4">
        <w:rPr>
          <w:rFonts w:ascii="仿宋" w:eastAsia="仿宋" w:hAnsi="仿宋" w:cs="仿宋"/>
          <w:szCs w:val="21"/>
        </w:rPr>
        <w:t>数据处理提供必要的工具软件，为整个大数据平台高效运行提供</w:t>
      </w:r>
      <w:r w:rsidRPr="00953AA4">
        <w:rPr>
          <w:rFonts w:ascii="仿宋" w:eastAsia="仿宋" w:hAnsi="仿宋" w:cs="仿宋" w:hint="eastAsia"/>
          <w:szCs w:val="21"/>
        </w:rPr>
        <w:t>工具</w:t>
      </w:r>
      <w:r w:rsidRPr="00953AA4">
        <w:rPr>
          <w:rFonts w:ascii="仿宋" w:eastAsia="仿宋" w:hAnsi="仿宋" w:cs="仿宋"/>
          <w:szCs w:val="21"/>
        </w:rPr>
        <w:t>支持，包括包含对大数据运行</w:t>
      </w:r>
      <w:r w:rsidRPr="00953AA4">
        <w:rPr>
          <w:rFonts w:ascii="仿宋" w:eastAsia="仿宋" w:hAnsi="仿宋" w:cs="仿宋" w:hint="eastAsia"/>
          <w:szCs w:val="21"/>
        </w:rPr>
        <w:t>软件</w:t>
      </w:r>
      <w:r w:rsidRPr="00953AA4">
        <w:rPr>
          <w:rFonts w:ascii="仿宋" w:eastAsia="仿宋" w:hAnsi="仿宋" w:cs="仿宋"/>
          <w:szCs w:val="21"/>
        </w:rPr>
        <w:t>环境的建设、大数据处理工具的选择、应用系统开发工具的选择。主要功能要求如下：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38"/>
        <w:gridCol w:w="709"/>
      </w:tblGrid>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序号</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技术参数要求</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要求</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大数据运行软件环境建设</w:t>
            </w:r>
            <w:r w:rsidRPr="00953AA4">
              <w:rPr>
                <w:rFonts w:ascii="仿宋" w:eastAsia="仿宋" w:hAnsi="仿宋" w:cs="仿宋"/>
                <w:b/>
                <w:bCs/>
                <w:sz w:val="18"/>
                <w:szCs w:val="18"/>
              </w:rPr>
              <w:t>需求</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w:t>
            </w:r>
            <w:r w:rsidRPr="00953AA4">
              <w:rPr>
                <w:rFonts w:ascii="仿宋" w:eastAsia="仿宋" w:hAnsi="仿宋" w:cs="仿宋"/>
                <w:sz w:val="18"/>
                <w:szCs w:val="18"/>
              </w:rPr>
              <w:t>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spacing w:line="240" w:lineRule="atLeast"/>
              <w:rPr>
                <w:rFonts w:ascii="仿宋" w:eastAsia="仿宋" w:hAnsi="仿宋" w:cs="仿宋"/>
                <w:sz w:val="18"/>
                <w:szCs w:val="18"/>
              </w:rPr>
            </w:pPr>
            <w:r w:rsidRPr="00953AA4">
              <w:rPr>
                <w:rFonts w:ascii="仿宋" w:eastAsia="仿宋" w:hAnsi="仿宋"/>
                <w:sz w:val="18"/>
                <w:szCs w:val="21"/>
              </w:rPr>
              <w:t>centos7.5</w:t>
            </w:r>
            <w:r w:rsidRPr="00953AA4">
              <w:rPr>
                <w:rFonts w:ascii="仿宋" w:eastAsia="仿宋" w:hAnsi="仿宋" w:hint="eastAsia"/>
                <w:sz w:val="18"/>
                <w:szCs w:val="21"/>
              </w:rPr>
              <w:t xml:space="preserve"> </w:t>
            </w:r>
            <w:r w:rsidRPr="00953AA4">
              <w:rPr>
                <w:rFonts w:ascii="仿宋" w:eastAsia="仿宋" w:hAnsi="仿宋" w:cs="仿宋"/>
                <w:sz w:val="18"/>
                <w:szCs w:val="18"/>
              </w:rPr>
              <w:t>大数据</w:t>
            </w:r>
            <w:r w:rsidRPr="00953AA4">
              <w:rPr>
                <w:rFonts w:ascii="仿宋" w:eastAsia="仿宋" w:hAnsi="仿宋" w:cs="仿宋" w:hint="eastAsia"/>
                <w:sz w:val="18"/>
                <w:szCs w:val="18"/>
              </w:rPr>
              <w:t>平台</w:t>
            </w:r>
            <w:r w:rsidRPr="00953AA4">
              <w:rPr>
                <w:rFonts w:ascii="仿宋" w:eastAsia="仿宋" w:hAnsi="仿宋" w:cs="仿宋"/>
                <w:sz w:val="18"/>
                <w:szCs w:val="18"/>
              </w:rPr>
              <w:t>基础操作系统。</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Docker软件开发使用的容器。</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w:t>
            </w:r>
            <w:r w:rsidRPr="00953AA4">
              <w:rPr>
                <w:rFonts w:ascii="仿宋" w:eastAsia="仿宋" w:hAnsi="仿宋" w:cs="仿宋"/>
                <w:sz w:val="18"/>
                <w:szCs w:val="18"/>
              </w:rPr>
              <w:t>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Hadoop分布式计算环境及离线数据开发处理</w:t>
            </w:r>
            <w:r w:rsidRPr="00953AA4">
              <w:rPr>
                <w:rFonts w:ascii="仿宋" w:eastAsia="仿宋" w:hAnsi="仿宋" w:cs="仿宋" w:hint="eastAsia"/>
                <w:sz w:val="18"/>
                <w:szCs w:val="18"/>
              </w:rPr>
              <w:t>环境</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spacing w:line="240" w:lineRule="atLeast"/>
              <w:rPr>
                <w:rFonts w:ascii="仿宋" w:eastAsia="仿宋" w:hAnsi="仿宋" w:cs="仿宋"/>
                <w:sz w:val="18"/>
                <w:szCs w:val="18"/>
              </w:rPr>
            </w:pPr>
            <w:r w:rsidRPr="00953AA4">
              <w:rPr>
                <w:rFonts w:ascii="仿宋" w:eastAsia="仿宋" w:hAnsi="仿宋"/>
                <w:sz w:val="18"/>
                <w:szCs w:val="21"/>
              </w:rPr>
              <w:t>mysql5.7</w:t>
            </w:r>
            <w:r w:rsidRPr="00953AA4">
              <w:rPr>
                <w:rFonts w:ascii="仿宋" w:eastAsia="仿宋" w:hAnsi="仿宋" w:hint="eastAsia"/>
                <w:sz w:val="18"/>
                <w:szCs w:val="21"/>
              </w:rPr>
              <w:t xml:space="preserve"> 关系型数据储存环境</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b/>
                <w:bCs/>
                <w:sz w:val="18"/>
                <w:szCs w:val="18"/>
              </w:rPr>
              <w:t>大数据处理工具</w:t>
            </w:r>
            <w:r w:rsidRPr="00953AA4">
              <w:rPr>
                <w:rFonts w:ascii="仿宋" w:eastAsia="仿宋" w:hAnsi="仿宋" w:cs="仿宋" w:hint="eastAsia"/>
                <w:b/>
                <w:bCs/>
                <w:sz w:val="18"/>
                <w:szCs w:val="18"/>
              </w:rPr>
              <w:t>——数据资源采集与存储类</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CDF/NIFI数据采集</w:t>
            </w:r>
            <w:r w:rsidRPr="00953AA4">
              <w:rPr>
                <w:rFonts w:ascii="仿宋" w:eastAsia="仿宋" w:hAnsi="仿宋" w:cs="仿宋" w:hint="eastAsia"/>
                <w:sz w:val="18"/>
                <w:szCs w:val="18"/>
              </w:rPr>
              <w:t>工具</w:t>
            </w:r>
            <w:r w:rsidRPr="00953AA4">
              <w:rPr>
                <w:rFonts w:ascii="仿宋" w:eastAsia="仿宋" w:hAnsi="仿宋" w:cs="仿宋"/>
                <w:sz w:val="18"/>
                <w:szCs w:val="18"/>
              </w:rPr>
              <w:t>，结合数据流技术对接各类应用系统及数据库的数据资源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CD</w:t>
            </w:r>
            <w:r w:rsidR="007E7636" w:rsidRPr="00953AA4">
              <w:rPr>
                <w:rFonts w:ascii="仿宋" w:eastAsia="仿宋" w:hAnsi="仿宋" w:cs="仿宋"/>
                <w:sz w:val="18"/>
                <w:szCs w:val="18"/>
              </w:rPr>
              <w:t>H</w:t>
            </w:r>
            <w:r w:rsidRPr="00953AA4">
              <w:rPr>
                <w:rFonts w:ascii="仿宋" w:eastAsia="仿宋" w:hAnsi="仿宋" w:cs="仿宋"/>
                <w:sz w:val="18"/>
                <w:szCs w:val="18"/>
              </w:rPr>
              <w:t>/HDFS文件类数据整合与存储</w:t>
            </w:r>
            <w:r w:rsidRPr="00953AA4">
              <w:rPr>
                <w:rFonts w:ascii="仿宋" w:eastAsia="仿宋" w:hAnsi="仿宋" w:cs="仿宋" w:hint="eastAsia"/>
                <w:sz w:val="18"/>
                <w:szCs w:val="18"/>
              </w:rPr>
              <w:t>系统</w:t>
            </w:r>
            <w:r w:rsidRPr="00953AA4">
              <w:rPr>
                <w:rFonts w:ascii="仿宋" w:eastAsia="仿宋" w:hAnsi="仿宋" w:cs="仿宋"/>
                <w:sz w:val="18"/>
                <w:szCs w:val="18"/>
              </w:rPr>
              <w:t>，</w:t>
            </w:r>
            <w:r w:rsidRPr="00953AA4">
              <w:rPr>
                <w:rFonts w:ascii="仿宋" w:eastAsia="仿宋" w:hAnsi="仿宋" w:cs="仿宋" w:hint="eastAsia"/>
                <w:sz w:val="18"/>
                <w:szCs w:val="18"/>
              </w:rPr>
              <w:t>满足</w:t>
            </w:r>
            <w:r w:rsidRPr="00953AA4">
              <w:rPr>
                <w:rFonts w:ascii="仿宋" w:eastAsia="仿宋" w:hAnsi="仿宋" w:cs="仿宋"/>
                <w:sz w:val="18"/>
                <w:szCs w:val="18"/>
              </w:rPr>
              <w:t>HADOOP技术路线</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lastRenderedPageBreak/>
              <w:t>*</w:t>
            </w:r>
            <w:r w:rsidRPr="00953AA4">
              <w:rPr>
                <w:rFonts w:ascii="仿宋" w:eastAsia="仿宋" w:hAnsi="仿宋" w:cs="仿宋"/>
                <w:sz w:val="18"/>
                <w:szCs w:val="18"/>
              </w:rPr>
              <w:t>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kudu-1.6.0+cdh5.14.4+0列式存储系统</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w:t>
            </w:r>
            <w:r w:rsidRPr="00953AA4">
              <w:rPr>
                <w:rFonts w:ascii="仿宋" w:eastAsia="仿宋" w:hAnsi="仿宋" w:cs="仿宋"/>
                <w:sz w:val="18"/>
                <w:szCs w:val="18"/>
              </w:rPr>
              <w:t>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CD</w:t>
            </w:r>
            <w:r w:rsidR="007E7636" w:rsidRPr="00953AA4">
              <w:rPr>
                <w:rFonts w:ascii="仿宋" w:eastAsia="仿宋" w:hAnsi="仿宋" w:cs="仿宋"/>
                <w:sz w:val="18"/>
                <w:szCs w:val="18"/>
              </w:rPr>
              <w:t>H</w:t>
            </w:r>
            <w:r w:rsidRPr="00953AA4">
              <w:rPr>
                <w:rFonts w:ascii="仿宋" w:eastAsia="仿宋" w:hAnsi="仿宋" w:cs="仿宋"/>
                <w:sz w:val="18"/>
                <w:szCs w:val="18"/>
              </w:rPr>
              <w:t>/hbase-1.2.0+cdh5.14.4+467实时读写访问的可扩展的记录和表的存储</w:t>
            </w:r>
            <w:r w:rsidRPr="00953AA4">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w:t>
            </w:r>
            <w:r w:rsidRPr="00953AA4">
              <w:rPr>
                <w:rFonts w:ascii="仿宋" w:eastAsia="仿宋" w:hAnsi="仿宋" w:cs="仿宋"/>
                <w:sz w:val="18"/>
                <w:szCs w:val="18"/>
              </w:rPr>
              <w:t>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CD</w:t>
            </w:r>
            <w:r w:rsidR="007E7636" w:rsidRPr="00953AA4">
              <w:rPr>
                <w:rFonts w:ascii="仿宋" w:eastAsia="仿宋" w:hAnsi="仿宋" w:cs="仿宋"/>
                <w:sz w:val="18"/>
                <w:szCs w:val="18"/>
              </w:rPr>
              <w:t>H</w:t>
            </w:r>
            <w:r w:rsidRPr="00953AA4">
              <w:rPr>
                <w:rFonts w:ascii="仿宋" w:eastAsia="仿宋" w:hAnsi="仿宋" w:cs="仿宋"/>
                <w:sz w:val="18"/>
                <w:szCs w:val="18"/>
              </w:rPr>
              <w:t>/hive-1.1.0+cdh5.14.4+1360</w:t>
            </w:r>
            <w:r w:rsidRPr="00953AA4">
              <w:rPr>
                <w:rFonts w:ascii="仿宋" w:eastAsia="仿宋" w:hAnsi="仿宋" w:cs="仿宋" w:hint="eastAsia"/>
                <w:sz w:val="18"/>
                <w:szCs w:val="18"/>
              </w:rPr>
              <w:t>，</w:t>
            </w:r>
            <w:r w:rsidRPr="00953AA4">
              <w:rPr>
                <w:rFonts w:ascii="仿宋" w:eastAsia="仿宋" w:hAnsi="仿宋" w:cs="仿宋"/>
                <w:sz w:val="18"/>
                <w:szCs w:val="18"/>
              </w:rPr>
              <w:t>具备类SQL接口和ODBC/JDBC驱动的元数据知识库连接BI应用和Hadoop</w:t>
            </w:r>
            <w:r w:rsidRPr="00953AA4">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parquet-1.5.0+cdh5.14.4+199列式存储格式，用于Hadoop生态系统中的任何项目，无论选择何种数据处理框架、数据模型或编程语言。</w:t>
            </w:r>
            <w:r w:rsidRPr="00953AA4">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flume-ng-1.7.0+cdh5.14.4+185</w:t>
            </w:r>
            <w:r w:rsidRPr="00953AA4">
              <w:rPr>
                <w:rFonts w:ascii="仿宋" w:eastAsia="仿宋" w:hAnsi="仿宋" w:cs="仿宋" w:hint="eastAsia"/>
                <w:sz w:val="18"/>
                <w:szCs w:val="18"/>
              </w:rPr>
              <w:t xml:space="preserve"> </w:t>
            </w:r>
            <w:r w:rsidRPr="00953AA4">
              <w:rPr>
                <w:rFonts w:ascii="仿宋" w:eastAsia="仿宋" w:hAnsi="仿宋" w:cs="仿宋"/>
                <w:sz w:val="18"/>
                <w:szCs w:val="18"/>
              </w:rPr>
              <w:t>收集数据并将这些数据聚合到永久性存储（如 HDFS）中。</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impala-2.11.0+cdh5.14.4+0</w:t>
            </w:r>
            <w:r w:rsidRPr="00953AA4">
              <w:rPr>
                <w:rFonts w:ascii="仿宋" w:eastAsia="仿宋" w:hAnsi="仿宋" w:cs="仿宋"/>
                <w:sz w:val="18"/>
                <w:szCs w:val="18"/>
              </w:rPr>
              <w:tab/>
              <w:t>遵循Apache许可协议的、针对存放在HDFS和HBase数据的实时SQL查询引擎</w:t>
            </w:r>
            <w:r w:rsidRPr="00953AA4">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 xml:space="preserve">Apache sqoop2-1.99.5+cdh5.14.4+49 </w:t>
            </w:r>
            <w:r w:rsidRPr="00953AA4">
              <w:rPr>
                <w:rFonts w:ascii="仿宋" w:eastAsia="仿宋" w:hAnsi="仿宋" w:cs="仿宋"/>
                <w:sz w:val="18"/>
                <w:szCs w:val="18"/>
              </w:rPr>
              <w:tab/>
              <w:t>用于在Apache Hadoop和结构化数据存储(如关系数据库)之间高效传输大量数据的工具。</w:t>
            </w:r>
            <w:r w:rsidRPr="00953AA4">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b/>
                <w:bCs/>
                <w:sz w:val="18"/>
                <w:szCs w:val="18"/>
              </w:rPr>
              <w:t>大数据处理工具</w:t>
            </w:r>
            <w:r w:rsidRPr="00953AA4">
              <w:rPr>
                <w:rFonts w:ascii="仿宋" w:eastAsia="仿宋" w:hAnsi="仿宋" w:cs="仿宋" w:hint="eastAsia"/>
                <w:b/>
                <w:bCs/>
                <w:sz w:val="18"/>
                <w:szCs w:val="18"/>
              </w:rPr>
              <w:t>——数据治理与数据处理类</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CD</w:t>
            </w:r>
            <w:r w:rsidR="007E7636" w:rsidRPr="00953AA4">
              <w:rPr>
                <w:rFonts w:ascii="仿宋" w:eastAsia="仿宋" w:hAnsi="仿宋" w:cs="仿宋"/>
                <w:sz w:val="18"/>
                <w:szCs w:val="18"/>
              </w:rPr>
              <w:t>H</w:t>
            </w:r>
            <w:r w:rsidRPr="00953AA4">
              <w:rPr>
                <w:rFonts w:ascii="仿宋" w:eastAsia="仿宋" w:hAnsi="仿宋" w:cs="仿宋"/>
                <w:sz w:val="18"/>
                <w:szCs w:val="18"/>
              </w:rPr>
              <w:t>/ ATLAS</w:t>
            </w:r>
            <w:r w:rsidRPr="00953AA4">
              <w:rPr>
                <w:rFonts w:ascii="仿宋" w:eastAsia="仿宋" w:hAnsi="仿宋" w:cs="仿宋" w:hint="eastAsia"/>
                <w:sz w:val="18"/>
                <w:szCs w:val="18"/>
              </w:rPr>
              <w:t xml:space="preserve"> </w:t>
            </w:r>
            <w:r w:rsidRPr="00953AA4">
              <w:rPr>
                <w:rFonts w:ascii="仿宋" w:eastAsia="仿宋" w:hAnsi="仿宋" w:cs="仿宋"/>
                <w:sz w:val="18"/>
                <w:szCs w:val="18"/>
              </w:rPr>
              <w:t>数据治理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 xml:space="preserve">HADOOP-2.6.0+cdh5.14.4+2785 </w:t>
            </w:r>
            <w:r w:rsidRPr="00953AA4">
              <w:rPr>
                <w:rFonts w:ascii="仿宋" w:eastAsia="仿宋" w:hAnsi="仿宋" w:cs="仿宋" w:hint="eastAsia"/>
                <w:sz w:val="18"/>
                <w:szCs w:val="18"/>
              </w:rPr>
              <w:t xml:space="preserve"> </w:t>
            </w:r>
            <w:r w:rsidRPr="00953AA4">
              <w:rPr>
                <w:rFonts w:ascii="仿宋" w:eastAsia="仿宋" w:hAnsi="仿宋" w:cs="仿宋"/>
                <w:sz w:val="18"/>
                <w:szCs w:val="18"/>
              </w:rPr>
              <w:t>可靠的,可扩展的,分布式的存储和计算平台</w:t>
            </w:r>
            <w:r w:rsidRPr="00953AA4">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hadoop-0.20-mapreduce-2.6.0+cdh5.14.4+2785</w:t>
            </w:r>
            <w:proofErr w:type="gramStart"/>
            <w:r w:rsidRPr="00953AA4">
              <w:rPr>
                <w:rFonts w:ascii="仿宋" w:eastAsia="仿宋" w:hAnsi="仿宋" w:cs="仿宋"/>
                <w:sz w:val="18"/>
                <w:szCs w:val="18"/>
              </w:rPr>
              <w:t>各</w:t>
            </w:r>
            <w:proofErr w:type="gramEnd"/>
            <w:r w:rsidRPr="00953AA4">
              <w:rPr>
                <w:rFonts w:ascii="仿宋" w:eastAsia="仿宋" w:hAnsi="仿宋" w:cs="仿宋"/>
                <w:sz w:val="18"/>
                <w:szCs w:val="18"/>
              </w:rPr>
              <w:t>组件资源协调</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crunch-0.11.0+cdh5.14.4+106简单高效的MapReduce管道</w:t>
            </w:r>
            <w:r w:rsidRPr="00953AA4">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hue-3.9.0+cdh5.14.4+7904遵循Apache许可协议的基于浏览器的桌面Hadoop接口</w:t>
            </w:r>
            <w:r w:rsidRPr="00953AA4">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 xml:space="preserve">Apache </w:t>
            </w:r>
            <w:proofErr w:type="spellStart"/>
            <w:r w:rsidRPr="00953AA4">
              <w:rPr>
                <w:rFonts w:ascii="仿宋" w:eastAsia="仿宋" w:hAnsi="仿宋" w:cs="仿宋"/>
                <w:sz w:val="18"/>
                <w:szCs w:val="18"/>
              </w:rPr>
              <w:t>DataFu</w:t>
            </w:r>
            <w:proofErr w:type="spellEnd"/>
            <w:r w:rsidRPr="00953AA4">
              <w:rPr>
                <w:rFonts w:ascii="仿宋" w:eastAsia="仿宋" w:hAnsi="仿宋" w:cs="仿宋"/>
                <w:sz w:val="18"/>
                <w:szCs w:val="18"/>
              </w:rPr>
              <w:t xml:space="preserve">  pig-udf-datafu-1.1.0+cdh5.14.4+29  用于在Hadoop中处理大规模数据的库集合</w:t>
            </w:r>
            <w:r w:rsidRPr="00953AA4">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Pig-0.12.0+cdh5.14.4+115 分析大数据集的平台</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b/>
                <w:bCs/>
                <w:sz w:val="18"/>
                <w:szCs w:val="18"/>
              </w:rPr>
              <w:t>大数据处理工具</w:t>
            </w:r>
            <w:r w:rsidRPr="00953AA4">
              <w:rPr>
                <w:rFonts w:ascii="仿宋" w:eastAsia="仿宋" w:hAnsi="仿宋" w:cs="仿宋" w:hint="eastAsia"/>
                <w:b/>
                <w:bCs/>
                <w:sz w:val="18"/>
                <w:szCs w:val="18"/>
              </w:rPr>
              <w:t>——数据治理与数据处理类</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CD</w:t>
            </w:r>
            <w:r w:rsidR="007E7636" w:rsidRPr="00953AA4">
              <w:rPr>
                <w:rFonts w:ascii="仿宋" w:eastAsia="仿宋" w:hAnsi="仿宋" w:cs="仿宋"/>
                <w:sz w:val="18"/>
                <w:szCs w:val="18"/>
              </w:rPr>
              <w:t>H</w:t>
            </w:r>
            <w:r w:rsidRPr="00953AA4">
              <w:rPr>
                <w:rFonts w:ascii="仿宋" w:eastAsia="仿宋" w:hAnsi="仿宋" w:cs="仿宋"/>
                <w:sz w:val="18"/>
                <w:szCs w:val="18"/>
              </w:rPr>
              <w:t>/IMPALA+CDS数据分析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echarts4.0提供常规的折线图、柱状图、散点图、饼图、K线图，用于统计的盒形图，还有用于 BI 的漏斗图，仪表盘，并且支持图与图之间的混搭。</w:t>
            </w:r>
            <w:r w:rsidRPr="00953AA4">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Cloudera Search-1.0.0+cdh5.14.4+0 充分利用了CDH中包含的灵活、可伸缩和健壮的存储系统和数据处理框架。</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mahout-0.9+cdh5.14.4+38</w:t>
            </w:r>
            <w:r w:rsidRPr="00953AA4">
              <w:rPr>
                <w:rFonts w:ascii="仿宋" w:eastAsia="仿宋" w:hAnsi="仿宋" w:cs="仿宋"/>
                <w:sz w:val="18"/>
                <w:szCs w:val="18"/>
              </w:rPr>
              <w:tab/>
              <w:t>一个分布式线性代数框架和具有数学表达能力的Scala DSL，旨在让数学家、统计学家和数据科学家快速实现他们自己的算法</w:t>
            </w:r>
            <w:r w:rsidRPr="00953AA4">
              <w:rPr>
                <w:rFonts w:ascii="仿宋" w:eastAsia="仿宋" w:hAnsi="仿宋" w:cs="仿宋" w:hint="eastAsia"/>
                <w:sz w:val="18"/>
                <w:szCs w:val="18"/>
              </w:rPr>
              <w:t>。</w:t>
            </w:r>
            <w:r w:rsidRPr="00953AA4">
              <w:rPr>
                <w:rFonts w:ascii="仿宋" w:eastAsia="仿宋" w:hAnsi="仿宋" w:cs="仿宋"/>
                <w:sz w:val="18"/>
                <w:szCs w:val="18"/>
              </w:rPr>
              <w:tab/>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zookeeper-3.4.5+cdh5.14.4+144</w:t>
            </w:r>
            <w:r w:rsidRPr="00953AA4">
              <w:rPr>
                <w:rFonts w:ascii="仿宋" w:eastAsia="仿宋" w:hAnsi="仿宋" w:cs="仿宋"/>
                <w:sz w:val="18"/>
                <w:szCs w:val="18"/>
              </w:rPr>
              <w:tab/>
              <w:t>高可靠的分布式协同服务</w:t>
            </w:r>
            <w:r w:rsidRPr="00953AA4">
              <w:rPr>
                <w:rFonts w:ascii="仿宋" w:eastAsia="仿宋" w:hAnsi="仿宋" w:cs="仿宋" w:hint="eastAsia"/>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*26</w:t>
            </w:r>
          </w:p>
        </w:tc>
        <w:tc>
          <w:tcPr>
            <w:tcW w:w="7938"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rPr>
                <w:rFonts w:ascii="仿宋" w:eastAsia="仿宋" w:hAnsi="仿宋"/>
                <w:szCs w:val="21"/>
              </w:rPr>
            </w:pPr>
            <w:proofErr w:type="spellStart"/>
            <w:r w:rsidRPr="00953AA4">
              <w:rPr>
                <w:rFonts w:ascii="仿宋" w:eastAsia="仿宋" w:hAnsi="仿宋"/>
                <w:szCs w:val="21"/>
              </w:rPr>
              <w:t>SparkML</w:t>
            </w:r>
            <w:proofErr w:type="spellEnd"/>
            <w:r w:rsidRPr="00953AA4">
              <w:rPr>
                <w:rFonts w:ascii="仿宋" w:eastAsia="仿宋" w:hAnsi="仿宋"/>
                <w:szCs w:val="21"/>
              </w:rPr>
              <w:tab/>
              <w:t>大数据机器学习</w:t>
            </w:r>
          </w:p>
        </w:tc>
        <w:tc>
          <w:tcPr>
            <w:tcW w:w="709"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rPr>
                <w:rFonts w:ascii="仿宋" w:eastAsia="仿宋" w:hAnsi="仿宋"/>
                <w:szCs w:val="21"/>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b/>
                <w:bCs/>
                <w:sz w:val="18"/>
                <w:szCs w:val="18"/>
              </w:rPr>
              <w:t>大数据处理工具</w:t>
            </w:r>
            <w:r w:rsidRPr="00953AA4">
              <w:rPr>
                <w:rFonts w:ascii="仿宋" w:eastAsia="仿宋" w:hAnsi="仿宋" w:cs="仿宋" w:hint="eastAsia"/>
                <w:b/>
                <w:bCs/>
                <w:sz w:val="18"/>
                <w:szCs w:val="18"/>
              </w:rPr>
              <w:t>——数据管理与技术环境类</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Llama-1.0.0+cdh5.14.4+0</w:t>
            </w:r>
            <w:r w:rsidRPr="00953AA4">
              <w:rPr>
                <w:rFonts w:ascii="仿宋" w:eastAsia="仿宋" w:hAnsi="仿宋" w:cs="仿宋"/>
                <w:sz w:val="18"/>
                <w:szCs w:val="18"/>
              </w:rPr>
              <w:tab/>
              <w:t>用于协调 Impala 和 Yarn 之间的集群资源的管理和监控</w:t>
            </w:r>
            <w:r w:rsidRPr="00953AA4">
              <w:rPr>
                <w:rFonts w:ascii="仿宋" w:eastAsia="仿宋" w:hAnsi="仿宋" w:cs="仿宋"/>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338"/>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CD</w:t>
            </w:r>
            <w:r w:rsidR="007E7636" w:rsidRPr="00953AA4">
              <w:rPr>
                <w:rFonts w:ascii="仿宋" w:eastAsia="仿宋" w:hAnsi="仿宋" w:cs="仿宋"/>
                <w:sz w:val="18"/>
                <w:szCs w:val="18"/>
              </w:rPr>
              <w:t>H</w:t>
            </w:r>
            <w:r w:rsidRPr="00953AA4">
              <w:rPr>
                <w:rFonts w:ascii="仿宋" w:eastAsia="仿宋" w:hAnsi="仿宋" w:cs="仿宋"/>
                <w:sz w:val="18"/>
                <w:szCs w:val="18"/>
              </w:rPr>
              <w:t>/YARN+CM</w:t>
            </w:r>
            <w:r w:rsidRPr="00953AA4">
              <w:rPr>
                <w:rFonts w:ascii="仿宋" w:eastAsia="仿宋" w:hAnsi="仿宋" w:cs="仿宋"/>
                <w:sz w:val="18"/>
                <w:szCs w:val="18"/>
              </w:rPr>
              <w:tab/>
              <w:t>数据负载及集群管理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Oozie-4.1.0+cdh5.14.4+490工作流调度组件</w:t>
            </w:r>
            <w:r w:rsidRPr="00953AA4">
              <w:rPr>
                <w:rFonts w:ascii="仿宋" w:eastAsia="仿宋" w:hAnsi="仿宋" w:cs="仿宋" w:hint="eastAsia"/>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 xml:space="preserve">Apache Avro-1.7.6+cdh5.14.4+139远程过程调用和数据序列化框架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Apache Sentry-1.5.1+cdh5.14.4+459</w:t>
            </w:r>
            <w:r w:rsidRPr="00953AA4">
              <w:rPr>
                <w:rFonts w:ascii="仿宋" w:eastAsia="仿宋" w:hAnsi="仿宋" w:cs="仿宋" w:hint="eastAsia"/>
                <w:sz w:val="18"/>
                <w:szCs w:val="18"/>
              </w:rPr>
              <w:t xml:space="preserve">  </w:t>
            </w:r>
            <w:r w:rsidRPr="00953AA4">
              <w:rPr>
                <w:rFonts w:ascii="仿宋" w:eastAsia="仿宋" w:hAnsi="仿宋" w:cs="仿宋"/>
                <w:sz w:val="18"/>
                <w:szCs w:val="18"/>
              </w:rPr>
              <w:t xml:space="preserve">Hadoop生态体系的权限控制组件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b/>
                <w:bCs/>
                <w:sz w:val="18"/>
                <w:szCs w:val="18"/>
              </w:rPr>
              <w:t>大数据</w:t>
            </w:r>
            <w:r w:rsidRPr="00953AA4">
              <w:rPr>
                <w:rFonts w:ascii="仿宋" w:eastAsia="仿宋" w:hAnsi="仿宋" w:cs="仿宋" w:hint="eastAsia"/>
                <w:b/>
                <w:bCs/>
                <w:sz w:val="18"/>
                <w:szCs w:val="18"/>
              </w:rPr>
              <w:t>应用开发工具</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VUEJS前端JS框架</w:t>
            </w:r>
            <w:r w:rsidRPr="00953AA4">
              <w:rPr>
                <w:rFonts w:ascii="仿宋" w:eastAsia="仿宋" w:hAnsi="仿宋" w:cs="仿宋" w:hint="eastAsia"/>
                <w:sz w:val="18"/>
                <w:szCs w:val="18"/>
              </w:rPr>
              <w:t>具备</w:t>
            </w:r>
            <w:r w:rsidRPr="00953AA4">
              <w:rPr>
                <w:rFonts w:ascii="仿宋" w:eastAsia="仿宋" w:hAnsi="仿宋" w:cs="仿宋"/>
                <w:sz w:val="18"/>
                <w:szCs w:val="18"/>
              </w:rPr>
              <w:t>MVC、模块化、自动化双向数据绑定、语义化标签、依赖注入等</w:t>
            </w:r>
            <w:r w:rsidRPr="00953AA4">
              <w:rPr>
                <w:rFonts w:ascii="仿宋" w:eastAsia="仿宋" w:hAnsi="仿宋" w:cs="仿宋" w:hint="eastAsia"/>
                <w:sz w:val="18"/>
                <w:szCs w:val="18"/>
              </w:rPr>
              <w:t>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Python结合了解释性、编译性、互动性和面向对象的脚本语言</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TensorFlow采用数据流图（data flow graphs），用于数值计算的开源软件库</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Spring MVC一个基于动作的MVC框架</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Redis：是一种可基于内存亦可持久化的日志型、Key-Value数据库。</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bl>
    <w:p w:rsidR="00720C85" w:rsidRPr="00953AA4" w:rsidRDefault="00720C85" w:rsidP="00720C85">
      <w:pPr>
        <w:ind w:left="482"/>
        <w:outlineLvl w:val="3"/>
        <w:rPr>
          <w:rFonts w:ascii="仿宋" w:eastAsia="仿宋" w:hAnsi="仿宋" w:cs="仿宋"/>
          <w:b/>
          <w:bCs/>
          <w:szCs w:val="21"/>
        </w:rPr>
      </w:pPr>
      <w:r w:rsidRPr="00953AA4">
        <w:rPr>
          <w:rFonts w:ascii="仿宋" w:eastAsia="仿宋" w:hAnsi="仿宋" w:cs="仿宋" w:hint="eastAsia"/>
          <w:b/>
          <w:bCs/>
          <w:szCs w:val="21"/>
        </w:rPr>
        <w:t>2.4.2 数据建设体系建设</w:t>
      </w:r>
    </w:p>
    <w:p w:rsidR="00720C85" w:rsidRPr="00953AA4" w:rsidRDefault="00720C85" w:rsidP="00720C85">
      <w:pPr>
        <w:ind w:firstLine="420"/>
        <w:rPr>
          <w:rFonts w:ascii="仿宋" w:eastAsia="仿宋" w:hAnsi="仿宋" w:cs="仿宋"/>
          <w:szCs w:val="21"/>
        </w:rPr>
      </w:pPr>
      <w:r w:rsidRPr="00953AA4">
        <w:rPr>
          <w:rFonts w:ascii="仿宋" w:eastAsia="仿宋" w:hAnsi="仿宋" w:cs="仿宋"/>
          <w:szCs w:val="21"/>
        </w:rPr>
        <w:t>数据建设体系包括数据采集和数据资产化两部分。数据智能采集中心对现有各类数据进行采集汇聚，包括采集方法、策略、数据类型等</w:t>
      </w:r>
      <w:r w:rsidRPr="00953AA4">
        <w:rPr>
          <w:rFonts w:ascii="仿宋" w:eastAsia="仿宋" w:hAnsi="仿宋" w:cs="仿宋" w:hint="eastAsia"/>
          <w:szCs w:val="21"/>
        </w:rPr>
        <w:t>，形成</w:t>
      </w:r>
      <w:proofErr w:type="gramStart"/>
      <w:r w:rsidRPr="00953AA4">
        <w:rPr>
          <w:rFonts w:ascii="仿宋" w:eastAsia="仿宋" w:hAnsi="仿宋" w:cs="仿宋" w:hint="eastAsia"/>
          <w:szCs w:val="21"/>
        </w:rPr>
        <w:t>贴源数据</w:t>
      </w:r>
      <w:proofErr w:type="gramEnd"/>
      <w:r w:rsidRPr="00953AA4">
        <w:rPr>
          <w:rFonts w:ascii="仿宋" w:eastAsia="仿宋" w:hAnsi="仿宋" w:cs="仿宋" w:hint="eastAsia"/>
          <w:szCs w:val="21"/>
        </w:rPr>
        <w:t>层</w:t>
      </w:r>
      <w:r w:rsidRPr="00953AA4">
        <w:rPr>
          <w:rFonts w:ascii="仿宋" w:eastAsia="仿宋" w:hAnsi="仿宋" w:cs="仿宋"/>
          <w:szCs w:val="21"/>
        </w:rPr>
        <w:t>。数据资产化是对采集数据进行汇聚储存、治理和贴签的过程</w:t>
      </w:r>
      <w:r w:rsidRPr="00953AA4">
        <w:rPr>
          <w:rFonts w:ascii="仿宋" w:eastAsia="仿宋" w:hAnsi="仿宋" w:cs="仿宋" w:hint="eastAsia"/>
          <w:szCs w:val="21"/>
        </w:rPr>
        <w:t>。具体要求如下。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38"/>
        <w:gridCol w:w="709"/>
      </w:tblGrid>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序号</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技术参数要求</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要求</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数据采集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w:t>
            </w:r>
            <w:r w:rsidRPr="00953AA4">
              <w:rPr>
                <w:rFonts w:ascii="仿宋" w:eastAsia="仿宋" w:hAnsi="仿宋" w:cs="仿宋"/>
                <w:sz w:val="18"/>
                <w:szCs w:val="18"/>
              </w:rPr>
              <w:t>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spacing w:line="240" w:lineRule="atLeast"/>
              <w:rPr>
                <w:rFonts w:ascii="仿宋" w:eastAsia="仿宋" w:hAnsi="仿宋" w:cs="仿宋"/>
                <w:sz w:val="18"/>
                <w:szCs w:val="18"/>
              </w:rPr>
            </w:pPr>
            <w:r w:rsidRPr="00953AA4">
              <w:rPr>
                <w:rFonts w:ascii="仿宋" w:eastAsia="仿宋" w:hAnsi="仿宋" w:cs="仿宋" w:hint="eastAsia"/>
                <w:sz w:val="18"/>
                <w:szCs w:val="18"/>
              </w:rPr>
              <w:t>要求</w:t>
            </w:r>
            <w:r w:rsidRPr="00953AA4">
              <w:rPr>
                <w:rFonts w:ascii="仿宋" w:eastAsia="仿宋" w:hAnsi="仿宋" w:cs="仿宋"/>
                <w:sz w:val="18"/>
                <w:szCs w:val="18"/>
              </w:rPr>
              <w:t>消息流模式对</w:t>
            </w:r>
            <w:proofErr w:type="gramStart"/>
            <w:r w:rsidRPr="00953AA4">
              <w:rPr>
                <w:rFonts w:ascii="仿宋" w:eastAsia="仿宋" w:hAnsi="仿宋" w:cs="仿宋"/>
                <w:sz w:val="18"/>
                <w:szCs w:val="18"/>
              </w:rPr>
              <w:t>源数据</w:t>
            </w:r>
            <w:proofErr w:type="gramEnd"/>
            <w:r w:rsidRPr="00953AA4">
              <w:rPr>
                <w:rFonts w:ascii="仿宋" w:eastAsia="仿宋" w:hAnsi="仿宋" w:cs="仿宋"/>
                <w:sz w:val="18"/>
                <w:szCs w:val="18"/>
              </w:rPr>
              <w:t>进行采集，增强数据资源的质量控制，提高数据资源的时效性与完整性</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lastRenderedPageBreak/>
              <w:t>*2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要求</w:t>
            </w:r>
            <w:r w:rsidRPr="00953AA4">
              <w:rPr>
                <w:rFonts w:ascii="仿宋" w:eastAsia="仿宋" w:hAnsi="仿宋" w:cs="仿宋"/>
                <w:sz w:val="18"/>
                <w:szCs w:val="18"/>
              </w:rPr>
              <w:t>对学校业务系统的结构化数据采用“全量采集+增量采集”、“定时采集+实时采集+离线采集”相结合的数据灵活采集策略，实现对结构化、半结构化、非结构化数据的采集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要求能够实现四类数据采集：一是业务信息系统的数据，如教务数据、学工数据等；二是服务器、防火墙、网络设备等智能设备数据，如智能设备访问日志、审计数据；三是传感设备采集数据，如RFID、视频监控等；四是互联网信息数据，如社交数据、信息发布数据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bCs/>
                <w:sz w:val="18"/>
                <w:szCs w:val="18"/>
              </w:rPr>
              <w:t>数据汇聚</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4</w:t>
            </w:r>
          </w:p>
        </w:tc>
        <w:tc>
          <w:tcPr>
            <w:tcW w:w="7938"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要求</w:t>
            </w:r>
            <w:proofErr w:type="gramStart"/>
            <w:r w:rsidRPr="00953AA4">
              <w:rPr>
                <w:rFonts w:ascii="仿宋" w:eastAsia="仿宋" w:hAnsi="仿宋" w:cs="仿宋" w:hint="eastAsia"/>
                <w:sz w:val="18"/>
                <w:szCs w:val="18"/>
              </w:rPr>
              <w:t>建立贴源数据库</w:t>
            </w:r>
            <w:proofErr w:type="gramEnd"/>
            <w:r w:rsidRPr="00953AA4">
              <w:rPr>
                <w:rFonts w:ascii="仿宋" w:eastAsia="仿宋" w:hAnsi="仿宋" w:cs="仿宋" w:hint="eastAsia"/>
                <w:sz w:val="18"/>
                <w:szCs w:val="18"/>
              </w:rPr>
              <w:t>，能够将各类异构数据源的数据集中储存在同一数据源。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w:t>
            </w:r>
          </w:p>
        </w:tc>
        <w:tc>
          <w:tcPr>
            <w:tcW w:w="7938"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完成学校19个自建系统、</w:t>
            </w:r>
            <w:proofErr w:type="gramStart"/>
            <w:r w:rsidRPr="00953AA4">
              <w:rPr>
                <w:rFonts w:ascii="仿宋" w:eastAsia="仿宋" w:hAnsi="仿宋" w:cs="仿宋" w:hint="eastAsia"/>
                <w:sz w:val="18"/>
                <w:szCs w:val="18"/>
              </w:rPr>
              <w:t>8个外建系统</w:t>
            </w:r>
            <w:proofErr w:type="gramEnd"/>
            <w:r w:rsidRPr="00953AA4">
              <w:rPr>
                <w:rFonts w:ascii="仿宋" w:eastAsia="仿宋" w:hAnsi="仿宋" w:cs="仿宋" w:hint="eastAsia"/>
                <w:sz w:val="18"/>
                <w:szCs w:val="18"/>
              </w:rPr>
              <w:t>，共计9,500个数据表，约10万个数据字段</w:t>
            </w:r>
            <w:proofErr w:type="gramStart"/>
            <w:r w:rsidRPr="00953AA4">
              <w:rPr>
                <w:rFonts w:ascii="仿宋" w:eastAsia="仿宋" w:hAnsi="仿宋" w:cs="仿宋" w:hint="eastAsia"/>
                <w:sz w:val="18"/>
                <w:szCs w:val="18"/>
              </w:rPr>
              <w:t>项数据</w:t>
            </w:r>
            <w:proofErr w:type="gramEnd"/>
            <w:r w:rsidRPr="00953AA4">
              <w:rPr>
                <w:rFonts w:ascii="仿宋" w:eastAsia="仿宋" w:hAnsi="仿宋" w:cs="仿宋" w:hint="eastAsia"/>
                <w:sz w:val="18"/>
                <w:szCs w:val="18"/>
              </w:rPr>
              <w:t>清理和移植工作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要求通过工具和接口，实现业务数据源</w:t>
            </w:r>
            <w:proofErr w:type="gramStart"/>
            <w:r w:rsidRPr="00953AA4">
              <w:rPr>
                <w:rFonts w:ascii="仿宋" w:eastAsia="仿宋" w:hAnsi="仿宋" w:cs="仿宋" w:hint="eastAsia"/>
                <w:sz w:val="18"/>
                <w:szCs w:val="18"/>
              </w:rPr>
              <w:t>与贴源数据库</w:t>
            </w:r>
            <w:proofErr w:type="gramEnd"/>
            <w:r w:rsidRPr="00953AA4">
              <w:rPr>
                <w:rFonts w:ascii="仿宋" w:eastAsia="仿宋" w:hAnsi="仿宋" w:cs="仿宋" w:hint="eastAsia"/>
                <w:sz w:val="18"/>
                <w:szCs w:val="18"/>
              </w:rPr>
              <w:t>之间数据同步</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7</w:t>
            </w:r>
          </w:p>
        </w:tc>
        <w:tc>
          <w:tcPr>
            <w:tcW w:w="7938"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完成数据错误验证管理，支持</w:t>
            </w:r>
            <w:proofErr w:type="gramStart"/>
            <w:r w:rsidRPr="00953AA4">
              <w:rPr>
                <w:rFonts w:ascii="仿宋" w:eastAsia="仿宋" w:hAnsi="仿宋" w:cs="仿宋" w:hint="eastAsia"/>
                <w:sz w:val="18"/>
                <w:szCs w:val="18"/>
              </w:rPr>
              <w:t>当贴源数据</w:t>
            </w:r>
            <w:proofErr w:type="gramEnd"/>
            <w:r w:rsidRPr="00953AA4">
              <w:rPr>
                <w:rFonts w:ascii="仿宋" w:eastAsia="仿宋" w:hAnsi="仿宋" w:cs="仿宋" w:hint="eastAsia"/>
                <w:sz w:val="18"/>
                <w:szCs w:val="18"/>
              </w:rPr>
              <w:t>进入数据库后，与模型数据标准进行匹配。如果发现错误，产生错误提示。出现错误将不能进行下一步操作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8</w:t>
            </w:r>
          </w:p>
        </w:tc>
        <w:tc>
          <w:tcPr>
            <w:tcW w:w="7938"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pStyle w:val="a0"/>
              <w:rPr>
                <w:rFonts w:ascii="仿宋" w:eastAsia="仿宋" w:hAnsi="仿宋" w:cs="仿宋"/>
                <w:sz w:val="18"/>
                <w:szCs w:val="18"/>
              </w:rPr>
            </w:pPr>
            <w:r w:rsidRPr="00953AA4">
              <w:rPr>
                <w:rFonts w:ascii="仿宋" w:eastAsia="仿宋" w:hAnsi="仿宋" w:cs="仿宋" w:hint="eastAsia"/>
                <w:sz w:val="18"/>
                <w:szCs w:val="18"/>
              </w:rPr>
              <w:t>实现据一致性验证管理，支持</w:t>
            </w:r>
            <w:proofErr w:type="gramStart"/>
            <w:r w:rsidRPr="00953AA4">
              <w:rPr>
                <w:rFonts w:ascii="仿宋" w:eastAsia="仿宋" w:hAnsi="仿宋" w:cs="仿宋" w:hint="eastAsia"/>
                <w:sz w:val="18"/>
                <w:szCs w:val="18"/>
              </w:rPr>
              <w:t>当贴源数据</w:t>
            </w:r>
            <w:proofErr w:type="gramEnd"/>
            <w:r w:rsidRPr="00953AA4">
              <w:rPr>
                <w:rFonts w:ascii="仿宋" w:eastAsia="仿宋" w:hAnsi="仿宋" w:cs="仿宋" w:hint="eastAsia"/>
                <w:sz w:val="18"/>
                <w:szCs w:val="18"/>
              </w:rPr>
              <w:t>进入数据库后，与模型数据标准进行数据一致性验证。如果发现不一致，产生不一致提示。出现不一致提示将不能进行下一步操作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bCs/>
                <w:sz w:val="18"/>
                <w:szCs w:val="18"/>
              </w:rPr>
              <w:t>数据治理——</w:t>
            </w:r>
            <w:r w:rsidRPr="00953AA4">
              <w:rPr>
                <w:rFonts w:ascii="仿宋" w:eastAsia="仿宋" w:hAnsi="仿宋" w:cs="仿宋"/>
                <w:b/>
                <w:bCs/>
                <w:sz w:val="18"/>
                <w:szCs w:val="18"/>
              </w:rPr>
              <w:t>建立和管理大数据仓库</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根据学校“信息标准”，建立以学校信息标准为基础的大数据仓库，形成标准化的数据底座</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根据数据项关联性和业务分类，建立和维护学校各类业务的域数据，主要包括域数据目录管理、</w:t>
            </w:r>
            <w:proofErr w:type="gramStart"/>
            <w:r w:rsidRPr="00953AA4">
              <w:rPr>
                <w:rFonts w:ascii="仿宋" w:eastAsia="仿宋" w:hAnsi="仿宋" w:cs="仿宋"/>
                <w:sz w:val="18"/>
                <w:szCs w:val="18"/>
              </w:rPr>
              <w:t>域数据</w:t>
            </w:r>
            <w:proofErr w:type="gramEnd"/>
            <w:r w:rsidRPr="00953AA4">
              <w:rPr>
                <w:rFonts w:ascii="仿宋" w:eastAsia="仿宋" w:hAnsi="仿宋" w:cs="仿宋"/>
                <w:sz w:val="18"/>
                <w:szCs w:val="18"/>
              </w:rPr>
              <w:t>同步管理、任务监视等功能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根据学校业务范围，建设和维护数据表分类主题库，主要包括主题目录管理、数据同步管理、任务监视等功能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bCs/>
                <w:sz w:val="18"/>
                <w:szCs w:val="18"/>
              </w:rPr>
              <w:t>数据治理——数据清洗</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数据预处理是对</w:t>
            </w:r>
            <w:proofErr w:type="gramStart"/>
            <w:r w:rsidRPr="00953AA4">
              <w:rPr>
                <w:rFonts w:ascii="仿宋" w:eastAsia="仿宋" w:hAnsi="仿宋" w:cs="仿宋"/>
                <w:sz w:val="18"/>
                <w:szCs w:val="18"/>
              </w:rPr>
              <w:t>贴源数据</w:t>
            </w:r>
            <w:proofErr w:type="gramEnd"/>
            <w:r w:rsidRPr="00953AA4">
              <w:rPr>
                <w:rFonts w:ascii="仿宋" w:eastAsia="仿宋" w:hAnsi="仿宋" w:cs="仿宋"/>
                <w:sz w:val="18"/>
                <w:szCs w:val="18"/>
              </w:rPr>
              <w:t>进行合法性、一致性处理，保证数据质量。数据加工是对预处理的数据进行ETL或ELT处理，对于小量数据采用ETL，即在数据抽取过程中进行数据的加工转换，然后加载至存储中</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对于大规模数据，采用ELT，即将数据抽取后直接加载到存储中，再通过大数据和人工智能相关技术对数据进行清洗和处理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数据存储，是对数据标准化过后，进行标准化数据存储，形成大数据仓库</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bCs/>
                <w:sz w:val="18"/>
                <w:szCs w:val="18"/>
              </w:rPr>
              <w:t>数据治理——</w:t>
            </w:r>
            <w:proofErr w:type="gramStart"/>
            <w:r w:rsidRPr="00953AA4">
              <w:rPr>
                <w:rFonts w:ascii="仿宋" w:eastAsia="仿宋" w:hAnsi="仿宋" w:cs="仿宋" w:hint="eastAsia"/>
                <w:b/>
                <w:bCs/>
                <w:sz w:val="18"/>
                <w:szCs w:val="18"/>
              </w:rPr>
              <w:t>数仓数据</w:t>
            </w:r>
            <w:proofErr w:type="gramEnd"/>
            <w:r w:rsidRPr="00953AA4">
              <w:rPr>
                <w:rFonts w:ascii="仿宋" w:eastAsia="仿宋" w:hAnsi="仿宋" w:cs="仿宋" w:hint="eastAsia"/>
                <w:b/>
                <w:bCs/>
                <w:sz w:val="18"/>
                <w:szCs w:val="18"/>
              </w:rPr>
              <w:t>开发</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完成数据</w:t>
            </w:r>
            <w:r w:rsidRPr="00953AA4">
              <w:rPr>
                <w:rFonts w:ascii="仿宋" w:eastAsia="仿宋" w:hAnsi="仿宋" w:cs="仿宋"/>
                <w:sz w:val="18"/>
                <w:szCs w:val="18"/>
              </w:rPr>
              <w:t>离线开发</w:t>
            </w:r>
            <w:r w:rsidRPr="00953AA4">
              <w:rPr>
                <w:rFonts w:ascii="仿宋" w:eastAsia="仿宋" w:hAnsi="仿宋" w:cs="仿宋" w:hint="eastAsia"/>
                <w:sz w:val="18"/>
                <w:szCs w:val="18"/>
              </w:rPr>
              <w:t>，</w:t>
            </w:r>
            <w:r w:rsidRPr="00953AA4">
              <w:rPr>
                <w:rFonts w:ascii="仿宋" w:eastAsia="仿宋" w:hAnsi="仿宋" w:cs="仿宋"/>
                <w:sz w:val="18"/>
                <w:szCs w:val="18"/>
              </w:rPr>
              <w:t>主要包括离线数据的加工、发布、运维管理，以及数据分析、数据探索、在线查询和即席分析相关的工作。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完成数据</w:t>
            </w:r>
            <w:r w:rsidRPr="00953AA4">
              <w:rPr>
                <w:rFonts w:ascii="仿宋" w:eastAsia="仿宋" w:hAnsi="仿宋" w:cs="仿宋"/>
                <w:sz w:val="18"/>
                <w:szCs w:val="18"/>
              </w:rPr>
              <w:t>实时开发</w:t>
            </w:r>
            <w:r w:rsidRPr="00953AA4">
              <w:rPr>
                <w:rFonts w:ascii="仿宋" w:eastAsia="仿宋" w:hAnsi="仿宋" w:cs="仿宋" w:hint="eastAsia"/>
                <w:sz w:val="18"/>
                <w:szCs w:val="18"/>
              </w:rPr>
              <w:t>，</w:t>
            </w:r>
            <w:r w:rsidRPr="00953AA4">
              <w:rPr>
                <w:rFonts w:ascii="仿宋" w:eastAsia="仿宋" w:hAnsi="仿宋" w:cs="仿宋"/>
                <w:sz w:val="18"/>
                <w:szCs w:val="18"/>
              </w:rPr>
              <w:t>主要涉及数据的实时接入和实时处理，简化</w:t>
            </w:r>
            <w:proofErr w:type="gramStart"/>
            <w:r w:rsidRPr="00953AA4">
              <w:rPr>
                <w:rFonts w:ascii="仿宋" w:eastAsia="仿宋" w:hAnsi="仿宋" w:cs="仿宋"/>
                <w:sz w:val="18"/>
                <w:szCs w:val="18"/>
              </w:rPr>
              <w:t>流数据</w:t>
            </w:r>
            <w:proofErr w:type="gramEnd"/>
            <w:r w:rsidRPr="00953AA4">
              <w:rPr>
                <w:rFonts w:ascii="仿宋" w:eastAsia="仿宋" w:hAnsi="仿宋" w:cs="仿宋"/>
                <w:sz w:val="18"/>
                <w:szCs w:val="18"/>
              </w:rPr>
              <w:t>的加工处理过程。</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完成数据</w:t>
            </w:r>
            <w:r w:rsidRPr="00953AA4">
              <w:rPr>
                <w:rFonts w:ascii="仿宋" w:eastAsia="仿宋" w:hAnsi="仿宋" w:cs="仿宋"/>
                <w:sz w:val="18"/>
                <w:szCs w:val="18"/>
              </w:rPr>
              <w:t>算法开发</w:t>
            </w:r>
            <w:r w:rsidRPr="00953AA4">
              <w:rPr>
                <w:rFonts w:ascii="仿宋" w:eastAsia="仿宋" w:hAnsi="仿宋" w:cs="仿宋" w:hint="eastAsia"/>
                <w:sz w:val="18"/>
                <w:szCs w:val="18"/>
              </w:rPr>
              <w:t>，</w:t>
            </w:r>
            <w:r w:rsidRPr="00953AA4">
              <w:rPr>
                <w:rFonts w:ascii="仿宋" w:eastAsia="仿宋" w:hAnsi="仿宋" w:cs="仿宋"/>
                <w:sz w:val="18"/>
                <w:szCs w:val="18"/>
              </w:rPr>
              <w:t>主要提供简单易用的可视化拖曳方式和Notebook方式来实现数据价值的深度挖掘。</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b/>
                <w:sz w:val="18"/>
                <w:szCs w:val="18"/>
              </w:rPr>
            </w:pPr>
            <w:r w:rsidRPr="00953AA4">
              <w:rPr>
                <w:rFonts w:ascii="仿宋" w:eastAsia="仿宋" w:hAnsi="仿宋" w:cs="仿宋" w:hint="eastAsia"/>
                <w:b/>
                <w:sz w:val="18"/>
                <w:szCs w:val="18"/>
              </w:rPr>
              <w:t>数据标签</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w:t>
            </w:r>
            <w:r w:rsidRPr="00953AA4">
              <w:rPr>
                <w:rFonts w:ascii="仿宋" w:eastAsia="仿宋" w:hAnsi="仿宋" w:cs="仿宋"/>
                <w:sz w:val="18"/>
                <w:szCs w:val="18"/>
              </w:rPr>
              <w:t>标准类目建设</w:t>
            </w:r>
            <w:r w:rsidRPr="00953AA4">
              <w:rPr>
                <w:rFonts w:ascii="仿宋" w:eastAsia="仿宋" w:hAnsi="仿宋" w:cs="仿宋" w:hint="eastAsia"/>
                <w:sz w:val="18"/>
                <w:szCs w:val="18"/>
              </w:rPr>
              <w:t>，</w:t>
            </w:r>
            <w:r w:rsidRPr="00953AA4">
              <w:rPr>
                <w:rFonts w:ascii="仿宋" w:eastAsia="仿宋" w:hAnsi="仿宋" w:cs="仿宋"/>
                <w:sz w:val="18"/>
                <w:szCs w:val="18"/>
              </w:rPr>
              <w:t>对学校各业务所需标签采用目录体系的方法进行设计、归属、分类。按一级类目、二级类目、三级类目等作为分类名，便于对形成的数据资产进行快速查找和管理。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完成属性标签功能，支持数据标准化结束后，通过自定义XML文档，将对应的数据按照不同的属性增加标签、显示标签、修改标签、删除标签，能够按输入属性的关键字，进行属性标签查询。</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20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完成统计标签功能</w:t>
            </w:r>
            <w:r w:rsidRPr="00953AA4">
              <w:rPr>
                <w:rFonts w:ascii="仿宋" w:eastAsia="仿宋" w:hAnsi="仿宋" w:cs="仿宋"/>
                <w:sz w:val="18"/>
                <w:szCs w:val="18"/>
              </w:rPr>
              <w:t>，</w:t>
            </w:r>
            <w:r w:rsidRPr="00953AA4">
              <w:rPr>
                <w:rFonts w:ascii="仿宋" w:eastAsia="仿宋" w:hAnsi="仿宋" w:cs="仿宋" w:hint="eastAsia"/>
                <w:sz w:val="18"/>
                <w:szCs w:val="18"/>
              </w:rPr>
              <w:t>通过对学校各个业务对象在业务过程事件中产生原子指标，原子指标与修饰词、计算方法进行组装，形成统计标签。系统功能包括对统计标准的添加、修改、删除、查询和显示先进。</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720C85"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21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完成算法标签功能</w:t>
            </w:r>
            <w:r w:rsidRPr="00953AA4">
              <w:rPr>
                <w:rFonts w:ascii="仿宋" w:eastAsia="仿宋" w:hAnsi="仿宋" w:cs="仿宋"/>
                <w:sz w:val="18"/>
                <w:szCs w:val="18"/>
              </w:rPr>
              <w:t>，</w:t>
            </w:r>
            <w:r w:rsidRPr="00953AA4">
              <w:rPr>
                <w:rFonts w:ascii="仿宋" w:eastAsia="仿宋" w:hAnsi="仿宋" w:cs="仿宋" w:hint="eastAsia"/>
                <w:sz w:val="18"/>
                <w:szCs w:val="18"/>
              </w:rPr>
              <w:t>通过对学校业务处理对象在多个业务过程的规律特征，通过一定的计算方法进行计算，形成算法标签。开发功能包括算法标签的添加、修改、删除、查询、显示等。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bl>
    <w:p w:rsidR="00720C85" w:rsidRPr="00953AA4" w:rsidRDefault="00720C85" w:rsidP="00720C85">
      <w:pPr>
        <w:ind w:firstLine="420"/>
        <w:rPr>
          <w:rFonts w:ascii="仿宋" w:eastAsia="仿宋" w:hAnsi="仿宋" w:cs="仿宋"/>
          <w:szCs w:val="21"/>
        </w:rPr>
      </w:pPr>
    </w:p>
    <w:p w:rsidR="00720C85" w:rsidRPr="00953AA4" w:rsidRDefault="00720C85" w:rsidP="00720C85">
      <w:pPr>
        <w:ind w:left="482"/>
        <w:outlineLvl w:val="3"/>
        <w:rPr>
          <w:rFonts w:ascii="仿宋" w:eastAsia="仿宋" w:hAnsi="仿宋" w:cs="仿宋"/>
          <w:b/>
          <w:bCs/>
          <w:szCs w:val="21"/>
        </w:rPr>
      </w:pPr>
      <w:r w:rsidRPr="00953AA4">
        <w:rPr>
          <w:rFonts w:ascii="仿宋" w:eastAsia="仿宋" w:hAnsi="仿宋" w:cs="仿宋" w:hint="eastAsia"/>
          <w:b/>
          <w:bCs/>
          <w:szCs w:val="21"/>
        </w:rPr>
        <w:t>2.4.</w:t>
      </w:r>
      <w:r w:rsidRPr="00953AA4">
        <w:rPr>
          <w:rFonts w:ascii="仿宋" w:eastAsia="仿宋" w:hAnsi="仿宋" w:cs="仿宋"/>
          <w:b/>
          <w:bCs/>
          <w:szCs w:val="21"/>
        </w:rPr>
        <w:t>3</w:t>
      </w:r>
      <w:r w:rsidRPr="00953AA4">
        <w:rPr>
          <w:rFonts w:ascii="仿宋" w:eastAsia="仿宋" w:hAnsi="仿宋" w:cs="仿宋" w:hint="eastAsia"/>
          <w:b/>
          <w:bCs/>
          <w:szCs w:val="21"/>
        </w:rPr>
        <w:t xml:space="preserve"> 数据运维体系建设</w:t>
      </w:r>
    </w:p>
    <w:p w:rsidR="00720C85" w:rsidRPr="00953AA4" w:rsidRDefault="00720C85" w:rsidP="00720C85">
      <w:pPr>
        <w:ind w:firstLine="420"/>
        <w:rPr>
          <w:rFonts w:ascii="仿宋" w:eastAsia="仿宋" w:hAnsi="仿宋" w:cs="仿宋"/>
          <w:szCs w:val="21"/>
        </w:rPr>
      </w:pPr>
      <w:r w:rsidRPr="00953AA4">
        <w:rPr>
          <w:rFonts w:ascii="仿宋" w:eastAsia="仿宋" w:hAnsi="仿宋" w:cs="仿宋" w:hint="eastAsia"/>
          <w:szCs w:val="21"/>
        </w:rPr>
        <w:t>数据运维体系是对硬件设计、数据标准、数据资产和数据安全进行管理的过程，以及保证大数据集群硬件安全、稳定的运行，包括系统运行管理和数据资产管理两个模块，要求</w:t>
      </w:r>
      <w:r w:rsidRPr="00953AA4">
        <w:rPr>
          <w:rFonts w:ascii="仿宋" w:eastAsia="仿宋" w:hAnsi="仿宋" w:cs="仿宋"/>
          <w:szCs w:val="21"/>
        </w:rPr>
        <w:t>提供运</w:t>
      </w:r>
      <w:proofErr w:type="gramStart"/>
      <w:r w:rsidRPr="00953AA4">
        <w:rPr>
          <w:rFonts w:ascii="仿宋" w:eastAsia="仿宋" w:hAnsi="仿宋" w:cs="仿宋"/>
          <w:szCs w:val="21"/>
        </w:rPr>
        <w:t>维功能开</w:t>
      </w:r>
      <w:proofErr w:type="gramEnd"/>
      <w:r w:rsidRPr="00953AA4">
        <w:rPr>
          <w:rFonts w:ascii="仿宋" w:eastAsia="仿宋" w:hAnsi="仿宋" w:cs="仿宋"/>
          <w:szCs w:val="21"/>
        </w:rPr>
        <w:t>发</w:t>
      </w:r>
      <w:r w:rsidRPr="00953AA4">
        <w:rPr>
          <w:rFonts w:ascii="仿宋" w:eastAsia="仿宋" w:hAnsi="仿宋" w:cs="仿宋" w:hint="eastAsia"/>
          <w:szCs w:val="21"/>
        </w:rPr>
        <w:t>源</w:t>
      </w:r>
      <w:r w:rsidRPr="00953AA4">
        <w:rPr>
          <w:rFonts w:ascii="仿宋" w:eastAsia="仿宋" w:hAnsi="仿宋" w:cs="仿宋"/>
          <w:szCs w:val="21"/>
        </w:rPr>
        <w:t>代码</w:t>
      </w:r>
      <w:r w:rsidRPr="00953AA4">
        <w:rPr>
          <w:rFonts w:ascii="仿宋" w:eastAsia="仿宋" w:hAnsi="仿宋" w:cs="仿宋" w:hint="eastAsia"/>
          <w:szCs w:val="21"/>
        </w:rPr>
        <w:t>。具体要求如下。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38"/>
        <w:gridCol w:w="709"/>
      </w:tblGrid>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序号</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技术参数要求</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要求</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b/>
                <w:sz w:val="18"/>
                <w:szCs w:val="18"/>
              </w:rPr>
            </w:pPr>
            <w:r w:rsidRPr="00953AA4">
              <w:rPr>
                <w:rFonts w:ascii="仿宋" w:eastAsia="仿宋" w:hAnsi="仿宋" w:cs="仿宋" w:hint="eastAsia"/>
                <w:b/>
                <w:sz w:val="18"/>
                <w:szCs w:val="18"/>
              </w:rPr>
              <w:t>系统运行管理——组织机构与教职工管理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w:t>
            </w:r>
            <w:r w:rsidRPr="00953AA4">
              <w:rPr>
                <w:rFonts w:ascii="仿宋" w:eastAsia="仿宋" w:hAnsi="仿宋" w:cs="仿宋"/>
                <w:sz w:val="18"/>
                <w:szCs w:val="18"/>
              </w:rPr>
              <w:t>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spacing w:line="240" w:lineRule="atLeast"/>
              <w:rPr>
                <w:rFonts w:ascii="仿宋" w:eastAsia="仿宋" w:hAnsi="仿宋" w:cs="仿宋"/>
                <w:sz w:val="18"/>
                <w:szCs w:val="18"/>
              </w:rPr>
            </w:pPr>
            <w:r w:rsidRPr="00953AA4">
              <w:rPr>
                <w:rFonts w:ascii="仿宋" w:eastAsia="仿宋" w:hAnsi="仿宋" w:cs="仿宋" w:hint="eastAsia"/>
                <w:sz w:val="18"/>
                <w:szCs w:val="18"/>
              </w:rPr>
              <w:t>完成行政部门管理功能</w:t>
            </w:r>
            <w:r w:rsidRPr="00953AA4">
              <w:rPr>
                <w:rFonts w:ascii="仿宋" w:eastAsia="仿宋" w:hAnsi="仿宋" w:cs="仿宋"/>
                <w:sz w:val="18"/>
                <w:szCs w:val="18"/>
              </w:rPr>
              <w:t>，</w:t>
            </w:r>
            <w:r w:rsidRPr="00953AA4">
              <w:rPr>
                <w:rFonts w:ascii="仿宋" w:eastAsia="仿宋" w:hAnsi="仿宋" w:cs="仿宋" w:hint="eastAsia"/>
                <w:sz w:val="18"/>
                <w:szCs w:val="18"/>
              </w:rPr>
              <w:t>行政部门管理包括对学校各级行政部门数据进行添加、修改、删除、查询等功能。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完成校区管理功能</w:t>
            </w:r>
            <w:r w:rsidRPr="00953AA4">
              <w:rPr>
                <w:rFonts w:ascii="仿宋" w:eastAsia="仿宋" w:hAnsi="仿宋" w:cs="仿宋"/>
                <w:sz w:val="18"/>
                <w:szCs w:val="18"/>
              </w:rPr>
              <w:t>，</w:t>
            </w:r>
            <w:r w:rsidRPr="00953AA4">
              <w:rPr>
                <w:rFonts w:ascii="仿宋" w:eastAsia="仿宋" w:hAnsi="仿宋" w:cs="仿宋" w:hint="eastAsia"/>
                <w:sz w:val="18"/>
                <w:szCs w:val="18"/>
              </w:rPr>
              <w:t>为了与教育部信息标准一致，扩展增加了多校区管理功能。校区管理功能是对</w:t>
            </w:r>
            <w:r w:rsidRPr="00953AA4">
              <w:rPr>
                <w:rFonts w:ascii="仿宋" w:eastAsia="仿宋" w:hAnsi="仿宋" w:cs="仿宋" w:hint="eastAsia"/>
                <w:sz w:val="18"/>
                <w:szCs w:val="18"/>
              </w:rPr>
              <w:lastRenderedPageBreak/>
              <w:t>学校多个校区进行管理，包括对各个校区信息的添加、修改、删除、查询等功能。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lastRenderedPageBreak/>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完成学校教职工管理功能，包括教职工信息的添加、修改、删除、查询等功能，以及教职工隶属行政部门的设置。</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b/>
                <w:sz w:val="18"/>
                <w:szCs w:val="18"/>
              </w:rPr>
            </w:pPr>
            <w:r w:rsidRPr="00953AA4">
              <w:rPr>
                <w:rFonts w:ascii="仿宋" w:eastAsia="仿宋" w:hAnsi="仿宋" w:cs="仿宋" w:hint="eastAsia"/>
                <w:b/>
                <w:sz w:val="18"/>
                <w:szCs w:val="18"/>
              </w:rPr>
              <w:t>系统运行管理——用户管理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完成系统管理员管理用户功能，由管理员统一对使用学校大数据系统的用户进行管理，包括用户的添加、修改、删除、查询等功能。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jc w:val="center"/>
            </w:pPr>
            <w:r w:rsidRPr="00953AA4">
              <w:rPr>
                <w:rFonts w:ascii="仿宋" w:eastAsia="仿宋" w:hAnsi="仿宋" w:cs="仿宋"/>
                <w:sz w:val="18"/>
                <w:szCs w:val="18"/>
              </w:rPr>
              <w:t>*</w:t>
            </w:r>
            <w:r w:rsidRPr="00953AA4">
              <w:rPr>
                <w:rFonts w:ascii="仿宋" w:eastAsia="仿宋" w:hAnsi="仿宋" w:cs="仿宋" w:hint="eastAsia"/>
                <w:sz w:val="18"/>
                <w:szCs w:val="18"/>
              </w:rPr>
              <w:t>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完成用户注册管理功能，用户注册管理功能是用户自助式填写个人信息进行账号的注册；包括：注册、注销等功能。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jc w:val="center"/>
            </w:pPr>
            <w:r w:rsidRPr="00953AA4">
              <w:rPr>
                <w:rFonts w:ascii="仿宋" w:eastAsia="仿宋" w:hAnsi="仿宋" w:cs="仿宋"/>
                <w:sz w:val="18"/>
                <w:szCs w:val="18"/>
              </w:rPr>
              <w:t>*</w:t>
            </w:r>
            <w:r w:rsidRPr="00953AA4">
              <w:rPr>
                <w:rFonts w:ascii="仿宋" w:eastAsia="仿宋" w:hAnsi="仿宋" w:cs="仿宋" w:hint="eastAsia"/>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完成找回密码功能，找回密码功能是对用户忘记密码情况下，提供个人信息，并通过验证后，系统重新提供的初始化密码，需要和绑定手机。</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完成密码管理功能，包括管理员内置统一默认初始密码、用户更改密码、重置密码等功能操作。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完成用户权限管理功能，包括用户</w:t>
            </w:r>
            <w:proofErr w:type="gramStart"/>
            <w:r w:rsidRPr="00953AA4">
              <w:rPr>
                <w:rFonts w:ascii="仿宋" w:eastAsia="仿宋" w:hAnsi="仿宋" w:cs="仿宋" w:hint="eastAsia"/>
                <w:sz w:val="18"/>
                <w:szCs w:val="18"/>
              </w:rPr>
              <w:t>帐号</w:t>
            </w:r>
            <w:proofErr w:type="gramEnd"/>
            <w:r w:rsidRPr="00953AA4">
              <w:rPr>
                <w:rFonts w:ascii="仿宋" w:eastAsia="仿宋" w:hAnsi="仿宋" w:cs="仿宋" w:hint="eastAsia"/>
                <w:sz w:val="18"/>
                <w:szCs w:val="18"/>
              </w:rPr>
              <w:t>停用、</w:t>
            </w:r>
            <w:proofErr w:type="gramStart"/>
            <w:r w:rsidRPr="00953AA4">
              <w:rPr>
                <w:rFonts w:ascii="仿宋" w:eastAsia="仿宋" w:hAnsi="仿宋" w:cs="仿宋" w:hint="eastAsia"/>
                <w:sz w:val="18"/>
                <w:szCs w:val="18"/>
              </w:rPr>
              <w:t>帐号</w:t>
            </w:r>
            <w:proofErr w:type="gramEnd"/>
            <w:r w:rsidRPr="00953AA4">
              <w:rPr>
                <w:rFonts w:ascii="仿宋" w:eastAsia="仿宋" w:hAnsi="仿宋" w:cs="仿宋" w:hint="eastAsia"/>
                <w:sz w:val="18"/>
                <w:szCs w:val="18"/>
              </w:rPr>
              <w:t>启用、权限和角色设置等操作。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授权角色：支持同用户类型用户可授权多个角色，角色权限取并集。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9464" w:type="dxa"/>
            <w:gridSpan w:val="3"/>
            <w:tcBorders>
              <w:top w:val="single" w:sz="4" w:space="0" w:color="auto"/>
              <w:left w:val="single" w:sz="4" w:space="0" w:color="auto"/>
              <w:bottom w:val="single" w:sz="4" w:space="0" w:color="auto"/>
              <w:right w:val="single" w:sz="4" w:space="0" w:color="auto"/>
            </w:tcBorders>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系统运行管理——角色管理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完成角色定义管理功能</w:t>
            </w:r>
            <w:r w:rsidRPr="00953AA4">
              <w:rPr>
                <w:rFonts w:ascii="仿宋" w:eastAsia="仿宋" w:hAnsi="仿宋" w:cs="仿宋"/>
                <w:sz w:val="18"/>
                <w:szCs w:val="18"/>
              </w:rPr>
              <w:t>，</w:t>
            </w:r>
            <w:r w:rsidRPr="00953AA4">
              <w:rPr>
                <w:rFonts w:ascii="仿宋" w:eastAsia="仿宋" w:hAnsi="仿宋" w:cs="仿宋" w:hint="eastAsia"/>
                <w:sz w:val="18"/>
                <w:szCs w:val="18"/>
              </w:rPr>
              <w:t>角色定义管理功能根据大数据应用系统用户类进行定义管理，包括角色基本信息的增加、修改、删除、查询等功能。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 xml:space="preserve">完成角色用户关系管理，可以为各个角色添加、取消相应的用户和部门，并可以查询角色下拥有的用户列表。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完成角色权限管理功能，角色权限管理提供为各个角色分配、取消系统权限的功能，以及角色的停用、启用等功能。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sz w:val="18"/>
                <w:szCs w:val="18"/>
              </w:rPr>
              <w:t>系统运行管理——权限管理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13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w:t>
            </w:r>
            <w:r w:rsidRPr="00953AA4">
              <w:rPr>
                <w:rFonts w:ascii="仿宋" w:eastAsia="仿宋" w:hAnsi="仿宋" w:cs="仿宋"/>
                <w:sz w:val="18"/>
                <w:szCs w:val="18"/>
              </w:rPr>
              <w:t>平台</w:t>
            </w:r>
            <w:r w:rsidRPr="00953AA4">
              <w:rPr>
                <w:rFonts w:ascii="仿宋" w:eastAsia="仿宋" w:hAnsi="仿宋" w:cs="仿宋" w:hint="eastAsia"/>
                <w:sz w:val="18"/>
                <w:szCs w:val="18"/>
              </w:rPr>
              <w:t>系统级权</w:t>
            </w:r>
            <w:r w:rsidRPr="00953AA4">
              <w:rPr>
                <w:rFonts w:ascii="仿宋" w:eastAsia="仿宋" w:hAnsi="仿宋" w:cs="仿宋"/>
                <w:sz w:val="18"/>
                <w:szCs w:val="18"/>
              </w:rPr>
              <w:t>限</w:t>
            </w:r>
            <w:r w:rsidRPr="00953AA4">
              <w:rPr>
                <w:rFonts w:ascii="仿宋" w:eastAsia="仿宋" w:hAnsi="仿宋" w:cs="仿宋" w:hint="eastAsia"/>
                <w:sz w:val="18"/>
                <w:szCs w:val="18"/>
              </w:rPr>
              <w:t>管理功能</w:t>
            </w:r>
            <w:r w:rsidRPr="00953AA4">
              <w:rPr>
                <w:rFonts w:ascii="仿宋" w:eastAsia="仿宋" w:hAnsi="仿宋" w:cs="仿宋"/>
                <w:sz w:val="18"/>
                <w:szCs w:val="18"/>
              </w:rPr>
              <w:t>，</w:t>
            </w:r>
            <w:r w:rsidRPr="00953AA4">
              <w:rPr>
                <w:rFonts w:ascii="仿宋" w:eastAsia="仿宋" w:hAnsi="仿宋" w:cs="仿宋" w:hint="eastAsia"/>
                <w:sz w:val="18"/>
                <w:szCs w:val="18"/>
              </w:rPr>
              <w:t>系统级权</w:t>
            </w:r>
            <w:r w:rsidRPr="00953AA4">
              <w:rPr>
                <w:rFonts w:ascii="仿宋" w:eastAsia="仿宋" w:hAnsi="仿宋" w:cs="仿宋"/>
                <w:sz w:val="18"/>
                <w:szCs w:val="18"/>
              </w:rPr>
              <w:t>限</w:t>
            </w:r>
            <w:r w:rsidRPr="00953AA4">
              <w:rPr>
                <w:rFonts w:ascii="仿宋" w:eastAsia="仿宋" w:hAnsi="仿宋" w:cs="仿宋" w:hint="eastAsia"/>
                <w:sz w:val="18"/>
                <w:szCs w:val="18"/>
              </w:rPr>
              <w:t>管理功能是对大数据系统相关的子系统进行权限分配管理，包括子系统使用权限的、添加、修改、删除、查询。</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w:t>
            </w:r>
            <w:r w:rsidRPr="00953AA4">
              <w:rPr>
                <w:rFonts w:ascii="仿宋" w:eastAsia="仿宋" w:hAnsi="仿宋" w:cs="仿宋"/>
                <w:sz w:val="18"/>
                <w:szCs w:val="18"/>
              </w:rPr>
              <w:t>平台</w:t>
            </w:r>
            <w:proofErr w:type="gramStart"/>
            <w:r w:rsidRPr="00953AA4">
              <w:rPr>
                <w:rFonts w:ascii="仿宋" w:eastAsia="仿宋" w:hAnsi="仿宋" w:cs="仿宋" w:hint="eastAsia"/>
                <w:sz w:val="18"/>
                <w:szCs w:val="18"/>
              </w:rPr>
              <w:t>功能级</w:t>
            </w:r>
            <w:proofErr w:type="gramEnd"/>
            <w:r w:rsidRPr="00953AA4">
              <w:rPr>
                <w:rFonts w:ascii="仿宋" w:eastAsia="仿宋" w:hAnsi="仿宋" w:cs="仿宋" w:hint="eastAsia"/>
                <w:sz w:val="18"/>
                <w:szCs w:val="18"/>
              </w:rPr>
              <w:t>权</w:t>
            </w:r>
            <w:r w:rsidRPr="00953AA4">
              <w:rPr>
                <w:rFonts w:ascii="仿宋" w:eastAsia="仿宋" w:hAnsi="仿宋" w:cs="仿宋"/>
                <w:sz w:val="18"/>
                <w:szCs w:val="18"/>
              </w:rPr>
              <w:t>限</w:t>
            </w:r>
            <w:r w:rsidRPr="00953AA4">
              <w:rPr>
                <w:rFonts w:ascii="仿宋" w:eastAsia="仿宋" w:hAnsi="仿宋" w:cs="仿宋" w:hint="eastAsia"/>
                <w:sz w:val="18"/>
                <w:szCs w:val="18"/>
              </w:rPr>
              <w:t>管理功能</w:t>
            </w:r>
            <w:r w:rsidRPr="00953AA4">
              <w:rPr>
                <w:rFonts w:ascii="仿宋" w:eastAsia="仿宋" w:hAnsi="仿宋" w:cs="仿宋"/>
                <w:sz w:val="18"/>
                <w:szCs w:val="18"/>
              </w:rPr>
              <w:t>，</w:t>
            </w:r>
            <w:proofErr w:type="gramStart"/>
            <w:r w:rsidRPr="00953AA4">
              <w:rPr>
                <w:rFonts w:ascii="仿宋" w:eastAsia="仿宋" w:hAnsi="仿宋" w:cs="仿宋" w:hint="eastAsia"/>
                <w:sz w:val="18"/>
                <w:szCs w:val="18"/>
              </w:rPr>
              <w:t>功能级</w:t>
            </w:r>
            <w:proofErr w:type="gramEnd"/>
            <w:r w:rsidRPr="00953AA4">
              <w:rPr>
                <w:rFonts w:ascii="仿宋" w:eastAsia="仿宋" w:hAnsi="仿宋" w:cs="仿宋" w:hint="eastAsia"/>
                <w:sz w:val="18"/>
                <w:szCs w:val="18"/>
              </w:rPr>
              <w:t>权</w:t>
            </w:r>
            <w:r w:rsidRPr="00953AA4">
              <w:rPr>
                <w:rFonts w:ascii="仿宋" w:eastAsia="仿宋" w:hAnsi="仿宋" w:cs="仿宋"/>
                <w:sz w:val="18"/>
                <w:szCs w:val="18"/>
              </w:rPr>
              <w:t>限</w:t>
            </w:r>
            <w:r w:rsidRPr="00953AA4">
              <w:rPr>
                <w:rFonts w:ascii="仿宋" w:eastAsia="仿宋" w:hAnsi="仿宋" w:cs="仿宋" w:hint="eastAsia"/>
                <w:sz w:val="18"/>
                <w:szCs w:val="18"/>
              </w:rPr>
              <w:t>管理功能是对大数据系统相关的功能模块进行权限分配管理，包括功能模块使用权限的、添加、修改、删除、查询。</w:t>
            </w:r>
          </w:p>
        </w:tc>
        <w:tc>
          <w:tcPr>
            <w:tcW w:w="709" w:type="dxa"/>
            <w:tcBorders>
              <w:top w:val="single" w:sz="4" w:space="0" w:color="auto"/>
              <w:left w:val="single" w:sz="4" w:space="0" w:color="auto"/>
              <w:bottom w:val="single" w:sz="4" w:space="0" w:color="auto"/>
              <w:right w:val="single" w:sz="4" w:space="0" w:color="auto"/>
            </w:tcBorders>
          </w:tcPr>
          <w:p w:rsidR="00720C85" w:rsidRPr="00953AA4" w:rsidRDefault="00720C85" w:rsidP="00ED4479">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w:t>
            </w:r>
            <w:r w:rsidRPr="00953AA4">
              <w:rPr>
                <w:rFonts w:ascii="仿宋" w:eastAsia="仿宋" w:hAnsi="仿宋" w:cs="仿宋"/>
                <w:sz w:val="18"/>
                <w:szCs w:val="18"/>
              </w:rPr>
              <w:t>平台</w:t>
            </w:r>
            <w:r w:rsidRPr="00953AA4">
              <w:rPr>
                <w:rFonts w:ascii="仿宋" w:eastAsia="仿宋" w:hAnsi="仿宋" w:cs="仿宋" w:hint="eastAsia"/>
                <w:sz w:val="18"/>
                <w:szCs w:val="18"/>
              </w:rPr>
              <w:t>数据级权</w:t>
            </w:r>
            <w:r w:rsidRPr="00953AA4">
              <w:rPr>
                <w:rFonts w:ascii="仿宋" w:eastAsia="仿宋" w:hAnsi="仿宋" w:cs="仿宋"/>
                <w:sz w:val="18"/>
                <w:szCs w:val="18"/>
              </w:rPr>
              <w:t>限</w:t>
            </w:r>
            <w:r w:rsidRPr="00953AA4">
              <w:rPr>
                <w:rFonts w:ascii="仿宋" w:eastAsia="仿宋" w:hAnsi="仿宋" w:cs="仿宋" w:hint="eastAsia"/>
                <w:sz w:val="18"/>
                <w:szCs w:val="18"/>
              </w:rPr>
              <w:t>管理功能</w:t>
            </w:r>
            <w:r w:rsidRPr="00953AA4">
              <w:rPr>
                <w:rFonts w:ascii="仿宋" w:eastAsia="仿宋" w:hAnsi="仿宋" w:cs="仿宋"/>
                <w:sz w:val="18"/>
                <w:szCs w:val="18"/>
              </w:rPr>
              <w:t>，</w:t>
            </w:r>
            <w:r w:rsidRPr="00953AA4">
              <w:rPr>
                <w:rFonts w:ascii="仿宋" w:eastAsia="仿宋" w:hAnsi="仿宋" w:cs="仿宋" w:hint="eastAsia"/>
                <w:sz w:val="18"/>
                <w:szCs w:val="18"/>
              </w:rPr>
              <w:t>数据级权</w:t>
            </w:r>
            <w:r w:rsidRPr="00953AA4">
              <w:rPr>
                <w:rFonts w:ascii="仿宋" w:eastAsia="仿宋" w:hAnsi="仿宋" w:cs="仿宋"/>
                <w:sz w:val="18"/>
                <w:szCs w:val="18"/>
              </w:rPr>
              <w:t>限</w:t>
            </w:r>
            <w:r w:rsidRPr="00953AA4">
              <w:rPr>
                <w:rFonts w:ascii="仿宋" w:eastAsia="仿宋" w:hAnsi="仿宋" w:cs="仿宋" w:hint="eastAsia"/>
                <w:sz w:val="18"/>
                <w:szCs w:val="18"/>
              </w:rPr>
              <w:t>管理功能是对大数据系统相关的数据资源进行权限分配管理，包括数据访问权限的、添加、修改、删除、查询。</w:t>
            </w:r>
          </w:p>
        </w:tc>
        <w:tc>
          <w:tcPr>
            <w:tcW w:w="709" w:type="dxa"/>
            <w:tcBorders>
              <w:top w:val="single" w:sz="4" w:space="0" w:color="auto"/>
              <w:left w:val="single" w:sz="4" w:space="0" w:color="auto"/>
              <w:bottom w:val="single" w:sz="4" w:space="0" w:color="auto"/>
              <w:right w:val="single" w:sz="4" w:space="0" w:color="auto"/>
            </w:tcBorders>
          </w:tcPr>
          <w:p w:rsidR="00720C85" w:rsidRPr="00953AA4" w:rsidRDefault="00720C85" w:rsidP="00ED4479">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b/>
                <w:sz w:val="18"/>
                <w:szCs w:val="18"/>
              </w:rPr>
            </w:pPr>
            <w:r w:rsidRPr="00953AA4">
              <w:rPr>
                <w:rFonts w:ascii="仿宋" w:eastAsia="仿宋" w:hAnsi="仿宋" w:cs="仿宋" w:hint="eastAsia"/>
                <w:b/>
                <w:sz w:val="18"/>
                <w:szCs w:val="18"/>
              </w:rPr>
              <w:t>系统运行管理——身份认证服务</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完成新用户登录认证，支持用户未激活时需使用新用户认证登录，第一步验证身份支持学号、考生号、录取号、教工号、证件类型、证件号进行身份确认，第二步进行绑定手机号操作，第三步设置密码完成登录。</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w:t>
            </w:r>
            <w:proofErr w:type="gramStart"/>
            <w:r w:rsidRPr="00953AA4">
              <w:rPr>
                <w:rFonts w:ascii="仿宋" w:eastAsia="仿宋" w:hAnsi="仿宋" w:cs="仿宋" w:hint="eastAsia"/>
                <w:sz w:val="18"/>
                <w:szCs w:val="18"/>
              </w:rPr>
              <w:t>帐号</w:t>
            </w:r>
            <w:proofErr w:type="gramEnd"/>
            <w:r w:rsidRPr="00953AA4">
              <w:rPr>
                <w:rFonts w:ascii="仿宋" w:eastAsia="仿宋" w:hAnsi="仿宋" w:cs="仿宋" w:hint="eastAsia"/>
                <w:sz w:val="18"/>
                <w:szCs w:val="18"/>
              </w:rPr>
              <w:t>密码认证，支持用户使用教职工号+密码、学号+密码进行登录，系统内置高等级密码体系。</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90"/>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完成手机验证码认证，支持用户绑定手机发送验证码进行登录。</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完成第三方登录认证，</w:t>
            </w:r>
            <w:proofErr w:type="gramStart"/>
            <w:r w:rsidRPr="00953AA4">
              <w:rPr>
                <w:rFonts w:ascii="仿宋" w:eastAsia="仿宋" w:hAnsi="仿宋" w:cs="仿宋" w:hint="eastAsia"/>
                <w:sz w:val="18"/>
                <w:szCs w:val="18"/>
              </w:rPr>
              <w:t>支持微信和</w:t>
            </w:r>
            <w:proofErr w:type="gramEnd"/>
            <w:r w:rsidRPr="00953AA4">
              <w:rPr>
                <w:rFonts w:ascii="仿宋" w:eastAsia="仿宋" w:hAnsi="仿宋" w:cs="仿宋" w:hint="eastAsia"/>
                <w:sz w:val="18"/>
                <w:szCs w:val="18"/>
              </w:rPr>
              <w:t>QQ授权认证登录，若QQ</w:t>
            </w:r>
            <w:proofErr w:type="gramStart"/>
            <w:r w:rsidRPr="00953AA4">
              <w:rPr>
                <w:rFonts w:ascii="仿宋" w:eastAsia="仿宋" w:hAnsi="仿宋" w:cs="仿宋" w:hint="eastAsia"/>
                <w:sz w:val="18"/>
                <w:szCs w:val="18"/>
              </w:rPr>
              <w:t>和微信认证</w:t>
            </w:r>
            <w:proofErr w:type="gramEnd"/>
            <w:r w:rsidRPr="00953AA4">
              <w:rPr>
                <w:rFonts w:ascii="仿宋" w:eastAsia="仿宋" w:hAnsi="仿宋" w:cs="仿宋" w:hint="eastAsia"/>
                <w:sz w:val="18"/>
                <w:szCs w:val="18"/>
              </w:rPr>
              <w:t>时未绑定身份信息</w:t>
            </w:r>
            <w:proofErr w:type="gramStart"/>
            <w:r w:rsidRPr="00953AA4">
              <w:rPr>
                <w:rFonts w:ascii="仿宋" w:eastAsia="仿宋" w:hAnsi="仿宋" w:cs="仿宋" w:hint="eastAsia"/>
                <w:sz w:val="18"/>
                <w:szCs w:val="18"/>
              </w:rPr>
              <w:t>需支持</w:t>
            </w:r>
            <w:proofErr w:type="gramEnd"/>
            <w:r w:rsidRPr="00953AA4">
              <w:rPr>
                <w:rFonts w:ascii="仿宋" w:eastAsia="仿宋" w:hAnsi="仿宋" w:cs="仿宋" w:hint="eastAsia"/>
                <w:sz w:val="18"/>
                <w:szCs w:val="18"/>
              </w:rPr>
              <w:t>账号密码登录、短信登录、新用户登录方式进行身份信息绑定。</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完成绑定信息修改，支持绑定手机号修改，微信号和QQ号绑定解绑操作。</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完成身份切换功能，用户同时拥有学生和教职工身份时，移动端和电脑</w:t>
            </w:r>
            <w:proofErr w:type="gramStart"/>
            <w:r w:rsidRPr="00953AA4">
              <w:rPr>
                <w:rFonts w:ascii="仿宋" w:eastAsia="仿宋" w:hAnsi="仿宋" w:cs="仿宋" w:hint="eastAsia"/>
                <w:sz w:val="18"/>
                <w:szCs w:val="18"/>
              </w:rPr>
              <w:t>端支持</w:t>
            </w:r>
            <w:proofErr w:type="gramEnd"/>
            <w:r w:rsidRPr="00953AA4">
              <w:rPr>
                <w:rFonts w:ascii="仿宋" w:eastAsia="仿宋" w:hAnsi="仿宋" w:cs="仿宋" w:hint="eastAsia"/>
                <w:sz w:val="18"/>
                <w:szCs w:val="18"/>
              </w:rPr>
              <w:t>用户多身份切换，系统自动会获取您的相关信息。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sz w:val="18"/>
                <w:szCs w:val="18"/>
              </w:rPr>
              <w:t>系统运行管理——系统单点登录</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完成系统单点接入功能，实现基于OAuth2.0等主流认证协议的身份认证基础服务，实现SSO单点登录功能，具备对不同</w:t>
            </w:r>
            <w:proofErr w:type="gramStart"/>
            <w:r w:rsidRPr="00953AA4">
              <w:rPr>
                <w:rFonts w:ascii="仿宋" w:eastAsia="仿宋" w:hAnsi="仿宋" w:cs="仿宋" w:hint="eastAsia"/>
                <w:sz w:val="18"/>
                <w:szCs w:val="18"/>
              </w:rPr>
              <w:t>网路域下系统</w:t>
            </w:r>
            <w:proofErr w:type="gramEnd"/>
            <w:r w:rsidRPr="00953AA4">
              <w:rPr>
                <w:rFonts w:ascii="仿宋" w:eastAsia="仿宋" w:hAnsi="仿宋" w:cs="仿宋" w:hint="eastAsia"/>
                <w:sz w:val="18"/>
                <w:szCs w:val="18"/>
              </w:rPr>
              <w:t>的实现单点登录的功能，接入学校现有具备单点登录接口的系统。</w:t>
            </w:r>
          </w:p>
        </w:tc>
        <w:tc>
          <w:tcPr>
            <w:tcW w:w="709" w:type="dxa"/>
            <w:tcBorders>
              <w:top w:val="single" w:sz="4" w:space="0" w:color="auto"/>
              <w:left w:val="single" w:sz="4" w:space="0" w:color="auto"/>
              <w:bottom w:val="single" w:sz="4" w:space="0" w:color="auto"/>
              <w:right w:val="single" w:sz="4" w:space="0" w:color="auto"/>
            </w:tcBorders>
          </w:tcPr>
          <w:p w:rsidR="00720C85" w:rsidRPr="00953AA4" w:rsidRDefault="00720C85" w:rsidP="00ED4479">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实现认证服务功能，为第三方系统接入提供统一认证服务和统一容错服务，第三方系统完成接入后用户在任意系统点击登录时，可跳转进入统一认证服务界面，统一身份认证通过后，跳转回第三方系统。</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sz w:val="18"/>
                <w:szCs w:val="18"/>
              </w:rPr>
              <w:t>系统运行管理——个人中心</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完成针对不同角色、不同权限的用户生成个性化工作桌面的功能；</w:t>
            </w:r>
          </w:p>
        </w:tc>
        <w:tc>
          <w:tcPr>
            <w:tcW w:w="709" w:type="dxa"/>
            <w:tcBorders>
              <w:top w:val="single" w:sz="4" w:space="0" w:color="auto"/>
              <w:left w:val="single" w:sz="4" w:space="0" w:color="auto"/>
              <w:bottom w:val="single" w:sz="4" w:space="0" w:color="auto"/>
              <w:right w:val="single" w:sz="4" w:space="0" w:color="auto"/>
            </w:tcBorders>
          </w:tcPr>
          <w:p w:rsidR="00720C85" w:rsidRPr="00953AA4" w:rsidRDefault="00720C85" w:rsidP="00ED4479">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完成个人中心配置功能，个人中心配置功能允许用户设置个人工作桌面的风格和内容。</w:t>
            </w:r>
          </w:p>
        </w:tc>
        <w:tc>
          <w:tcPr>
            <w:tcW w:w="709"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完成消息提醒功能，建立统一标准协议，必须支持待办和待</w:t>
            </w:r>
            <w:proofErr w:type="gramStart"/>
            <w:r w:rsidRPr="00953AA4">
              <w:rPr>
                <w:rFonts w:ascii="仿宋" w:eastAsia="仿宋" w:hAnsi="仿宋" w:cs="仿宋" w:hint="eastAsia"/>
                <w:sz w:val="18"/>
                <w:szCs w:val="18"/>
              </w:rPr>
              <w:t>阅两种</w:t>
            </w:r>
            <w:proofErr w:type="gramEnd"/>
            <w:r w:rsidRPr="00953AA4">
              <w:rPr>
                <w:rFonts w:ascii="仿宋" w:eastAsia="仿宋" w:hAnsi="仿宋" w:cs="仿宋" w:hint="eastAsia"/>
                <w:sz w:val="18"/>
                <w:szCs w:val="18"/>
              </w:rPr>
              <w:t>标准消息。待办消息标准可将学院所有待办事宜接入消息系统。</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完成校内资讯链接，能够集成</w:t>
            </w:r>
            <w:proofErr w:type="gramStart"/>
            <w:r w:rsidRPr="00953AA4">
              <w:rPr>
                <w:rFonts w:ascii="仿宋" w:eastAsia="仿宋" w:hAnsi="仿宋" w:cs="仿宋" w:hint="eastAsia"/>
                <w:sz w:val="18"/>
                <w:szCs w:val="18"/>
              </w:rPr>
              <w:t>学院官网信息</w:t>
            </w:r>
            <w:proofErr w:type="gramEnd"/>
            <w:r w:rsidRPr="00953AA4">
              <w:rPr>
                <w:rFonts w:ascii="仿宋" w:eastAsia="仿宋" w:hAnsi="仿宋" w:cs="仿宋" w:hint="eastAsia"/>
                <w:sz w:val="18"/>
                <w:szCs w:val="18"/>
              </w:rPr>
              <w:t>资讯，支持信息分类展示并访问。</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完成校历日程显示，为教职工和学生提供校历服务，可快速查看当月周次、日程安排、节假日信息，点击更多可查询更多校历相关信息。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完成单点登录应用链接，能够通过单点登录应用链接相应用的应用系统。</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sz w:val="18"/>
                <w:szCs w:val="18"/>
              </w:rPr>
              <w:lastRenderedPageBreak/>
              <w:t>系统运行管理——消息中心管理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完成系统消息管理功能，系统消息管理功能可以基于事件触</w:t>
            </w:r>
            <w:proofErr w:type="gramStart"/>
            <w:r w:rsidRPr="00953AA4">
              <w:rPr>
                <w:rFonts w:ascii="仿宋" w:eastAsia="仿宋" w:hAnsi="仿宋" w:cs="仿宋" w:hint="eastAsia"/>
                <w:sz w:val="18"/>
                <w:szCs w:val="18"/>
              </w:rPr>
              <w:t>法机制</w:t>
            </w:r>
            <w:proofErr w:type="gramEnd"/>
            <w:r w:rsidRPr="00953AA4">
              <w:rPr>
                <w:rFonts w:ascii="仿宋" w:eastAsia="仿宋" w:hAnsi="仿宋" w:cs="仿宋" w:hint="eastAsia"/>
                <w:sz w:val="18"/>
                <w:szCs w:val="18"/>
              </w:rPr>
              <w:t>生成提醒消息，包括：消息的自动生成、提醒、查询、删除、消息分类设置等功能。</w:t>
            </w:r>
          </w:p>
        </w:tc>
        <w:tc>
          <w:tcPr>
            <w:tcW w:w="709" w:type="dxa"/>
            <w:tcBorders>
              <w:top w:val="single" w:sz="4" w:space="0" w:color="auto"/>
              <w:left w:val="single" w:sz="4" w:space="0" w:color="auto"/>
              <w:bottom w:val="single" w:sz="4" w:space="0" w:color="auto"/>
              <w:right w:val="single" w:sz="4" w:space="0" w:color="auto"/>
            </w:tcBorders>
          </w:tcPr>
          <w:p w:rsidR="00720C85" w:rsidRPr="00953AA4" w:rsidRDefault="00720C85" w:rsidP="00ED4479">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完成消息模版配置功能，消息模版配置功能可以按照预先配置好的模版，生成消息内容。消息中应包含：应用名称、分类标题、消息正文、时间等相关信息，方便用户查询访问。</w:t>
            </w:r>
          </w:p>
        </w:tc>
        <w:tc>
          <w:tcPr>
            <w:tcW w:w="709" w:type="dxa"/>
            <w:tcBorders>
              <w:top w:val="single" w:sz="4" w:space="0" w:color="auto"/>
              <w:left w:val="single" w:sz="4" w:space="0" w:color="auto"/>
              <w:bottom w:val="single" w:sz="4" w:space="0" w:color="auto"/>
              <w:right w:val="single" w:sz="4" w:space="0" w:color="auto"/>
            </w:tcBorders>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完成消息接入服务，能够提供标准消息接入文档，实现消待办、</w:t>
            </w:r>
            <w:proofErr w:type="gramStart"/>
            <w:r w:rsidRPr="00953AA4">
              <w:rPr>
                <w:rFonts w:ascii="仿宋" w:eastAsia="仿宋" w:hAnsi="仿宋" w:cs="仿宋" w:hint="eastAsia"/>
                <w:sz w:val="18"/>
                <w:szCs w:val="18"/>
              </w:rPr>
              <w:t>待阅类消息</w:t>
            </w:r>
            <w:proofErr w:type="gramEnd"/>
            <w:r w:rsidRPr="00953AA4">
              <w:rPr>
                <w:rFonts w:ascii="仿宋" w:eastAsia="仿宋" w:hAnsi="仿宋" w:cs="仿宋" w:hint="eastAsia"/>
                <w:sz w:val="18"/>
                <w:szCs w:val="18"/>
              </w:rPr>
              <w:t>的指定推送、撤回、</w:t>
            </w:r>
            <w:proofErr w:type="gramStart"/>
            <w:r w:rsidRPr="00953AA4">
              <w:rPr>
                <w:rFonts w:ascii="仿宋" w:eastAsia="仿宋" w:hAnsi="仿宋" w:cs="仿宋" w:hint="eastAsia"/>
                <w:sz w:val="18"/>
                <w:szCs w:val="18"/>
              </w:rPr>
              <w:t>推量发送</w:t>
            </w:r>
            <w:proofErr w:type="gramEnd"/>
            <w:r w:rsidRPr="00953AA4">
              <w:rPr>
                <w:rFonts w:ascii="仿宋" w:eastAsia="仿宋" w:hAnsi="仿宋" w:cs="仿宋" w:hint="eastAsia"/>
                <w:sz w:val="18"/>
                <w:szCs w:val="18"/>
              </w:rPr>
              <w:t>、定时发送等服务、。</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完成消息查询功能，实现消息接口状态查询，消息待办已办、待</w:t>
            </w:r>
            <w:proofErr w:type="gramStart"/>
            <w:r w:rsidRPr="00953AA4">
              <w:rPr>
                <w:rFonts w:ascii="仿宋" w:eastAsia="仿宋" w:hAnsi="仿宋" w:cs="仿宋" w:hint="eastAsia"/>
                <w:sz w:val="18"/>
                <w:szCs w:val="18"/>
              </w:rPr>
              <w:t>阅已阅等</w:t>
            </w:r>
            <w:proofErr w:type="gramEnd"/>
            <w:r w:rsidRPr="00953AA4">
              <w:rPr>
                <w:rFonts w:ascii="仿宋" w:eastAsia="仿宋" w:hAnsi="仿宋" w:cs="仿宋" w:hint="eastAsia"/>
                <w:sz w:val="18"/>
                <w:szCs w:val="18"/>
              </w:rPr>
              <w:t>分类查询，消息按删除、状态筛选等查询，消息按发布信息查询。</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完成消息发布功能，用户所授权账号可进行消息发布、撤回、查询等功能。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完成自定义消息群组管理，实现增加群组、删除群组、修改群组名称、修改群组用户、搜索等功能。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b/>
                <w:sz w:val="18"/>
                <w:szCs w:val="18"/>
              </w:rPr>
            </w:pPr>
            <w:r w:rsidRPr="00953AA4">
              <w:rPr>
                <w:rFonts w:ascii="仿宋" w:eastAsia="仿宋" w:hAnsi="仿宋" w:cs="仿宋" w:hint="eastAsia"/>
                <w:b/>
                <w:sz w:val="18"/>
                <w:szCs w:val="18"/>
              </w:rPr>
              <w:t>系统运行管理——</w:t>
            </w:r>
            <w:proofErr w:type="gramStart"/>
            <w:r w:rsidRPr="00953AA4">
              <w:rPr>
                <w:rFonts w:ascii="仿宋" w:eastAsia="仿宋" w:hAnsi="仿宋" w:cs="仿宋" w:hint="eastAsia"/>
                <w:b/>
                <w:sz w:val="18"/>
                <w:szCs w:val="18"/>
              </w:rPr>
              <w:t>微服务</w:t>
            </w:r>
            <w:proofErr w:type="gramEnd"/>
            <w:r w:rsidRPr="00953AA4">
              <w:rPr>
                <w:rFonts w:ascii="仿宋" w:eastAsia="仿宋" w:hAnsi="仿宋" w:cs="仿宋" w:hint="eastAsia"/>
                <w:b/>
                <w:sz w:val="18"/>
                <w:szCs w:val="18"/>
              </w:rPr>
              <w:t>管理</w:t>
            </w:r>
          </w:p>
        </w:tc>
      </w:tr>
      <w:tr w:rsidR="00953AA4" w:rsidRPr="00953AA4" w:rsidTr="00ED4479">
        <w:trPr>
          <w:trHeight w:val="307"/>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w:t>
            </w:r>
            <w:r w:rsidR="008C2177" w:rsidRPr="00953AA4">
              <w:rPr>
                <w:rFonts w:ascii="仿宋" w:eastAsia="仿宋" w:hAnsi="仿宋" w:cs="仿宋"/>
                <w:sz w:val="18"/>
                <w:szCs w:val="18"/>
              </w:rPr>
              <w:t>3</w:t>
            </w:r>
            <w:r w:rsidRPr="00953AA4">
              <w:rPr>
                <w:rFonts w:ascii="仿宋" w:eastAsia="仿宋" w:hAnsi="仿宋" w:cs="仿宋" w:hint="eastAsia"/>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w:t>
            </w:r>
            <w:proofErr w:type="gramStart"/>
            <w:r w:rsidRPr="00953AA4">
              <w:rPr>
                <w:rFonts w:ascii="仿宋" w:eastAsia="仿宋" w:hAnsi="仿宋" w:cs="仿宋" w:hint="eastAsia"/>
                <w:sz w:val="18"/>
                <w:szCs w:val="18"/>
              </w:rPr>
              <w:t>微服务</w:t>
            </w:r>
            <w:proofErr w:type="gramEnd"/>
            <w:r w:rsidRPr="00953AA4">
              <w:rPr>
                <w:rFonts w:ascii="仿宋" w:eastAsia="仿宋" w:hAnsi="仿宋" w:cs="仿宋" w:hint="eastAsia"/>
                <w:sz w:val="18"/>
                <w:szCs w:val="18"/>
              </w:rPr>
              <w:t>目录管理，</w:t>
            </w:r>
            <w:proofErr w:type="gramStart"/>
            <w:r w:rsidRPr="00953AA4">
              <w:rPr>
                <w:rFonts w:ascii="仿宋" w:eastAsia="仿宋" w:hAnsi="仿宋" w:cs="仿宋" w:hint="eastAsia"/>
                <w:sz w:val="18"/>
                <w:szCs w:val="18"/>
              </w:rPr>
              <w:t>微服务</w:t>
            </w:r>
            <w:proofErr w:type="gramEnd"/>
            <w:r w:rsidRPr="00953AA4">
              <w:rPr>
                <w:rFonts w:ascii="仿宋" w:eastAsia="仿宋" w:hAnsi="仿宋" w:cs="仿宋" w:hint="eastAsia"/>
                <w:sz w:val="18"/>
                <w:szCs w:val="18"/>
              </w:rPr>
              <w:t>目录管理包括服务查询、修改、上架、下架、停用、删除的功能。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w:t>
            </w:r>
            <w:proofErr w:type="gramStart"/>
            <w:r w:rsidRPr="00953AA4">
              <w:rPr>
                <w:rFonts w:ascii="仿宋" w:eastAsia="仿宋" w:hAnsi="仿宋" w:cs="仿宋" w:hint="eastAsia"/>
                <w:sz w:val="18"/>
                <w:szCs w:val="18"/>
              </w:rPr>
              <w:t>微服务</w:t>
            </w:r>
            <w:proofErr w:type="gramEnd"/>
            <w:r w:rsidRPr="00953AA4">
              <w:rPr>
                <w:rFonts w:ascii="仿宋" w:eastAsia="仿宋" w:hAnsi="仿宋" w:cs="仿宋" w:hint="eastAsia"/>
                <w:sz w:val="18"/>
                <w:szCs w:val="18"/>
              </w:rPr>
              <w:t>注册管理，</w:t>
            </w:r>
            <w:proofErr w:type="gramStart"/>
            <w:r w:rsidRPr="00953AA4">
              <w:rPr>
                <w:rFonts w:ascii="仿宋" w:eastAsia="仿宋" w:hAnsi="仿宋" w:cs="仿宋" w:hint="eastAsia"/>
                <w:sz w:val="18"/>
                <w:szCs w:val="18"/>
              </w:rPr>
              <w:t>微服务</w:t>
            </w:r>
            <w:proofErr w:type="gramEnd"/>
            <w:r w:rsidRPr="00953AA4">
              <w:rPr>
                <w:rFonts w:ascii="仿宋" w:eastAsia="仿宋" w:hAnsi="仿宋" w:cs="仿宋" w:hint="eastAsia"/>
                <w:sz w:val="18"/>
                <w:szCs w:val="18"/>
              </w:rPr>
              <w:t>注册管理包括服务提供方、服务地址、方法等信息的注册申请、检查、审核等功能。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w:t>
            </w:r>
            <w:proofErr w:type="gramStart"/>
            <w:r w:rsidRPr="00953AA4">
              <w:rPr>
                <w:rFonts w:ascii="仿宋" w:eastAsia="仿宋" w:hAnsi="仿宋" w:cs="仿宋" w:hint="eastAsia"/>
                <w:sz w:val="18"/>
                <w:szCs w:val="18"/>
              </w:rPr>
              <w:t>微服务</w:t>
            </w:r>
            <w:proofErr w:type="gramEnd"/>
            <w:r w:rsidRPr="00953AA4">
              <w:rPr>
                <w:rFonts w:ascii="仿宋" w:eastAsia="仿宋" w:hAnsi="仿宋" w:cs="仿宋" w:hint="eastAsia"/>
                <w:sz w:val="18"/>
                <w:szCs w:val="18"/>
              </w:rPr>
              <w:t>发布管理，</w:t>
            </w:r>
            <w:proofErr w:type="gramStart"/>
            <w:r w:rsidRPr="00953AA4">
              <w:rPr>
                <w:rFonts w:ascii="仿宋" w:eastAsia="仿宋" w:hAnsi="仿宋" w:cs="仿宋" w:hint="eastAsia"/>
                <w:sz w:val="18"/>
                <w:szCs w:val="18"/>
              </w:rPr>
              <w:t>微服务</w:t>
            </w:r>
            <w:proofErr w:type="gramEnd"/>
            <w:r w:rsidRPr="00953AA4">
              <w:rPr>
                <w:rFonts w:ascii="仿宋" w:eastAsia="仿宋" w:hAnsi="仿宋" w:cs="仿宋" w:hint="eastAsia"/>
                <w:sz w:val="18"/>
                <w:szCs w:val="18"/>
              </w:rPr>
              <w:t>发布管理包括服务使用授权设置、发布状态设置的功能。授权管理包括服务按角色、用户等进行服务功能、数据、时限等授权使用管理。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w:t>
            </w:r>
            <w:proofErr w:type="gramStart"/>
            <w:r w:rsidRPr="00953AA4">
              <w:rPr>
                <w:rFonts w:ascii="仿宋" w:eastAsia="仿宋" w:hAnsi="仿宋" w:cs="仿宋" w:hint="eastAsia"/>
                <w:sz w:val="18"/>
                <w:szCs w:val="18"/>
              </w:rPr>
              <w:t>微服务</w:t>
            </w:r>
            <w:proofErr w:type="gramEnd"/>
            <w:r w:rsidRPr="00953AA4">
              <w:rPr>
                <w:rFonts w:ascii="仿宋" w:eastAsia="仿宋" w:hAnsi="仿宋" w:cs="仿宋" w:hint="eastAsia"/>
                <w:sz w:val="18"/>
                <w:szCs w:val="18"/>
              </w:rPr>
              <w:t>调度管理，</w:t>
            </w:r>
            <w:proofErr w:type="gramStart"/>
            <w:r w:rsidRPr="00953AA4">
              <w:rPr>
                <w:rFonts w:ascii="仿宋" w:eastAsia="仿宋" w:hAnsi="仿宋" w:cs="仿宋" w:hint="eastAsia"/>
                <w:sz w:val="18"/>
                <w:szCs w:val="18"/>
              </w:rPr>
              <w:t>微服务</w:t>
            </w:r>
            <w:proofErr w:type="gramEnd"/>
            <w:r w:rsidRPr="00953AA4">
              <w:rPr>
                <w:rFonts w:ascii="仿宋" w:eastAsia="仿宋" w:hAnsi="仿宋" w:cs="仿宋" w:hint="eastAsia"/>
                <w:sz w:val="18"/>
                <w:szCs w:val="18"/>
              </w:rPr>
              <w:t>调度管理包括服务路由、错误熔断、设置服务维护时间和维护信息等功能。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proofErr w:type="gramStart"/>
            <w:r w:rsidRPr="00953AA4">
              <w:rPr>
                <w:rFonts w:ascii="仿宋" w:eastAsia="仿宋" w:hAnsi="仿宋" w:cs="仿宋" w:hint="eastAsia"/>
                <w:sz w:val="18"/>
                <w:szCs w:val="18"/>
              </w:rPr>
              <w:t>微服务</w:t>
            </w:r>
            <w:proofErr w:type="gramEnd"/>
            <w:r w:rsidRPr="00953AA4">
              <w:rPr>
                <w:rFonts w:ascii="仿宋" w:eastAsia="仿宋" w:hAnsi="仿宋" w:cs="仿宋" w:hint="eastAsia"/>
                <w:sz w:val="18"/>
                <w:szCs w:val="18"/>
              </w:rPr>
              <w:t>监控管理，</w:t>
            </w:r>
            <w:proofErr w:type="gramStart"/>
            <w:r w:rsidRPr="00953AA4">
              <w:rPr>
                <w:rFonts w:ascii="仿宋" w:eastAsia="仿宋" w:hAnsi="仿宋" w:cs="仿宋" w:hint="eastAsia"/>
                <w:sz w:val="18"/>
                <w:szCs w:val="18"/>
              </w:rPr>
              <w:t>微服务</w:t>
            </w:r>
            <w:proofErr w:type="gramEnd"/>
            <w:r w:rsidRPr="00953AA4">
              <w:rPr>
                <w:rFonts w:ascii="仿宋" w:eastAsia="仿宋" w:hAnsi="仿宋" w:cs="仿宋" w:hint="eastAsia"/>
                <w:sz w:val="18"/>
                <w:szCs w:val="18"/>
              </w:rPr>
              <w:t>监控管理包括服务访问量统计、服务质量分析等统计分析功能。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sz w:val="18"/>
                <w:szCs w:val="18"/>
              </w:rPr>
              <w:t>系统运行管理——软硬件资源管理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完成硬件设备管理功能</w:t>
            </w:r>
            <w:r w:rsidRPr="00953AA4">
              <w:rPr>
                <w:rFonts w:ascii="仿宋" w:eastAsia="仿宋" w:hAnsi="仿宋" w:cs="仿宋"/>
                <w:sz w:val="18"/>
                <w:szCs w:val="18"/>
              </w:rPr>
              <w:t>，</w:t>
            </w:r>
            <w:r w:rsidRPr="00953AA4">
              <w:rPr>
                <w:rFonts w:ascii="仿宋" w:eastAsia="仿宋" w:hAnsi="仿宋" w:cs="仿宋" w:hint="eastAsia"/>
                <w:sz w:val="18"/>
                <w:szCs w:val="18"/>
              </w:rPr>
              <w:t>硬件设备管理功能是对大数据系统相关设计进行管理控制，包括对设备信息的添加、修改、删除、查询等功能。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w:t>
            </w:r>
            <w:r w:rsidRPr="00953AA4">
              <w:rPr>
                <w:rFonts w:ascii="仿宋" w:eastAsia="仿宋" w:hAnsi="仿宋" w:cs="仿宋"/>
                <w:sz w:val="18"/>
                <w:szCs w:val="18"/>
              </w:rPr>
              <w:t>平台</w:t>
            </w:r>
            <w:r w:rsidRPr="00953AA4">
              <w:rPr>
                <w:rFonts w:ascii="仿宋" w:eastAsia="仿宋" w:hAnsi="仿宋" w:cs="仿宋" w:hint="eastAsia"/>
                <w:sz w:val="18"/>
                <w:szCs w:val="18"/>
              </w:rPr>
              <w:t>软件知识库管理功能</w:t>
            </w:r>
            <w:r w:rsidRPr="00953AA4">
              <w:rPr>
                <w:rFonts w:ascii="仿宋" w:eastAsia="仿宋" w:hAnsi="仿宋" w:cs="仿宋"/>
                <w:sz w:val="18"/>
                <w:szCs w:val="18"/>
              </w:rPr>
              <w:t>，</w:t>
            </w:r>
            <w:r w:rsidRPr="00953AA4">
              <w:rPr>
                <w:rFonts w:ascii="仿宋" w:eastAsia="仿宋" w:hAnsi="仿宋" w:cs="仿宋" w:hint="eastAsia"/>
                <w:sz w:val="18"/>
                <w:szCs w:val="18"/>
              </w:rPr>
              <w:t>软件知识库管理功能是对大数据系统软件信息进行管理，包括对软件知识库的添加、修改、删除、查询等功能。</w:t>
            </w:r>
            <w:r w:rsidRPr="00953AA4">
              <w:rPr>
                <w:rFonts w:ascii="仿宋" w:eastAsia="仿宋" w:hAnsi="仿宋" w:cs="仿宋" w:hint="eastAsia"/>
                <w:sz w:val="18"/>
                <w:szCs w:val="18"/>
              </w:rPr>
              <w:tab/>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b/>
                <w:sz w:val="18"/>
                <w:szCs w:val="18"/>
              </w:rPr>
            </w:pPr>
            <w:r w:rsidRPr="00953AA4">
              <w:rPr>
                <w:rFonts w:ascii="仿宋" w:eastAsia="仿宋" w:hAnsi="仿宋" w:cs="仿宋" w:hint="eastAsia"/>
                <w:b/>
                <w:sz w:val="18"/>
                <w:szCs w:val="18"/>
              </w:rPr>
              <w:t>数据资产管理——元</w:t>
            </w:r>
            <w:r w:rsidRPr="00953AA4">
              <w:rPr>
                <w:rFonts w:ascii="仿宋" w:eastAsia="仿宋" w:hAnsi="仿宋" w:cs="仿宋"/>
                <w:b/>
                <w:sz w:val="18"/>
                <w:szCs w:val="18"/>
              </w:rPr>
              <w:t>数据管理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43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完成元数据信息维护功能</w:t>
            </w:r>
            <w:r w:rsidRPr="00953AA4">
              <w:rPr>
                <w:rFonts w:ascii="仿宋" w:eastAsia="仿宋" w:hAnsi="仿宋" w:cs="仿宋"/>
                <w:sz w:val="18"/>
                <w:szCs w:val="18"/>
              </w:rPr>
              <w:t>，</w:t>
            </w:r>
            <w:r w:rsidRPr="00953AA4">
              <w:rPr>
                <w:rFonts w:ascii="仿宋" w:eastAsia="仿宋" w:hAnsi="仿宋" w:cs="仿宋" w:hint="eastAsia"/>
                <w:sz w:val="18"/>
                <w:szCs w:val="18"/>
              </w:rPr>
              <w:t>元数据主要包括物理设备元数据、数据源元数据、储存元数据、计算元数据、操作元数据、标准元数据、模型元数据等七大类，元数据信息维护功能主要包括对各类元数据信息的添加、修改、删除、查询等功能。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44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完成元数据管理权限设置功能</w:t>
            </w:r>
            <w:r w:rsidRPr="00953AA4">
              <w:rPr>
                <w:rFonts w:ascii="仿宋" w:eastAsia="仿宋" w:hAnsi="仿宋" w:cs="仿宋"/>
                <w:sz w:val="18"/>
                <w:szCs w:val="18"/>
              </w:rPr>
              <w:t>，</w:t>
            </w:r>
            <w:r w:rsidRPr="00953AA4">
              <w:rPr>
                <w:rFonts w:ascii="仿宋" w:eastAsia="仿宋" w:hAnsi="仿宋" w:cs="仿宋" w:hint="eastAsia"/>
                <w:sz w:val="18"/>
                <w:szCs w:val="18"/>
              </w:rPr>
              <w:t>根据各类元数据在业务工作中的管理使用权限，按照系统、部门、人员等层次设置元数据修改和查询使用权限功能。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45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完成元数据血缘关系跟踪功能</w:t>
            </w:r>
            <w:r w:rsidRPr="00953AA4">
              <w:rPr>
                <w:rFonts w:ascii="仿宋" w:eastAsia="仿宋" w:hAnsi="仿宋" w:cs="仿宋"/>
                <w:sz w:val="18"/>
                <w:szCs w:val="18"/>
              </w:rPr>
              <w:t>，</w:t>
            </w:r>
            <w:r w:rsidRPr="00953AA4">
              <w:rPr>
                <w:rFonts w:ascii="仿宋" w:eastAsia="仿宋" w:hAnsi="仿宋" w:cs="仿宋" w:hint="eastAsia"/>
                <w:sz w:val="18"/>
                <w:szCs w:val="18"/>
              </w:rPr>
              <w:t>根据元数据在各个应用系统用使用情况，查询跟踪元数据在各个业务系统中的血缘关系，查询记录元数据变更历史轨迹。</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sz w:val="18"/>
                <w:szCs w:val="18"/>
              </w:rPr>
              <w:t>数据资产管理——信息标准</w:t>
            </w:r>
            <w:r w:rsidRPr="00953AA4">
              <w:rPr>
                <w:rFonts w:ascii="仿宋" w:eastAsia="仿宋" w:hAnsi="仿宋" w:cs="仿宋"/>
                <w:b/>
                <w:sz w:val="18"/>
                <w:szCs w:val="18"/>
              </w:rPr>
              <w:t>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46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完成信息标准基础代码管理功能</w:t>
            </w:r>
            <w:r w:rsidRPr="00953AA4">
              <w:rPr>
                <w:rFonts w:ascii="仿宋" w:eastAsia="仿宋" w:hAnsi="仿宋" w:cs="仿宋"/>
                <w:sz w:val="18"/>
                <w:szCs w:val="18"/>
              </w:rPr>
              <w:t>，</w:t>
            </w:r>
            <w:r w:rsidRPr="00953AA4">
              <w:rPr>
                <w:rFonts w:ascii="仿宋" w:eastAsia="仿宋" w:hAnsi="仿宋" w:cs="仿宋" w:hint="eastAsia"/>
                <w:sz w:val="18"/>
                <w:szCs w:val="18"/>
              </w:rPr>
              <w:t>信息标准基础代码管理功能包括：标准基础代码的新增、启用、拆分、合并、停用、导入、导出等日常维护功能；标准基础代码与已建系统之间的代码映射关系维护；基础代码标准、代码标准模模板、代码使用范围等代码标准的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47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完成学校信息标准</w:t>
            </w:r>
            <w:proofErr w:type="gramStart"/>
            <w:r w:rsidRPr="00953AA4">
              <w:rPr>
                <w:rFonts w:ascii="仿宋" w:eastAsia="仿宋" w:hAnsi="仿宋" w:cs="仿宋" w:hint="eastAsia"/>
                <w:sz w:val="18"/>
                <w:szCs w:val="18"/>
              </w:rPr>
              <w:t>库维护</w:t>
            </w:r>
            <w:proofErr w:type="gramEnd"/>
            <w:r w:rsidRPr="00953AA4">
              <w:rPr>
                <w:rFonts w:ascii="仿宋" w:eastAsia="仿宋" w:hAnsi="仿宋" w:cs="仿宋" w:hint="eastAsia"/>
                <w:sz w:val="18"/>
                <w:szCs w:val="18"/>
              </w:rPr>
              <w:t>功能</w:t>
            </w:r>
            <w:r w:rsidRPr="00953AA4">
              <w:rPr>
                <w:rFonts w:ascii="仿宋" w:eastAsia="仿宋" w:hAnsi="仿宋" w:cs="仿宋"/>
                <w:sz w:val="18"/>
                <w:szCs w:val="18"/>
              </w:rPr>
              <w:t>，</w:t>
            </w:r>
            <w:r w:rsidRPr="00953AA4">
              <w:rPr>
                <w:rFonts w:ascii="仿宋" w:eastAsia="仿宋" w:hAnsi="仿宋" w:cs="仿宋" w:hint="eastAsia"/>
                <w:sz w:val="18"/>
                <w:szCs w:val="18"/>
              </w:rPr>
              <w:t>学校信息标准</w:t>
            </w:r>
            <w:proofErr w:type="gramStart"/>
            <w:r w:rsidRPr="00953AA4">
              <w:rPr>
                <w:rFonts w:ascii="仿宋" w:eastAsia="仿宋" w:hAnsi="仿宋" w:cs="仿宋" w:hint="eastAsia"/>
                <w:sz w:val="18"/>
                <w:szCs w:val="18"/>
              </w:rPr>
              <w:t>库维护</w:t>
            </w:r>
            <w:proofErr w:type="gramEnd"/>
            <w:r w:rsidRPr="00953AA4">
              <w:rPr>
                <w:rFonts w:ascii="仿宋" w:eastAsia="仿宋" w:hAnsi="仿宋" w:cs="仿宋" w:hint="eastAsia"/>
                <w:sz w:val="18"/>
                <w:szCs w:val="18"/>
              </w:rPr>
              <w:t>功能是根据学校数据信息项标准，实现学校信息</w:t>
            </w:r>
            <w:proofErr w:type="gramStart"/>
            <w:r w:rsidRPr="00953AA4">
              <w:rPr>
                <w:rFonts w:ascii="仿宋" w:eastAsia="仿宋" w:hAnsi="仿宋" w:cs="仿宋" w:hint="eastAsia"/>
                <w:sz w:val="18"/>
                <w:szCs w:val="18"/>
              </w:rPr>
              <w:t>项标准库及其</w:t>
            </w:r>
            <w:proofErr w:type="gramEnd"/>
            <w:r w:rsidRPr="00953AA4">
              <w:rPr>
                <w:rFonts w:ascii="仿宋" w:eastAsia="仿宋" w:hAnsi="仿宋" w:cs="仿宋" w:hint="eastAsia"/>
                <w:sz w:val="18"/>
                <w:szCs w:val="18"/>
              </w:rPr>
              <w:t>目录的添加、修改、删除、查看、编码核验、变更历史查询等功能。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48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完成信息标准库交换功能</w:t>
            </w:r>
            <w:r w:rsidRPr="00953AA4">
              <w:rPr>
                <w:rFonts w:ascii="仿宋" w:eastAsia="仿宋" w:hAnsi="仿宋" w:cs="仿宋"/>
                <w:sz w:val="18"/>
                <w:szCs w:val="18"/>
              </w:rPr>
              <w:t>，</w:t>
            </w:r>
            <w:r w:rsidRPr="00953AA4">
              <w:rPr>
                <w:rFonts w:ascii="仿宋" w:eastAsia="仿宋" w:hAnsi="仿宋" w:cs="仿宋" w:hint="eastAsia"/>
                <w:sz w:val="18"/>
                <w:szCs w:val="18"/>
              </w:rPr>
              <w:t>信息标准库交换功能是实现对学校信息标准及规则的批量导入、导出功能。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sz w:val="18"/>
                <w:szCs w:val="18"/>
              </w:rPr>
              <w:t>数据资产管理——标签数据</w:t>
            </w:r>
            <w:r w:rsidRPr="00953AA4">
              <w:rPr>
                <w:rFonts w:ascii="仿宋" w:eastAsia="仿宋" w:hAnsi="仿宋" w:cs="仿宋"/>
                <w:b/>
                <w:sz w:val="18"/>
                <w:szCs w:val="18"/>
              </w:rPr>
              <w:t>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49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完成标签类目体系管理功能</w:t>
            </w:r>
            <w:r w:rsidRPr="00953AA4">
              <w:rPr>
                <w:rFonts w:ascii="仿宋" w:eastAsia="仿宋" w:hAnsi="仿宋" w:cs="仿宋"/>
                <w:sz w:val="18"/>
                <w:szCs w:val="18"/>
              </w:rPr>
              <w:t>，</w:t>
            </w:r>
            <w:r w:rsidRPr="00953AA4">
              <w:rPr>
                <w:rFonts w:ascii="仿宋" w:eastAsia="仿宋" w:hAnsi="仿宋" w:cs="仿宋" w:hint="eastAsia"/>
                <w:sz w:val="18"/>
                <w:szCs w:val="18"/>
              </w:rPr>
              <w:t>标签类目体系的管理功能是对标签目录进行增加、修改、删除和查询浏览等。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完成标签与数据映射关系功能</w:t>
            </w:r>
            <w:r w:rsidRPr="00953AA4">
              <w:rPr>
                <w:rFonts w:ascii="仿宋" w:eastAsia="仿宋" w:hAnsi="仿宋" w:cs="仿宋"/>
                <w:sz w:val="18"/>
                <w:szCs w:val="18"/>
              </w:rPr>
              <w:t>，</w:t>
            </w:r>
            <w:r w:rsidRPr="00953AA4">
              <w:rPr>
                <w:rFonts w:ascii="仿宋" w:eastAsia="仿宋" w:hAnsi="仿宋" w:cs="仿宋" w:hint="eastAsia"/>
                <w:sz w:val="18"/>
                <w:szCs w:val="18"/>
              </w:rPr>
              <w:t>标签与数据映射关系功能是对标签与数据之间关系的增加、修改、删除和查询浏览等。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完成标签应用管理功能</w:t>
            </w:r>
            <w:r w:rsidRPr="00953AA4">
              <w:rPr>
                <w:rFonts w:ascii="仿宋" w:eastAsia="仿宋" w:hAnsi="仿宋" w:cs="仿宋"/>
                <w:sz w:val="18"/>
                <w:szCs w:val="18"/>
              </w:rPr>
              <w:t>，</w:t>
            </w:r>
            <w:r w:rsidRPr="00953AA4">
              <w:rPr>
                <w:rFonts w:ascii="仿宋" w:eastAsia="仿宋" w:hAnsi="仿宋" w:cs="仿宋" w:hint="eastAsia"/>
                <w:sz w:val="18"/>
                <w:szCs w:val="18"/>
              </w:rPr>
              <w:t>标签的应用管理功能是对标签使用权限进行增加、修改、删除和查询浏览等。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sz w:val="18"/>
                <w:szCs w:val="18"/>
              </w:rPr>
              <w:t>数据资产管理——数据映射</w:t>
            </w:r>
            <w:r w:rsidRPr="00953AA4">
              <w:rPr>
                <w:rFonts w:ascii="仿宋" w:eastAsia="仿宋" w:hAnsi="仿宋" w:cs="仿宋"/>
                <w:b/>
                <w:sz w:val="18"/>
                <w:szCs w:val="18"/>
              </w:rPr>
              <w:t>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完成数据表映射管理功能，数据表映射管理功能是实现对学校信息标准中的数据类与大数据仓库中的数据表之间关系的增加、删除、修改、查询等功能。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完成数据项映射管理功能</w:t>
            </w:r>
            <w:r w:rsidRPr="00953AA4">
              <w:rPr>
                <w:rFonts w:ascii="仿宋" w:eastAsia="仿宋" w:hAnsi="仿宋" w:cs="仿宋"/>
                <w:sz w:val="18"/>
                <w:szCs w:val="18"/>
              </w:rPr>
              <w:t>，</w:t>
            </w:r>
            <w:r w:rsidRPr="00953AA4">
              <w:rPr>
                <w:rFonts w:ascii="仿宋" w:eastAsia="仿宋" w:hAnsi="仿宋" w:cs="仿宋" w:hint="eastAsia"/>
                <w:sz w:val="18"/>
                <w:szCs w:val="18"/>
              </w:rPr>
              <w:t>数据项映射管理功能是实现对学校信息标准中的数据项与大数据仓库中的数据表中的数据字段之间关系的增加、删除、修改、查询等功能。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完成基础代码映射管理功能</w:t>
            </w:r>
            <w:r w:rsidRPr="00953AA4">
              <w:rPr>
                <w:rFonts w:ascii="仿宋" w:eastAsia="仿宋" w:hAnsi="仿宋" w:cs="仿宋"/>
                <w:sz w:val="18"/>
                <w:szCs w:val="18"/>
              </w:rPr>
              <w:t>，</w:t>
            </w:r>
            <w:r w:rsidRPr="00953AA4">
              <w:rPr>
                <w:rFonts w:ascii="仿宋" w:eastAsia="仿宋" w:hAnsi="仿宋" w:cs="仿宋" w:hint="eastAsia"/>
                <w:sz w:val="18"/>
                <w:szCs w:val="18"/>
              </w:rPr>
              <w:t>基础代码映射管理功能是实现对学校信息标准中的基础代码与大数据</w:t>
            </w:r>
            <w:r w:rsidRPr="00953AA4">
              <w:rPr>
                <w:rFonts w:ascii="仿宋" w:eastAsia="仿宋" w:hAnsi="仿宋" w:cs="仿宋" w:hint="eastAsia"/>
                <w:sz w:val="18"/>
                <w:szCs w:val="18"/>
              </w:rPr>
              <w:lastRenderedPageBreak/>
              <w:t>仓库中的数据字典之间关系的增加、删除、修改、查询等功能。</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lastRenderedPageBreak/>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sz w:val="18"/>
                <w:szCs w:val="18"/>
              </w:rPr>
              <w:t>数据资产管理——数据质量</w:t>
            </w:r>
            <w:r w:rsidRPr="00953AA4">
              <w:rPr>
                <w:rFonts w:ascii="仿宋" w:eastAsia="仿宋" w:hAnsi="仿宋" w:cs="仿宋"/>
                <w:b/>
                <w:sz w:val="18"/>
                <w:szCs w:val="18"/>
              </w:rPr>
              <w:t>管理</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完成自定义校验规则管理功能</w:t>
            </w:r>
            <w:r w:rsidRPr="00953AA4">
              <w:rPr>
                <w:rFonts w:ascii="仿宋" w:eastAsia="仿宋" w:hAnsi="仿宋" w:cs="仿宋"/>
                <w:sz w:val="18"/>
                <w:szCs w:val="18"/>
              </w:rPr>
              <w:t>，</w:t>
            </w:r>
            <w:r w:rsidRPr="00953AA4">
              <w:rPr>
                <w:rFonts w:ascii="仿宋" w:eastAsia="仿宋" w:hAnsi="仿宋" w:cs="仿宋" w:hint="eastAsia"/>
                <w:sz w:val="18"/>
                <w:szCs w:val="18"/>
              </w:rPr>
              <w:t>对自定义校验规则进行新增、删除、修改等；按规则设置信息校验策略和执行计划</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完成业务数据校验规则管理功能</w:t>
            </w:r>
            <w:r w:rsidRPr="00953AA4">
              <w:rPr>
                <w:rFonts w:ascii="仿宋" w:eastAsia="仿宋" w:hAnsi="仿宋" w:cs="仿宋"/>
                <w:sz w:val="18"/>
                <w:szCs w:val="18"/>
              </w:rPr>
              <w:t>，</w:t>
            </w:r>
            <w:r w:rsidRPr="00953AA4">
              <w:rPr>
                <w:rFonts w:ascii="仿宋" w:eastAsia="仿宋" w:hAnsi="仿宋" w:cs="仿宋" w:hint="eastAsia"/>
                <w:sz w:val="18"/>
                <w:szCs w:val="18"/>
              </w:rPr>
              <w:t>业务人员根据业务数据要求，维护业务校验项及校验规则，可以设置数据校验范围，如：数据期限、不合格记录显示字段等，也可以针对业务校验规则进行配置，如：要校验的表、字段组合、检测规则等配置。</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完成数据校验功能</w:t>
            </w:r>
            <w:r w:rsidRPr="00953AA4">
              <w:rPr>
                <w:rFonts w:ascii="仿宋" w:eastAsia="仿宋" w:hAnsi="仿宋" w:cs="仿宋"/>
                <w:sz w:val="18"/>
                <w:szCs w:val="18"/>
              </w:rPr>
              <w:t>，</w:t>
            </w:r>
            <w:r w:rsidRPr="00953AA4">
              <w:rPr>
                <w:rFonts w:ascii="仿宋" w:eastAsia="仿宋" w:hAnsi="仿宋" w:cs="仿宋" w:hint="eastAsia"/>
                <w:sz w:val="18"/>
                <w:szCs w:val="18"/>
              </w:rPr>
              <w:t>根据数据校验策略，按照校验规则，采用增量检查方式，逐项检查采集数据库中的数据，对校验结果进行分析校正、导出处理。</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完成质量分析报告功能</w:t>
            </w:r>
            <w:r w:rsidRPr="00953AA4">
              <w:rPr>
                <w:rFonts w:ascii="仿宋" w:eastAsia="仿宋" w:hAnsi="仿宋" w:cs="仿宋"/>
                <w:sz w:val="18"/>
                <w:szCs w:val="18"/>
              </w:rPr>
              <w:t>，</w:t>
            </w:r>
            <w:r w:rsidRPr="00953AA4">
              <w:rPr>
                <w:rFonts w:ascii="仿宋" w:eastAsia="仿宋" w:hAnsi="仿宋" w:cs="仿宋" w:hint="eastAsia"/>
                <w:sz w:val="18"/>
                <w:szCs w:val="18"/>
              </w:rPr>
              <w:t>定期生成数据质量分析报告，统计数据项的表名、数据项名、检核类别、检</w:t>
            </w:r>
            <w:proofErr w:type="gramStart"/>
            <w:r w:rsidRPr="00953AA4">
              <w:rPr>
                <w:rFonts w:ascii="仿宋" w:eastAsia="仿宋" w:hAnsi="仿宋" w:cs="仿宋" w:hint="eastAsia"/>
                <w:sz w:val="18"/>
                <w:szCs w:val="18"/>
              </w:rPr>
              <w:t>核数量</w:t>
            </w:r>
            <w:proofErr w:type="gramEnd"/>
            <w:r w:rsidRPr="00953AA4">
              <w:rPr>
                <w:rFonts w:ascii="仿宋" w:eastAsia="仿宋" w:hAnsi="仿宋" w:cs="仿宋" w:hint="eastAsia"/>
                <w:sz w:val="18"/>
                <w:szCs w:val="18"/>
              </w:rPr>
              <w:t>及问题率。</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59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完成数据预警功能</w:t>
            </w:r>
            <w:r w:rsidRPr="00953AA4">
              <w:rPr>
                <w:rFonts w:ascii="仿宋" w:eastAsia="仿宋" w:hAnsi="仿宋" w:cs="仿宋"/>
                <w:sz w:val="18"/>
                <w:szCs w:val="18"/>
              </w:rPr>
              <w:t>，</w:t>
            </w:r>
            <w:r w:rsidRPr="00953AA4">
              <w:rPr>
                <w:rFonts w:ascii="仿宋" w:eastAsia="仿宋" w:hAnsi="仿宋" w:cs="仿宋" w:hint="eastAsia"/>
                <w:sz w:val="18"/>
                <w:szCs w:val="18"/>
              </w:rPr>
              <w:t>数据预警功能是对数据质量问题，进行预警提示。</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b/>
                <w:sz w:val="18"/>
                <w:szCs w:val="18"/>
              </w:rPr>
              <w:t>数据资产管理——数据资源服务</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60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proofErr w:type="gramStart"/>
            <w:r w:rsidRPr="00953AA4">
              <w:rPr>
                <w:rFonts w:ascii="仿宋" w:eastAsia="仿宋" w:hAnsi="仿宋" w:cs="仿宋" w:hint="eastAsia"/>
                <w:sz w:val="18"/>
                <w:szCs w:val="18"/>
              </w:rPr>
              <w:t>完成</w:t>
            </w:r>
            <w:r w:rsidR="007E7636" w:rsidRPr="00953AA4">
              <w:rPr>
                <w:rFonts w:ascii="仿宋" w:eastAsia="仿宋" w:hAnsi="仿宋" w:cs="仿宋" w:hint="eastAsia"/>
                <w:sz w:val="18"/>
                <w:szCs w:val="18"/>
              </w:rPr>
              <w:t>数仓及</w:t>
            </w:r>
            <w:proofErr w:type="gramEnd"/>
            <w:r w:rsidR="007E7636" w:rsidRPr="00953AA4">
              <w:rPr>
                <w:rFonts w:ascii="仿宋" w:eastAsia="仿宋" w:hAnsi="仿宋" w:cs="仿宋" w:hint="eastAsia"/>
                <w:sz w:val="18"/>
                <w:szCs w:val="18"/>
              </w:rPr>
              <w:t>标签数据</w:t>
            </w:r>
            <w:r w:rsidRPr="00953AA4">
              <w:rPr>
                <w:rFonts w:ascii="仿宋" w:eastAsia="仿宋" w:hAnsi="仿宋" w:cs="仿宋" w:hint="eastAsia"/>
                <w:sz w:val="18"/>
                <w:szCs w:val="18"/>
              </w:rPr>
              <w:t>API接口定义，管理人员</w:t>
            </w:r>
            <w:proofErr w:type="gramStart"/>
            <w:r w:rsidRPr="00953AA4">
              <w:rPr>
                <w:rFonts w:ascii="仿宋" w:eastAsia="仿宋" w:hAnsi="仿宋" w:cs="仿宋" w:hint="eastAsia"/>
                <w:sz w:val="18"/>
                <w:szCs w:val="18"/>
              </w:rPr>
              <w:t>根据</w:t>
            </w:r>
            <w:r w:rsidR="007E7636" w:rsidRPr="00953AA4">
              <w:rPr>
                <w:rFonts w:ascii="仿宋" w:eastAsia="仿宋" w:hAnsi="仿宋" w:cs="仿宋" w:hint="eastAsia"/>
                <w:sz w:val="18"/>
                <w:szCs w:val="18"/>
              </w:rPr>
              <w:t>数仓及</w:t>
            </w:r>
            <w:proofErr w:type="gramEnd"/>
            <w:r w:rsidR="007E7636" w:rsidRPr="00953AA4">
              <w:rPr>
                <w:rFonts w:ascii="仿宋" w:eastAsia="仿宋" w:hAnsi="仿宋" w:cs="仿宋" w:hint="eastAsia"/>
                <w:sz w:val="18"/>
                <w:szCs w:val="18"/>
              </w:rPr>
              <w:t>标签</w:t>
            </w:r>
            <w:proofErr w:type="gramStart"/>
            <w:r w:rsidR="007E7636" w:rsidRPr="00953AA4">
              <w:rPr>
                <w:rFonts w:ascii="仿宋" w:eastAsia="仿宋" w:hAnsi="仿宋" w:cs="仿宋" w:hint="eastAsia"/>
                <w:sz w:val="18"/>
                <w:szCs w:val="18"/>
              </w:rPr>
              <w:t>数据</w:t>
            </w:r>
            <w:r w:rsidRPr="00953AA4">
              <w:rPr>
                <w:rFonts w:ascii="仿宋" w:eastAsia="仿宋" w:hAnsi="仿宋" w:cs="仿宋" w:hint="eastAsia"/>
                <w:sz w:val="18"/>
                <w:szCs w:val="18"/>
              </w:rPr>
              <w:t>数据</w:t>
            </w:r>
            <w:proofErr w:type="gramEnd"/>
            <w:r w:rsidRPr="00953AA4">
              <w:rPr>
                <w:rFonts w:ascii="仿宋" w:eastAsia="仿宋" w:hAnsi="仿宋" w:cs="仿宋" w:hint="eastAsia"/>
                <w:sz w:val="18"/>
                <w:szCs w:val="18"/>
              </w:rPr>
              <w:t>服务需求，以图形化方式和SQL高级方式定义主题库服务接口，设置接口参数、指定接口返回内容。</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61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proofErr w:type="gramStart"/>
            <w:r w:rsidRPr="00953AA4">
              <w:rPr>
                <w:rFonts w:ascii="仿宋" w:eastAsia="仿宋" w:hAnsi="仿宋" w:cs="仿宋" w:hint="eastAsia"/>
                <w:sz w:val="18"/>
                <w:szCs w:val="18"/>
              </w:rPr>
              <w:t>完成</w:t>
            </w:r>
            <w:r w:rsidR="007E7636" w:rsidRPr="00953AA4">
              <w:rPr>
                <w:rFonts w:ascii="仿宋" w:eastAsia="仿宋" w:hAnsi="仿宋" w:cs="仿宋" w:hint="eastAsia"/>
                <w:sz w:val="18"/>
                <w:szCs w:val="18"/>
              </w:rPr>
              <w:t>数仓及</w:t>
            </w:r>
            <w:proofErr w:type="gramEnd"/>
            <w:r w:rsidR="007E7636" w:rsidRPr="00953AA4">
              <w:rPr>
                <w:rFonts w:ascii="仿宋" w:eastAsia="仿宋" w:hAnsi="仿宋" w:cs="仿宋" w:hint="eastAsia"/>
                <w:sz w:val="18"/>
                <w:szCs w:val="18"/>
              </w:rPr>
              <w:t>标签数据</w:t>
            </w:r>
            <w:r w:rsidRPr="00953AA4">
              <w:rPr>
                <w:rFonts w:ascii="仿宋" w:eastAsia="仿宋" w:hAnsi="仿宋" w:cs="仿宋" w:hint="eastAsia"/>
                <w:sz w:val="18"/>
                <w:szCs w:val="18"/>
              </w:rPr>
              <w:t>API数据库建立功能。</w:t>
            </w:r>
            <w:proofErr w:type="gramStart"/>
            <w:r w:rsidRPr="00953AA4">
              <w:rPr>
                <w:rFonts w:ascii="仿宋" w:eastAsia="仿宋" w:hAnsi="仿宋" w:cs="仿宋" w:hint="eastAsia"/>
                <w:sz w:val="18"/>
                <w:szCs w:val="18"/>
              </w:rPr>
              <w:t>建立</w:t>
            </w:r>
            <w:r w:rsidR="007E7636" w:rsidRPr="00953AA4">
              <w:rPr>
                <w:rFonts w:ascii="仿宋" w:eastAsia="仿宋" w:hAnsi="仿宋" w:cs="仿宋" w:hint="eastAsia"/>
                <w:sz w:val="18"/>
                <w:szCs w:val="18"/>
              </w:rPr>
              <w:t>数仓及</w:t>
            </w:r>
            <w:proofErr w:type="gramEnd"/>
            <w:r w:rsidR="007E7636" w:rsidRPr="00953AA4">
              <w:rPr>
                <w:rFonts w:ascii="仿宋" w:eastAsia="仿宋" w:hAnsi="仿宋" w:cs="仿宋" w:hint="eastAsia"/>
                <w:sz w:val="18"/>
                <w:szCs w:val="18"/>
              </w:rPr>
              <w:t>标签数据</w:t>
            </w:r>
            <w:r w:rsidRPr="00953AA4">
              <w:rPr>
                <w:rFonts w:ascii="仿宋" w:eastAsia="仿宋" w:hAnsi="仿宋" w:cs="仿宋" w:hint="eastAsia"/>
                <w:sz w:val="18"/>
                <w:szCs w:val="18"/>
              </w:rPr>
              <w:t>API接口库；管理API接口的新增、删除、修改、发布、停用、参数配置等功能；查询API接口的名称、描述、所属主题、调用地址、调用次数、调用方式等接口属性说明。调用方式包括通用参数、私有参数、返回字段、错误代码、请求限制等说明</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62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proofErr w:type="gramStart"/>
            <w:r w:rsidRPr="00953AA4">
              <w:rPr>
                <w:rFonts w:ascii="仿宋" w:eastAsia="仿宋" w:hAnsi="仿宋" w:cs="仿宋" w:hint="eastAsia"/>
                <w:sz w:val="18"/>
                <w:szCs w:val="18"/>
              </w:rPr>
              <w:t>完成</w:t>
            </w:r>
            <w:r w:rsidR="007E7636" w:rsidRPr="00953AA4">
              <w:rPr>
                <w:rFonts w:ascii="仿宋" w:eastAsia="仿宋" w:hAnsi="仿宋" w:cs="仿宋" w:hint="eastAsia"/>
                <w:sz w:val="18"/>
                <w:szCs w:val="18"/>
              </w:rPr>
              <w:t>数仓及</w:t>
            </w:r>
            <w:proofErr w:type="gramEnd"/>
            <w:r w:rsidR="007E7636" w:rsidRPr="00953AA4">
              <w:rPr>
                <w:rFonts w:ascii="仿宋" w:eastAsia="仿宋" w:hAnsi="仿宋" w:cs="仿宋" w:hint="eastAsia"/>
                <w:sz w:val="18"/>
                <w:szCs w:val="18"/>
              </w:rPr>
              <w:t>标签数据</w:t>
            </w:r>
            <w:r w:rsidRPr="00953AA4">
              <w:rPr>
                <w:rFonts w:ascii="仿宋" w:eastAsia="仿宋" w:hAnsi="仿宋" w:cs="仿宋"/>
                <w:sz w:val="18"/>
                <w:szCs w:val="18"/>
              </w:rPr>
              <w:t>API</w:t>
            </w:r>
            <w:r w:rsidRPr="00953AA4">
              <w:rPr>
                <w:rFonts w:ascii="仿宋" w:eastAsia="仿宋" w:hAnsi="仿宋" w:cs="仿宋" w:hint="eastAsia"/>
                <w:sz w:val="18"/>
                <w:szCs w:val="18"/>
              </w:rPr>
              <w:t>接口服务查询功能，允许使用人员查看平台提供的开放接口，以及调用信息。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w:t>
            </w:r>
            <w:r w:rsidRPr="00953AA4">
              <w:rPr>
                <w:rFonts w:ascii="仿宋" w:eastAsia="仿宋" w:hAnsi="仿宋" w:cs="仿宋" w:hint="eastAsia"/>
                <w:sz w:val="18"/>
                <w:szCs w:val="18"/>
              </w:rPr>
              <w:t>63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proofErr w:type="gramStart"/>
            <w:r w:rsidRPr="00953AA4">
              <w:rPr>
                <w:rFonts w:ascii="仿宋" w:eastAsia="仿宋" w:hAnsi="仿宋" w:cs="仿宋" w:hint="eastAsia"/>
                <w:sz w:val="18"/>
                <w:szCs w:val="18"/>
              </w:rPr>
              <w:t>完成</w:t>
            </w:r>
            <w:r w:rsidR="007E7636" w:rsidRPr="00953AA4">
              <w:rPr>
                <w:rFonts w:ascii="仿宋" w:eastAsia="仿宋" w:hAnsi="仿宋" w:cs="仿宋" w:hint="eastAsia"/>
                <w:sz w:val="18"/>
                <w:szCs w:val="18"/>
              </w:rPr>
              <w:t>数仓及</w:t>
            </w:r>
            <w:proofErr w:type="gramEnd"/>
            <w:r w:rsidR="007E7636" w:rsidRPr="00953AA4">
              <w:rPr>
                <w:rFonts w:ascii="仿宋" w:eastAsia="仿宋" w:hAnsi="仿宋" w:cs="仿宋" w:hint="eastAsia"/>
                <w:sz w:val="18"/>
                <w:szCs w:val="18"/>
              </w:rPr>
              <w:t>标签数据</w:t>
            </w:r>
            <w:r w:rsidRPr="00953AA4">
              <w:rPr>
                <w:rFonts w:ascii="仿宋" w:eastAsia="仿宋" w:hAnsi="仿宋" w:cs="仿宋"/>
                <w:sz w:val="18"/>
                <w:szCs w:val="18"/>
              </w:rPr>
              <w:t>API</w:t>
            </w:r>
            <w:r w:rsidRPr="00953AA4">
              <w:rPr>
                <w:rFonts w:ascii="仿宋" w:eastAsia="仿宋" w:hAnsi="仿宋" w:cs="仿宋" w:hint="eastAsia"/>
                <w:sz w:val="18"/>
                <w:szCs w:val="18"/>
              </w:rPr>
              <w:t>接口服务授权功能</w:t>
            </w:r>
            <w:r w:rsidRPr="00953AA4">
              <w:rPr>
                <w:rFonts w:ascii="仿宋" w:eastAsia="仿宋" w:hAnsi="仿宋" w:cs="仿宋"/>
                <w:sz w:val="18"/>
                <w:szCs w:val="18"/>
              </w:rPr>
              <w:t>，</w:t>
            </w:r>
            <w:r w:rsidRPr="00953AA4">
              <w:rPr>
                <w:rFonts w:ascii="仿宋" w:eastAsia="仿宋" w:hAnsi="仿宋" w:cs="仿宋" w:hint="eastAsia"/>
                <w:sz w:val="18"/>
                <w:szCs w:val="18"/>
              </w:rPr>
              <w:t>根据接口服务申请信息，审核第三</w:t>
            </w:r>
            <w:proofErr w:type="gramStart"/>
            <w:r w:rsidRPr="00953AA4">
              <w:rPr>
                <w:rFonts w:ascii="仿宋" w:eastAsia="仿宋" w:hAnsi="仿宋" w:cs="仿宋" w:hint="eastAsia"/>
                <w:sz w:val="18"/>
                <w:szCs w:val="18"/>
              </w:rPr>
              <w:t>方应用</w:t>
            </w:r>
            <w:proofErr w:type="gramEnd"/>
            <w:r w:rsidRPr="00953AA4">
              <w:rPr>
                <w:rFonts w:ascii="仿宋" w:eastAsia="仿宋" w:hAnsi="仿宋" w:cs="仿宋" w:hint="eastAsia"/>
                <w:sz w:val="18"/>
                <w:szCs w:val="18"/>
              </w:rPr>
              <w:t>系统获取接口使用权限，分配IP地址+授权码方式授权获取本系统数据。</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64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完成通用服务组件管理功能</w:t>
            </w:r>
            <w:r w:rsidRPr="00953AA4">
              <w:rPr>
                <w:rFonts w:ascii="仿宋" w:eastAsia="仿宋" w:hAnsi="仿宋" w:cs="仿宋"/>
                <w:sz w:val="18"/>
                <w:szCs w:val="18"/>
              </w:rPr>
              <w:t>，</w:t>
            </w:r>
            <w:r w:rsidRPr="00953AA4">
              <w:rPr>
                <w:rFonts w:ascii="仿宋" w:eastAsia="仿宋" w:hAnsi="仿宋" w:cs="仿宋" w:hint="eastAsia"/>
                <w:sz w:val="18"/>
                <w:szCs w:val="18"/>
              </w:rPr>
              <w:t>管理数据服务常服用组件，主要包含输入组件、输出组件、转换组件、功能组件、流程组件、脚本组件、查询组件、连接组件、数据仓库组件、验证组件、统计组件、作业组件、映射组件、数据仓库加载组件、内联组件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720C85"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65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proofErr w:type="gramStart"/>
            <w:r w:rsidRPr="00953AA4">
              <w:rPr>
                <w:rFonts w:ascii="仿宋" w:eastAsia="仿宋" w:hAnsi="仿宋" w:cs="仿宋" w:hint="eastAsia"/>
                <w:sz w:val="18"/>
                <w:szCs w:val="18"/>
              </w:rPr>
              <w:t>完成</w:t>
            </w:r>
            <w:r w:rsidR="007E7636" w:rsidRPr="00953AA4">
              <w:rPr>
                <w:rFonts w:ascii="仿宋" w:eastAsia="仿宋" w:hAnsi="仿宋" w:cs="仿宋" w:hint="eastAsia"/>
                <w:sz w:val="18"/>
                <w:szCs w:val="18"/>
              </w:rPr>
              <w:t>数仓及</w:t>
            </w:r>
            <w:proofErr w:type="gramEnd"/>
            <w:r w:rsidR="007E7636" w:rsidRPr="00953AA4">
              <w:rPr>
                <w:rFonts w:ascii="仿宋" w:eastAsia="仿宋" w:hAnsi="仿宋" w:cs="仿宋" w:hint="eastAsia"/>
                <w:sz w:val="18"/>
                <w:szCs w:val="18"/>
              </w:rPr>
              <w:t>标签数据</w:t>
            </w:r>
            <w:r w:rsidRPr="00953AA4">
              <w:rPr>
                <w:rFonts w:ascii="仿宋" w:eastAsia="仿宋" w:hAnsi="仿宋" w:cs="仿宋" w:hint="eastAsia"/>
                <w:sz w:val="18"/>
                <w:szCs w:val="18"/>
              </w:rPr>
              <w:t>接口服务信息查询功能</w:t>
            </w:r>
            <w:r w:rsidRPr="00953AA4">
              <w:rPr>
                <w:rFonts w:ascii="仿宋" w:eastAsia="仿宋" w:hAnsi="仿宋" w:cs="仿宋"/>
                <w:sz w:val="18"/>
                <w:szCs w:val="18"/>
              </w:rPr>
              <w:t>，</w:t>
            </w:r>
            <w:r w:rsidRPr="00953AA4">
              <w:rPr>
                <w:rFonts w:ascii="仿宋" w:eastAsia="仿宋" w:hAnsi="仿宋" w:cs="仿宋" w:hint="eastAsia"/>
                <w:sz w:val="18"/>
                <w:szCs w:val="18"/>
              </w:rPr>
              <w:t>查询获得接口授权用户及应用系统列表；查询统计接口使用情况，包括：单个接口的调用次数、获得授权的应用数，某个应用对接口的访问次数，平台总接口数量、开放数量、接入应用数量、调用次数，开放数据接口访问排名、应用调用排名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bl>
    <w:p w:rsidR="00720C85" w:rsidRPr="00953AA4" w:rsidRDefault="00720C85" w:rsidP="00720C85">
      <w:pPr>
        <w:ind w:firstLine="420"/>
        <w:rPr>
          <w:rFonts w:ascii="仿宋" w:eastAsia="仿宋" w:hAnsi="仿宋" w:cs="仿宋"/>
          <w:szCs w:val="21"/>
        </w:rPr>
      </w:pPr>
    </w:p>
    <w:p w:rsidR="00720C85" w:rsidRPr="00953AA4" w:rsidRDefault="00720C85" w:rsidP="00720C85">
      <w:pPr>
        <w:ind w:left="482"/>
        <w:outlineLvl w:val="3"/>
        <w:rPr>
          <w:rFonts w:ascii="仿宋" w:eastAsia="仿宋" w:hAnsi="仿宋" w:cs="仿宋"/>
          <w:b/>
          <w:bCs/>
          <w:szCs w:val="21"/>
        </w:rPr>
      </w:pPr>
      <w:r w:rsidRPr="00953AA4">
        <w:rPr>
          <w:rFonts w:ascii="仿宋" w:eastAsia="仿宋" w:hAnsi="仿宋" w:cs="仿宋" w:hint="eastAsia"/>
          <w:b/>
          <w:bCs/>
          <w:szCs w:val="21"/>
        </w:rPr>
        <w:t>2.4.</w:t>
      </w:r>
      <w:r w:rsidRPr="00953AA4">
        <w:rPr>
          <w:rFonts w:ascii="仿宋" w:eastAsia="仿宋" w:hAnsi="仿宋" w:cs="仿宋"/>
          <w:b/>
          <w:bCs/>
          <w:szCs w:val="21"/>
        </w:rPr>
        <w:t>4</w:t>
      </w:r>
      <w:r w:rsidRPr="00953AA4">
        <w:rPr>
          <w:rFonts w:ascii="仿宋" w:eastAsia="仿宋" w:hAnsi="仿宋" w:cs="仿宋" w:hint="eastAsia"/>
          <w:b/>
          <w:bCs/>
          <w:szCs w:val="21"/>
        </w:rPr>
        <w:t xml:space="preserve"> 数据服务体系建设</w:t>
      </w:r>
    </w:p>
    <w:p w:rsidR="00720C85" w:rsidRPr="00953AA4" w:rsidRDefault="00720C85" w:rsidP="00720C85">
      <w:pPr>
        <w:ind w:firstLine="420"/>
        <w:rPr>
          <w:rFonts w:ascii="仿宋" w:eastAsia="仿宋" w:hAnsi="仿宋" w:cs="仿宋"/>
          <w:szCs w:val="21"/>
        </w:rPr>
      </w:pPr>
      <w:r w:rsidRPr="00953AA4">
        <w:rPr>
          <w:rFonts w:ascii="仿宋" w:eastAsia="仿宋" w:hAnsi="仿宋" w:cs="仿宋"/>
          <w:szCs w:val="21"/>
        </w:rPr>
        <w:t>数据</w:t>
      </w:r>
      <w:r w:rsidRPr="00953AA4">
        <w:rPr>
          <w:rFonts w:ascii="仿宋" w:eastAsia="仿宋" w:hAnsi="仿宋" w:cs="仿宋" w:hint="eastAsia"/>
          <w:szCs w:val="21"/>
        </w:rPr>
        <w:t>服务</w:t>
      </w:r>
      <w:r w:rsidRPr="00953AA4">
        <w:rPr>
          <w:rFonts w:ascii="仿宋" w:eastAsia="仿宋" w:hAnsi="仿宋" w:cs="仿宋"/>
          <w:szCs w:val="21"/>
        </w:rPr>
        <w:t>体系</w:t>
      </w:r>
      <w:r w:rsidRPr="00953AA4">
        <w:rPr>
          <w:rFonts w:ascii="仿宋" w:eastAsia="仿宋" w:hAnsi="仿宋" w:cs="仿宋" w:hint="eastAsia"/>
          <w:szCs w:val="21"/>
        </w:rPr>
        <w:t>设计专注于对外提供各业务需求服务，</w:t>
      </w:r>
      <w:r w:rsidR="006542C4" w:rsidRPr="00953AA4">
        <w:rPr>
          <w:rFonts w:ascii="仿宋" w:eastAsia="仿宋" w:hAnsi="仿宋" w:cs="仿宋" w:hint="eastAsia"/>
          <w:szCs w:val="21"/>
        </w:rPr>
        <w:t>采用大数据相关技术进行分布式存储和并行计算，提供数据分析服务功能，</w:t>
      </w:r>
      <w:r w:rsidRPr="00953AA4">
        <w:rPr>
          <w:rFonts w:ascii="仿宋" w:eastAsia="仿宋" w:hAnsi="仿宋" w:cs="仿宋" w:hint="eastAsia"/>
          <w:szCs w:val="21"/>
        </w:rPr>
        <w:t>例如领导驾驶舱、业务数据分析、标签画像服务、算法模型服务等。</w:t>
      </w:r>
    </w:p>
    <w:p w:rsidR="00720C85" w:rsidRPr="00953AA4" w:rsidRDefault="00720C85" w:rsidP="00720C85">
      <w:pPr>
        <w:ind w:firstLine="420"/>
        <w:rPr>
          <w:rFonts w:ascii="仿宋" w:eastAsia="仿宋" w:hAnsi="仿宋" w:cs="仿宋"/>
          <w:szCs w:val="21"/>
        </w:rPr>
      </w:pPr>
      <w:r w:rsidRPr="00953AA4">
        <w:rPr>
          <w:rFonts w:ascii="仿宋" w:eastAsia="仿宋" w:hAnsi="仿宋" w:cs="仿宋" w:hint="eastAsia"/>
          <w:szCs w:val="21"/>
        </w:rPr>
        <w:t>领导驾驶舱系统通过对全校相关数据的全量和增量采集，使用数据挖掘和机器学习等相关技术构建算法模型，对综合校情、自定义内容等进行宏观的深度关联分析展示。</w:t>
      </w:r>
    </w:p>
    <w:p w:rsidR="00720C85" w:rsidRPr="00953AA4" w:rsidRDefault="00720C85" w:rsidP="00720C85">
      <w:pPr>
        <w:ind w:firstLine="420"/>
        <w:rPr>
          <w:rFonts w:ascii="仿宋" w:eastAsia="仿宋" w:hAnsi="仿宋" w:cs="仿宋"/>
          <w:szCs w:val="21"/>
        </w:rPr>
      </w:pPr>
      <w:r w:rsidRPr="00953AA4">
        <w:rPr>
          <w:rFonts w:ascii="仿宋" w:eastAsia="仿宋" w:hAnsi="仿宋" w:cs="仿宋" w:hint="eastAsia"/>
          <w:szCs w:val="21"/>
        </w:rPr>
        <w:t>业务数据分析是在17个业务部门提供采集数据基础上，通过分析学校管理、教学、科研、保障等17个业务部</w:t>
      </w:r>
      <w:proofErr w:type="gramStart"/>
      <w:r w:rsidRPr="00953AA4">
        <w:rPr>
          <w:rFonts w:ascii="仿宋" w:eastAsia="仿宋" w:hAnsi="仿宋" w:cs="仿宋" w:hint="eastAsia"/>
          <w:szCs w:val="21"/>
        </w:rPr>
        <w:t>门活动</w:t>
      </w:r>
      <w:proofErr w:type="gramEnd"/>
      <w:r w:rsidRPr="00953AA4">
        <w:rPr>
          <w:rFonts w:ascii="仿宋" w:eastAsia="仿宋" w:hAnsi="仿宋" w:cs="仿宋" w:hint="eastAsia"/>
          <w:szCs w:val="21"/>
        </w:rPr>
        <w:t>相关内容，对学校工作进行统计分析和发展预测，提供学生学业分析、课程分析、学业预警和授课教职工分析内容，为学校教学改革、资源投入、教学发展提供服务支持。</w:t>
      </w:r>
    </w:p>
    <w:p w:rsidR="00720C85" w:rsidRPr="00953AA4" w:rsidRDefault="00720C85" w:rsidP="00720C85">
      <w:pPr>
        <w:ind w:firstLine="420"/>
        <w:rPr>
          <w:rFonts w:ascii="仿宋" w:eastAsia="仿宋" w:hAnsi="仿宋" w:cs="仿宋"/>
          <w:szCs w:val="21"/>
        </w:rPr>
      </w:pPr>
      <w:r w:rsidRPr="00953AA4">
        <w:rPr>
          <w:rFonts w:ascii="仿宋" w:eastAsia="仿宋" w:hAnsi="仿宋" w:cs="仿宋" w:hint="eastAsia"/>
          <w:szCs w:val="21"/>
        </w:rPr>
        <w:t>标签画像是根据学生的特性和行为数据建立标签，通过收集与分析学生基础信息、生活习惯、消费行为、学习行为等主要信息的数据构建学生人人和群体行为画像。</w:t>
      </w:r>
    </w:p>
    <w:p w:rsidR="00720C85" w:rsidRPr="00953AA4" w:rsidRDefault="00720C85" w:rsidP="00720C85">
      <w:pPr>
        <w:ind w:firstLine="420"/>
        <w:rPr>
          <w:rFonts w:ascii="仿宋" w:eastAsia="仿宋" w:hAnsi="仿宋" w:cs="仿宋"/>
          <w:szCs w:val="21"/>
        </w:rPr>
      </w:pPr>
      <w:r w:rsidRPr="00953AA4">
        <w:rPr>
          <w:rFonts w:ascii="仿宋" w:eastAsia="仿宋" w:hAnsi="仿宋" w:cs="仿宋" w:hint="eastAsia"/>
          <w:szCs w:val="21"/>
        </w:rPr>
        <w:t>算法模型服务是通过模型管理，运用基于学生积累的个人数据建立分析模型，对学生学业异常、行为异常、</w:t>
      </w:r>
      <w:proofErr w:type="gramStart"/>
      <w:r w:rsidRPr="00953AA4">
        <w:rPr>
          <w:rFonts w:ascii="仿宋" w:eastAsia="仿宋" w:hAnsi="仿宋" w:cs="仿宋" w:hint="eastAsia"/>
          <w:szCs w:val="21"/>
        </w:rPr>
        <w:t>失联等</w:t>
      </w:r>
      <w:proofErr w:type="gramEnd"/>
      <w:r w:rsidRPr="00953AA4">
        <w:rPr>
          <w:rFonts w:ascii="仿宋" w:eastAsia="仿宋" w:hAnsi="仿宋" w:cs="仿宋" w:hint="eastAsia"/>
          <w:szCs w:val="21"/>
        </w:rPr>
        <w:t>进行预警。</w:t>
      </w:r>
    </w:p>
    <w:p w:rsidR="00720C85" w:rsidRPr="00953AA4" w:rsidRDefault="00720C85" w:rsidP="00720C85">
      <w:pPr>
        <w:ind w:firstLine="420"/>
        <w:rPr>
          <w:rFonts w:ascii="仿宋" w:eastAsia="仿宋" w:hAnsi="仿宋" w:cs="仿宋"/>
          <w:szCs w:val="21"/>
        </w:rPr>
      </w:pPr>
      <w:r w:rsidRPr="00953AA4">
        <w:rPr>
          <w:rFonts w:ascii="仿宋" w:eastAsia="仿宋" w:hAnsi="仿宋" w:cs="仿宋" w:hint="eastAsia"/>
          <w:szCs w:val="21"/>
        </w:rPr>
        <w:t>要求提供应用服务功能全部程序源代码，具体技术要求如下。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38"/>
        <w:gridCol w:w="709"/>
      </w:tblGrid>
      <w:tr w:rsidR="00953AA4" w:rsidRPr="00953AA4" w:rsidTr="00ED4479">
        <w:trPr>
          <w:tblHeader/>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序号</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技术参数要求</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要求</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领导驾驶舱系统</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w:t>
            </w:r>
            <w:r w:rsidRPr="00953AA4">
              <w:rPr>
                <w:rFonts w:ascii="仿宋" w:eastAsia="仿宋" w:hAnsi="仿宋" w:cs="仿宋"/>
                <w:sz w:val="18"/>
                <w:szCs w:val="18"/>
              </w:rPr>
              <w:t>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widowControl/>
              <w:rPr>
                <w:rFonts w:ascii="仿宋" w:eastAsia="仿宋" w:hAnsi="仿宋" w:cs="仿宋"/>
                <w:kern w:val="0"/>
                <w:sz w:val="18"/>
                <w:szCs w:val="18"/>
              </w:rPr>
            </w:pPr>
            <w:r w:rsidRPr="00953AA4">
              <w:rPr>
                <w:rFonts w:ascii="仿宋" w:eastAsia="仿宋" w:hAnsi="仿宋" w:cs="仿宋" w:hint="eastAsia"/>
                <w:kern w:val="0"/>
                <w:sz w:val="18"/>
                <w:szCs w:val="18"/>
              </w:rPr>
              <w:t>支持内容自定义：学校领导和管理人员无需进行繁琐的操作，只要简单地拖拽，就能轻松制作出丰富的图表，灵活地进行数据展示，快速发现数据中的规律。</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sz w:val="18"/>
                <w:szCs w:val="18"/>
              </w:rPr>
              <w:t>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widowControl/>
              <w:rPr>
                <w:rFonts w:ascii="仿宋" w:eastAsia="仿宋" w:hAnsi="仿宋" w:cs="仿宋"/>
                <w:kern w:val="0"/>
                <w:sz w:val="18"/>
                <w:szCs w:val="18"/>
              </w:rPr>
            </w:pPr>
            <w:r w:rsidRPr="00953AA4">
              <w:rPr>
                <w:rFonts w:ascii="仿宋" w:eastAsia="仿宋" w:hAnsi="仿宋" w:cs="仿宋" w:hint="eastAsia"/>
                <w:kern w:val="0"/>
                <w:sz w:val="18"/>
                <w:szCs w:val="18"/>
              </w:rPr>
              <w:t>支持访问权限分配：采用安全策略管理，通过身份验证，基线管理，弱口令检查和漏洞检测等相关技术进行多维度审计，保证访问权限分配。</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widowControl/>
              <w:rPr>
                <w:rFonts w:ascii="仿宋" w:eastAsia="仿宋" w:hAnsi="仿宋" w:cs="仿宋"/>
                <w:kern w:val="0"/>
                <w:sz w:val="18"/>
                <w:szCs w:val="18"/>
              </w:rPr>
            </w:pPr>
            <w:r w:rsidRPr="00953AA4">
              <w:rPr>
                <w:rFonts w:ascii="仿宋" w:eastAsia="仿宋" w:hAnsi="仿宋" w:cs="仿宋" w:hint="eastAsia"/>
                <w:kern w:val="0"/>
                <w:sz w:val="18"/>
                <w:szCs w:val="18"/>
              </w:rPr>
              <w:t xml:space="preserve">展示内容方向：1）素质教育；2）安全信息；3）招生质量；4）人才信息；5）高端人才分布；6）师资力量；7）科研资源；8）资产概况。 </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widowControl/>
              <w:rPr>
                <w:rFonts w:ascii="仿宋" w:eastAsia="仿宋" w:hAnsi="仿宋" w:cs="仿宋"/>
                <w:kern w:val="0"/>
                <w:sz w:val="18"/>
                <w:szCs w:val="18"/>
              </w:rPr>
            </w:pPr>
            <w:r w:rsidRPr="00953AA4">
              <w:rPr>
                <w:rFonts w:ascii="仿宋" w:eastAsia="仿宋" w:hAnsi="仿宋" w:cs="仿宋" w:hint="eastAsia"/>
                <w:kern w:val="0"/>
                <w:sz w:val="18"/>
                <w:szCs w:val="18"/>
              </w:rPr>
              <w:t>展示内容扩展：能够对近五年的高基数据、综合数据、发</w:t>
            </w:r>
            <w:proofErr w:type="gramStart"/>
            <w:r w:rsidRPr="00953AA4">
              <w:rPr>
                <w:rFonts w:ascii="仿宋" w:eastAsia="仿宋" w:hAnsi="仿宋" w:cs="仿宋" w:hint="eastAsia"/>
                <w:kern w:val="0"/>
                <w:sz w:val="18"/>
                <w:szCs w:val="18"/>
              </w:rPr>
              <w:t>规</w:t>
            </w:r>
            <w:proofErr w:type="gramEnd"/>
            <w:r w:rsidRPr="00953AA4">
              <w:rPr>
                <w:rFonts w:ascii="仿宋" w:eastAsia="仿宋" w:hAnsi="仿宋" w:cs="仿宋" w:hint="eastAsia"/>
                <w:kern w:val="0"/>
                <w:sz w:val="18"/>
                <w:szCs w:val="18"/>
              </w:rPr>
              <w:t>数据进行可视化展示和按模板导出，完</w:t>
            </w:r>
            <w:r w:rsidRPr="00953AA4">
              <w:rPr>
                <w:rFonts w:ascii="仿宋" w:eastAsia="仿宋" w:hAnsi="仿宋" w:cs="仿宋" w:hint="eastAsia"/>
                <w:kern w:val="0"/>
                <w:sz w:val="18"/>
                <w:szCs w:val="18"/>
              </w:rPr>
              <w:lastRenderedPageBreak/>
              <w:t>成大屏展示。</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lastRenderedPageBreak/>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widowControl/>
              <w:rPr>
                <w:rFonts w:ascii="仿宋" w:eastAsia="仿宋" w:hAnsi="仿宋" w:cs="仿宋"/>
                <w:kern w:val="0"/>
                <w:sz w:val="18"/>
                <w:szCs w:val="18"/>
              </w:rPr>
            </w:pPr>
            <w:r w:rsidRPr="00953AA4">
              <w:rPr>
                <w:rFonts w:ascii="仿宋" w:eastAsia="仿宋" w:hAnsi="仿宋" w:cs="仿宋" w:hint="eastAsia"/>
                <w:kern w:val="0"/>
                <w:sz w:val="18"/>
                <w:szCs w:val="18"/>
              </w:rPr>
              <w:t>提供专项驾驶舱分析，包括：教师驾驶舱，利用学校人事系统数据构建教师驾驶舱，展示当前学校教师人数分布、教师性别比例分布、教师年龄组成以及教师的学位学历构成等信息；学生驾驶舱，利用学校学工系统数据构建学生驾驶舱，展示学校在校生人数、学校学生性别占比、学校学生政治面貌分布、学生</w:t>
            </w:r>
            <w:proofErr w:type="gramStart"/>
            <w:r w:rsidRPr="00953AA4">
              <w:rPr>
                <w:rFonts w:ascii="仿宋" w:eastAsia="仿宋" w:hAnsi="仿宋" w:cs="仿宋" w:hint="eastAsia"/>
                <w:kern w:val="0"/>
                <w:sz w:val="18"/>
                <w:szCs w:val="18"/>
              </w:rPr>
              <w:t>少民族</w:t>
            </w:r>
            <w:proofErr w:type="gramEnd"/>
            <w:r w:rsidRPr="00953AA4">
              <w:rPr>
                <w:rFonts w:ascii="仿宋" w:eastAsia="仿宋" w:hAnsi="仿宋" w:cs="仿宋" w:hint="eastAsia"/>
                <w:kern w:val="0"/>
                <w:sz w:val="18"/>
                <w:szCs w:val="18"/>
              </w:rPr>
              <w:t>分布以及学生</w:t>
            </w:r>
            <w:proofErr w:type="gramStart"/>
            <w:r w:rsidRPr="00953AA4">
              <w:rPr>
                <w:rFonts w:ascii="仿宋" w:eastAsia="仿宋" w:hAnsi="仿宋" w:cs="仿宋" w:hint="eastAsia"/>
                <w:kern w:val="0"/>
                <w:sz w:val="18"/>
                <w:szCs w:val="18"/>
              </w:rPr>
              <w:t>成绩挂科情况</w:t>
            </w:r>
            <w:proofErr w:type="gramEnd"/>
            <w:r w:rsidRPr="00953AA4">
              <w:rPr>
                <w:rFonts w:ascii="仿宋" w:eastAsia="仿宋" w:hAnsi="仿宋" w:cs="仿宋" w:hint="eastAsia"/>
                <w:kern w:val="0"/>
                <w:sz w:val="18"/>
                <w:szCs w:val="18"/>
              </w:rPr>
              <w:t>等信息；教育教学驾驶舱，利用学校教务系统、教学评价系统等系统数据构建教育教学驾驶舱，展示学校教师工作量变化趋势、教师评教成绩变化情况、学生成绩合格分布以及课程出勤分布等信息；学校建设驾驶舱：利用状态库以及各业务系统数据构建学校建设驾驶舱，展示学校基本师生情况、专业建设情况、课程开设以及学校固定资产等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业务数据分析——OA分析</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提供教职工、学生信息查询统计，包括全校教职工、在校学生名单、毕业学生各项信息表，毕业生（历届）就业单位及待遇、入</w:t>
            </w:r>
            <w:proofErr w:type="gramStart"/>
            <w:r w:rsidRPr="00953AA4">
              <w:rPr>
                <w:rFonts w:ascii="仿宋" w:eastAsia="仿宋" w:hAnsi="仿宋" w:cs="仿宋" w:hint="eastAsia"/>
                <w:sz w:val="18"/>
                <w:szCs w:val="18"/>
              </w:rPr>
              <w:t>职时间</w:t>
            </w:r>
            <w:proofErr w:type="gramEnd"/>
            <w:r w:rsidRPr="00953AA4">
              <w:rPr>
                <w:rFonts w:ascii="仿宋" w:eastAsia="仿宋" w:hAnsi="仿宋" w:cs="仿宋" w:hint="eastAsia"/>
                <w:sz w:val="18"/>
                <w:szCs w:val="18"/>
              </w:rPr>
              <w:t>查询统计；</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提供收发文分析，按日期（月份）、按文号分别统计收发文总数量；</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提供发文阅读分析，统计发布公文阅读数量；</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提供来访信息分析，主要对来访接待次数、来访主题等进行统计和分析（横向、纵向、交叉分析）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提供对信访人分析，主要对信访人的各基本信息进行统计，并进行横向和纵向对比分析（横向：不同专业、年级、性别等；纵向：不同时间年度上的对比）；</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提供物资领用分析，包括</w:t>
            </w:r>
            <w:proofErr w:type="gramStart"/>
            <w:r w:rsidRPr="00953AA4">
              <w:rPr>
                <w:rFonts w:ascii="仿宋" w:eastAsia="仿宋" w:hAnsi="仿宋" w:cs="仿宋" w:hint="eastAsia"/>
                <w:sz w:val="18"/>
                <w:szCs w:val="18"/>
              </w:rPr>
              <w:t>诊</w:t>
            </w:r>
            <w:proofErr w:type="gramEnd"/>
            <w:r w:rsidRPr="00953AA4">
              <w:rPr>
                <w:rFonts w:ascii="仿宋" w:eastAsia="仿宋" w:hAnsi="仿宋" w:cs="仿宋" w:hint="eastAsia"/>
                <w:sz w:val="18"/>
                <w:szCs w:val="18"/>
              </w:rPr>
              <w:t>类别、数量、频率（部门、领用人）（横向、纵向对比），库房总量、余量统计；</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提供校友活动分析，统计分析校友捐赠情况和校友活动情况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业务数据分析——人事资源分析</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近5年学校教师基本信息分析（学位分布、年龄分布、职称分布，以及按学位、年龄、职称、性别专兼结构、双师结构分析、岗位结构等分析）。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72"/>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提供教学工作信息分析，分析内容包括课程信息、学生成绩分析、教学资源信息、评教信息等（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提供教师培训信息分析，分析内容包括培养进修人数、技能提升人数、岗位晋升级别、学历提升等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提供劳动合同聘期分析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提供入职人员统计</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提供离职人员统计</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业务数据分析——教学分析</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19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提供学业分析，包括学院之间和专业之间GPA对比分析、全校和学院实习成绩等级、全校和</w:t>
            </w:r>
            <w:proofErr w:type="gramStart"/>
            <w:r w:rsidRPr="00953AA4">
              <w:rPr>
                <w:rFonts w:ascii="仿宋" w:eastAsia="仿宋" w:hAnsi="仿宋" w:cs="仿宋" w:hint="eastAsia"/>
                <w:sz w:val="18"/>
                <w:szCs w:val="18"/>
              </w:rPr>
              <w:t>学院挂科情况</w:t>
            </w:r>
            <w:proofErr w:type="gramEnd"/>
            <w:r w:rsidRPr="00953AA4">
              <w:rPr>
                <w:rFonts w:ascii="仿宋" w:eastAsia="仿宋" w:hAnsi="仿宋" w:cs="仿宋" w:hint="eastAsia"/>
                <w:sz w:val="18"/>
                <w:szCs w:val="18"/>
              </w:rPr>
              <w:t>分析、职业资格证书与社会培训分析、获奖分析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提供课程分析，包括按学校、学院层次分别进行开课情况分析、课程成绩分析等；、课程数量分析、核心课程分析、课程类型分析、课程属性分析、课程性质分类等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提供学业预警，包括学生选课数量、已修学分、学分过低等信息预警</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提供教职工授课分析，包括教师授课成绩分布、教师评教分值对比等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提供教师工作量计算，查询统计老师授课课时情况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提供考试分析，直观统计分析出学生学习考试情</w:t>
            </w:r>
            <w:r w:rsidR="00A55B90" w:rsidRPr="00953AA4">
              <w:rPr>
                <w:rFonts w:ascii="仿宋" w:eastAsia="仿宋" w:hAnsi="仿宋" w:cs="仿宋" w:hint="eastAsia"/>
                <w:sz w:val="18"/>
                <w:szCs w:val="18"/>
              </w:rPr>
              <w:t>况，满足查询学生考试成绩情况，统计学生成绩班级排名及专业排名</w:t>
            </w:r>
            <w:r w:rsidRPr="00953AA4">
              <w:rPr>
                <w:rFonts w:ascii="仿宋" w:eastAsia="仿宋" w:hAnsi="仿宋" w:cs="仿宋" w:hint="eastAsia"/>
                <w:sz w:val="18"/>
                <w:szCs w:val="18"/>
              </w:rPr>
              <w:t>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提供毕业资格分析，统计分析学生成绩单情况，审核学生毕业生资格，统计分析毕业生毕、结业情况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提供专业分析，包括开设专业数、重点专业、特色专业、现代学徒制试点专业、国际合作专业等近五年学校变化趋势，以及各专业生均、专业带头人分析、专业负责人，以及各专业班级数量、人数等分析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业务数据分析——科研分析</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提供学校各类科研项目数量、经费发展趋势分布等，包括论文、教材、编著、专利、科研项目等类别分类分别从学校、二级学院、个人等层面分别统计分析。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提供各学院科研成果排名（总排名、分类排名）、教职工个人科研成果分析、全校科研成果展示</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29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提供科研数据查询展示：能够直观看到各二级单位的科研成果排名情况，学校科研成果分析图、展示科研强项</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业务数据分析——学生工作分析</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提供困难学生分析：通过户籍地是否贫困县或通过学生处录入的民政系统困难生信息，筛选困难生，展示不同类型困难生比例</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lastRenderedPageBreak/>
              <w:t>31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提供助学贷款分析：系统辅助分析学生受助情况，查询统计应申请未申请困难生</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提供困难补助分析：根据困难学生需受资助分析情况，确定各类别学生受助比例和力度，查询统计困难生受助结果、受助力度</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提供勤工助学分析：查询筛选最需要岗位的困难生和根据不同类型困难生适合的岗位，统计岗位供应及岗位需求意愿</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提供违纪处理分析：根据日常信息和违纪过程收集，统计分析各类违纪警告预警，统计违纪行为的类别</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提供助学金分析：根据评定过程，查询统计各院系评定是否情况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提供缴费情况分析：查询统计学生缴费情况，统计缴费异常情况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业务数据分析——招生就业分析</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自动生成本校各院系专业就业情况和数据，包括从就业概况、专业对口率、薪酬起薪、创业情况、换岗情况等方面统计分析学校、二级教学单位、专业等层面展示近五年学生毕业后换岗率变化趋势。</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自动生成本校班级辅导员老师带班就业情况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309"/>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39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自动提取某个学生的个人信息和就业信息并跟踪</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自动提取就业困难帮扶的情况（就业帮扶人和帮扶对象）</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查询统计学生学籍情况（考生号、考生姓名、身份证号码、学号、紧急联系人或家庭电话、院系专业班级、辅导员及联系方式、是否转专业、是否今年毕业进修生、入学时间、毕业时间等信息）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统计查询学生就业情况（就业情况（就业情况、升学入伍或出国、就业情况跟踪及是否满意、就业单位情况、困难帮扶类型对象情况、帮扶人姓名职务及联系方式等信息）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分别以本校各院系、专业、班级、辅导员为中心，统计学生就业情况，生成就业数据报告</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查询统计以企业为中心的就业信息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提供专业招生分析，包括招生专业分析、招生计划完成分析等</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业务数据分析——学生缴费分析</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提供学生收费标准查询</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提供学生缴费分析，查询统计学生缴费明细情况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提供学生欠费分析，查询统计欠费学生情况、欠费金额等，分析各学院、各专业欠费情况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49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提供学生个人缴费分析，查询统计每位学生历次缴费情况</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业务数据分析——其余10个部门数据分析</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除上述7个部门之外的10个部门，根据数据采集情况，提供相关的业务分析，分类项目待定</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标签画像服务——学生个体服务</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提供学生个人综合画像功能，根据学生个人信息、作息习惯、社交关系、消费水平、学习水平、上网习惯、三餐规律等标示学生个性化标签级别，更一步查询标签详细行为数据</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个人学习画像分析，根据个人历史成绩，显示个人平均成绩趋势和专业平均成绩的折线图；根据课程上课准点率，按月份统计显示平均迟到和早到分钟数的折线图；根据个人成绩在群体位置及排名，显示个人成绩变化趋势</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提供个人作息画像分析，从不规律、较不规律、一般、较规律、</w:t>
            </w:r>
            <w:proofErr w:type="gramStart"/>
            <w:r w:rsidRPr="00953AA4">
              <w:rPr>
                <w:rFonts w:ascii="仿宋" w:eastAsia="仿宋" w:hAnsi="仿宋" w:cs="仿宋" w:hint="eastAsia"/>
                <w:sz w:val="18"/>
                <w:szCs w:val="18"/>
              </w:rPr>
              <w:t>很</w:t>
            </w:r>
            <w:proofErr w:type="gramEnd"/>
            <w:r w:rsidRPr="00953AA4">
              <w:rPr>
                <w:rFonts w:ascii="仿宋" w:eastAsia="仿宋" w:hAnsi="仿宋" w:cs="仿宋" w:hint="eastAsia"/>
                <w:sz w:val="18"/>
                <w:szCs w:val="18"/>
              </w:rPr>
              <w:t>规律等五个等级标示学生作息规律</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54</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学生图书借阅情况分析。显示图书借阅情况，推荐相关热门书籍</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标签画像服务——学生群体服务</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55</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提供群体整体画像，通过学习水平、作息习惯、上网习惯、三餐规律、社交关系等显示院系每个专业、年级、班级学生群体整体状态</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56</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提供群体上课情况分析，包括：每月院系每个专业、年级、班级学生群体总体到课情况分析；逃课次数的人数和占比</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57</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提供院系每个专业、年级、班级学生群体作息分析</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9464" w:type="dxa"/>
            <w:gridSpan w:val="3"/>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left"/>
              <w:rPr>
                <w:rFonts w:ascii="仿宋" w:eastAsia="仿宋" w:hAnsi="仿宋" w:cs="仿宋"/>
                <w:sz w:val="18"/>
                <w:szCs w:val="18"/>
              </w:rPr>
            </w:pPr>
            <w:r w:rsidRPr="00953AA4">
              <w:rPr>
                <w:rFonts w:ascii="仿宋" w:eastAsia="仿宋" w:hAnsi="仿宋" w:cs="仿宋" w:hint="eastAsia"/>
                <w:b/>
                <w:bCs/>
                <w:sz w:val="18"/>
                <w:szCs w:val="18"/>
              </w:rPr>
              <w:t>算法模型服务</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*58</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提供算法模型库管理功能，能够地算法模型进行维护。</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59</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学生成绩预警，按学院、专业、课程等类别建立相应的预警模型，分析预警不同行为产生的成绩数</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60</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学生晚归预警，根据学生考勤数据、辅导员查寝签到、门禁监视等记录，分析学生晚归情况，根据预警策略生成预警信息</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61</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疑似不在校预警，根据</w:t>
            </w:r>
            <w:proofErr w:type="gramStart"/>
            <w:r w:rsidRPr="00953AA4">
              <w:rPr>
                <w:rFonts w:ascii="仿宋" w:eastAsia="仿宋" w:hAnsi="仿宋" w:cs="仿宋" w:hint="eastAsia"/>
                <w:sz w:val="18"/>
                <w:szCs w:val="18"/>
              </w:rPr>
              <w:t>一</w:t>
            </w:r>
            <w:proofErr w:type="gramEnd"/>
            <w:r w:rsidRPr="00953AA4">
              <w:rPr>
                <w:rFonts w:ascii="仿宋" w:eastAsia="仿宋" w:hAnsi="仿宋" w:cs="仿宋" w:hint="eastAsia"/>
                <w:sz w:val="18"/>
                <w:szCs w:val="18"/>
              </w:rPr>
              <w:t>卡通、上课签到、上网记录等过程数据，对疑似不在校学生进行综合预警</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lastRenderedPageBreak/>
              <w:t>62</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个性化推荐功能是通过大数据平台提供的学生和老师的行为信息，针对性对学生和老师进行，课程或消费习惯进的推荐，通过KNN协同过滤，完成个性化推荐，模型正确率在90%以上</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r w:rsidR="00953AA4" w:rsidRPr="00953AA4" w:rsidTr="00ED4479">
        <w:trPr>
          <w:trHeight w:val="291"/>
        </w:trPr>
        <w:tc>
          <w:tcPr>
            <w:tcW w:w="817"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jc w:val="center"/>
              <w:rPr>
                <w:rFonts w:ascii="仿宋" w:eastAsia="仿宋" w:hAnsi="仿宋" w:cs="仿宋"/>
                <w:sz w:val="18"/>
                <w:szCs w:val="18"/>
              </w:rPr>
            </w:pPr>
            <w:r w:rsidRPr="00953AA4">
              <w:rPr>
                <w:rFonts w:ascii="仿宋" w:eastAsia="仿宋" w:hAnsi="仿宋" w:cs="仿宋" w:hint="eastAsia"/>
                <w:sz w:val="18"/>
                <w:szCs w:val="18"/>
              </w:rPr>
              <w:t>63</w:t>
            </w:r>
          </w:p>
        </w:tc>
        <w:tc>
          <w:tcPr>
            <w:tcW w:w="7938"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hint="eastAsia"/>
                <w:sz w:val="18"/>
                <w:szCs w:val="18"/>
              </w:rPr>
              <w:t>人物圈选功能是通过大数据平台提供的学生和老师的行为信息，针对性对学生和老师进行相关联人群的圈选定位。通过聚类的方式，将不同人群进行圈选，模型正确率在90%以上</w:t>
            </w:r>
          </w:p>
        </w:tc>
        <w:tc>
          <w:tcPr>
            <w:tcW w:w="709" w:type="dxa"/>
            <w:tcBorders>
              <w:top w:val="single" w:sz="4" w:space="0" w:color="auto"/>
              <w:left w:val="single" w:sz="4" w:space="0" w:color="auto"/>
              <w:bottom w:val="single" w:sz="4" w:space="0" w:color="auto"/>
              <w:right w:val="single" w:sz="4" w:space="0" w:color="auto"/>
            </w:tcBorders>
            <w:vAlign w:val="center"/>
          </w:tcPr>
          <w:p w:rsidR="00720C85" w:rsidRPr="00953AA4" w:rsidRDefault="00720C85" w:rsidP="00ED4479">
            <w:pPr>
              <w:rPr>
                <w:rFonts w:ascii="仿宋" w:eastAsia="仿宋" w:hAnsi="仿宋" w:cs="仿宋"/>
                <w:sz w:val="18"/>
                <w:szCs w:val="18"/>
              </w:rPr>
            </w:pPr>
            <w:r w:rsidRPr="00953AA4">
              <w:rPr>
                <w:rFonts w:ascii="仿宋" w:eastAsia="仿宋" w:hAnsi="仿宋" w:cs="仿宋"/>
                <w:sz w:val="18"/>
                <w:szCs w:val="18"/>
              </w:rPr>
              <w:t>提供</w:t>
            </w:r>
          </w:p>
        </w:tc>
      </w:tr>
    </w:tbl>
    <w:p w:rsidR="008654D2" w:rsidRPr="00953AA4" w:rsidRDefault="008654D2" w:rsidP="00720C85">
      <w:pPr>
        <w:pStyle w:val="a0"/>
        <w:sectPr w:rsidR="008654D2" w:rsidRPr="00953AA4" w:rsidSect="008654D2">
          <w:footerReference w:type="default" r:id="rId13"/>
          <w:pgSz w:w="11906" w:h="16838"/>
          <w:pgMar w:top="1440" w:right="1196" w:bottom="1440" w:left="1797" w:header="851" w:footer="992" w:gutter="0"/>
          <w:pgNumType w:fmt="numberInDash"/>
          <w:cols w:space="720"/>
          <w:docGrid w:linePitch="312"/>
        </w:sectPr>
      </w:pPr>
    </w:p>
    <w:p w:rsidR="0097134F" w:rsidRPr="00953AA4" w:rsidRDefault="0097134F" w:rsidP="008654D2"/>
    <w:p w:rsidR="0097134F" w:rsidRPr="00953AA4" w:rsidRDefault="00DB3B06">
      <w:pPr>
        <w:pStyle w:val="1"/>
        <w:ind w:left="0" w:firstLine="0"/>
        <w:rPr>
          <w:rFonts w:eastAsia="仿宋_GB2312"/>
          <w:b w:val="0"/>
          <w:w w:val="99"/>
          <w:kern w:val="0"/>
          <w:sz w:val="30"/>
          <w:szCs w:val="30"/>
        </w:rPr>
      </w:pPr>
      <w:bookmarkStart w:id="344" w:name="_Toc58828732"/>
      <w:r w:rsidRPr="00953AA4">
        <w:rPr>
          <w:rFonts w:eastAsia="仿宋_GB2312"/>
          <w:b w:val="0"/>
          <w:w w:val="99"/>
          <w:kern w:val="0"/>
          <w:sz w:val="30"/>
          <w:szCs w:val="30"/>
        </w:rPr>
        <w:t>第五章</w:t>
      </w:r>
      <w:r w:rsidR="00973BCB" w:rsidRPr="00953AA4">
        <w:rPr>
          <w:rFonts w:eastAsia="仿宋_GB2312" w:hint="eastAsia"/>
          <w:b w:val="0"/>
          <w:w w:val="99"/>
          <w:kern w:val="0"/>
          <w:sz w:val="30"/>
          <w:szCs w:val="30"/>
        </w:rPr>
        <w:t xml:space="preserve"> </w:t>
      </w:r>
      <w:r w:rsidRPr="00953AA4">
        <w:rPr>
          <w:rFonts w:eastAsia="仿宋_GB2312"/>
          <w:b w:val="0"/>
          <w:w w:val="99"/>
          <w:kern w:val="0"/>
          <w:sz w:val="30"/>
          <w:szCs w:val="30"/>
        </w:rPr>
        <w:t>投标文件格式</w:t>
      </w:r>
      <w:bookmarkEnd w:id="331"/>
      <w:bookmarkEnd w:id="332"/>
      <w:bookmarkEnd w:id="333"/>
      <w:bookmarkEnd w:id="344"/>
    </w:p>
    <w:p w:rsidR="0097134F" w:rsidRPr="00953AA4" w:rsidRDefault="0097134F">
      <w:pPr>
        <w:autoSpaceDE w:val="0"/>
        <w:autoSpaceDN w:val="0"/>
        <w:adjustRightInd w:val="0"/>
        <w:spacing w:before="18" w:line="100" w:lineRule="exact"/>
        <w:jc w:val="left"/>
        <w:rPr>
          <w:rFonts w:eastAsia="仿宋_GB2312"/>
          <w:kern w:val="0"/>
          <w:sz w:val="10"/>
          <w:szCs w:val="10"/>
        </w:rPr>
      </w:pPr>
    </w:p>
    <w:p w:rsidR="0097134F" w:rsidRPr="00953AA4" w:rsidRDefault="00DB3B06">
      <w:pPr>
        <w:rPr>
          <w:rFonts w:eastAsia="仿宋_GB2312"/>
          <w:spacing w:val="20"/>
          <w:sz w:val="36"/>
        </w:rPr>
      </w:pPr>
      <w:bookmarkStart w:id="345" w:name="_Hlt198790431"/>
      <w:bookmarkStart w:id="346" w:name="_Hlt198796665"/>
      <w:bookmarkStart w:id="347" w:name="_Toc199124883"/>
      <w:bookmarkEnd w:id="345"/>
      <w:bookmarkEnd w:id="346"/>
      <w:r w:rsidRPr="00953AA4">
        <w:rPr>
          <w:rFonts w:eastAsia="黑体" w:hint="eastAsia"/>
          <w:sz w:val="32"/>
        </w:rPr>
        <w:t>投标</w:t>
      </w:r>
      <w:proofErr w:type="gramStart"/>
      <w:r w:rsidRPr="00953AA4">
        <w:rPr>
          <w:rFonts w:eastAsia="黑体" w:hint="eastAsia"/>
          <w:sz w:val="32"/>
        </w:rPr>
        <w:t>函</w:t>
      </w:r>
      <w:r w:rsidRPr="00953AA4">
        <w:rPr>
          <w:rFonts w:eastAsia="黑体"/>
          <w:sz w:val="32"/>
        </w:rPr>
        <w:t>部分</w:t>
      </w:r>
      <w:proofErr w:type="gramEnd"/>
      <w:r w:rsidRPr="00953AA4">
        <w:rPr>
          <w:rFonts w:eastAsia="黑体"/>
          <w:sz w:val="32"/>
        </w:rPr>
        <w:t>格式</w:t>
      </w:r>
      <w:r w:rsidRPr="00953AA4">
        <w:rPr>
          <w:rFonts w:eastAsia="仿宋_GB2312"/>
          <w:spacing w:val="20"/>
          <w:sz w:val="36"/>
        </w:rPr>
        <w:t>：</w:t>
      </w:r>
    </w:p>
    <w:p w:rsidR="0097134F" w:rsidRPr="00953AA4" w:rsidRDefault="00DB3B06">
      <w:pPr>
        <w:jc w:val="center"/>
        <w:rPr>
          <w:rFonts w:eastAsia="仿宋_GB2312"/>
          <w:sz w:val="28"/>
          <w:szCs w:val="28"/>
        </w:rPr>
      </w:pPr>
      <w:r w:rsidRPr="00953AA4">
        <w:rPr>
          <w:rFonts w:eastAsia="仿宋_GB2312"/>
          <w:sz w:val="28"/>
          <w:szCs w:val="28"/>
        </w:rPr>
        <w:t>一、法定代表人身份证明及授权委托书</w:t>
      </w:r>
    </w:p>
    <w:p w:rsidR="0097134F" w:rsidRPr="00953AA4" w:rsidRDefault="00DB3B06">
      <w:pPr>
        <w:jc w:val="center"/>
        <w:rPr>
          <w:rFonts w:eastAsia="仿宋_GB2312"/>
          <w:sz w:val="28"/>
          <w:szCs w:val="28"/>
        </w:rPr>
      </w:pPr>
      <w:r w:rsidRPr="00953AA4">
        <w:rPr>
          <w:rFonts w:eastAsia="仿宋_GB2312"/>
          <w:sz w:val="28"/>
          <w:szCs w:val="28"/>
        </w:rPr>
        <w:t>法定代表人身份证明</w:t>
      </w:r>
    </w:p>
    <w:p w:rsidR="0097134F" w:rsidRPr="00953AA4" w:rsidRDefault="00DB3B06">
      <w:pPr>
        <w:spacing w:line="360" w:lineRule="auto"/>
        <w:ind w:firstLineChars="200" w:firstLine="560"/>
        <w:rPr>
          <w:rFonts w:eastAsia="仿宋_GB2312"/>
          <w:sz w:val="28"/>
          <w:u w:val="single"/>
        </w:rPr>
      </w:pPr>
      <w:r w:rsidRPr="00953AA4">
        <w:rPr>
          <w:rFonts w:eastAsia="仿宋_GB2312"/>
          <w:sz w:val="28"/>
        </w:rPr>
        <w:t>投标人名称：</w:t>
      </w:r>
    </w:p>
    <w:p w:rsidR="0097134F" w:rsidRPr="00953AA4" w:rsidRDefault="00DB3B06">
      <w:pPr>
        <w:spacing w:line="360" w:lineRule="auto"/>
        <w:ind w:firstLineChars="200" w:firstLine="560"/>
        <w:rPr>
          <w:rFonts w:eastAsia="仿宋_GB2312"/>
          <w:sz w:val="28"/>
        </w:rPr>
      </w:pPr>
      <w:r w:rsidRPr="00953AA4">
        <w:rPr>
          <w:rFonts w:eastAsia="仿宋_GB2312"/>
          <w:sz w:val="28"/>
        </w:rPr>
        <w:t>单位性质：</w:t>
      </w:r>
    </w:p>
    <w:p w:rsidR="0097134F" w:rsidRPr="00953AA4" w:rsidRDefault="00DB3B06">
      <w:pPr>
        <w:spacing w:line="360" w:lineRule="auto"/>
        <w:ind w:firstLineChars="200" w:firstLine="560"/>
        <w:rPr>
          <w:rFonts w:eastAsia="仿宋_GB2312"/>
          <w:sz w:val="28"/>
        </w:rPr>
      </w:pPr>
      <w:r w:rsidRPr="00953AA4">
        <w:rPr>
          <w:rFonts w:eastAsia="仿宋_GB2312"/>
          <w:sz w:val="28"/>
        </w:rPr>
        <w:t>地址：</w:t>
      </w:r>
    </w:p>
    <w:p w:rsidR="0097134F" w:rsidRPr="00953AA4" w:rsidRDefault="00DB3B06">
      <w:pPr>
        <w:spacing w:line="360" w:lineRule="auto"/>
        <w:ind w:firstLineChars="200" w:firstLine="560"/>
        <w:rPr>
          <w:rFonts w:eastAsia="仿宋_GB2312"/>
          <w:sz w:val="28"/>
        </w:rPr>
      </w:pPr>
      <w:r w:rsidRPr="00953AA4">
        <w:rPr>
          <w:rFonts w:eastAsia="仿宋_GB2312"/>
          <w:sz w:val="28"/>
        </w:rPr>
        <w:t>成立时间：年月日</w:t>
      </w:r>
    </w:p>
    <w:p w:rsidR="0097134F" w:rsidRPr="00953AA4" w:rsidRDefault="00DB3B06">
      <w:pPr>
        <w:spacing w:line="360" w:lineRule="auto"/>
        <w:ind w:firstLineChars="200" w:firstLine="560"/>
        <w:rPr>
          <w:rFonts w:eastAsia="仿宋_GB2312"/>
          <w:sz w:val="28"/>
        </w:rPr>
      </w:pPr>
      <w:r w:rsidRPr="00953AA4">
        <w:rPr>
          <w:rFonts w:eastAsia="仿宋_GB2312"/>
          <w:sz w:val="28"/>
        </w:rPr>
        <w:t>经营期限：</w:t>
      </w:r>
    </w:p>
    <w:p w:rsidR="0097134F" w:rsidRPr="00953AA4" w:rsidRDefault="00DB3B06">
      <w:pPr>
        <w:spacing w:line="360" w:lineRule="auto"/>
        <w:ind w:firstLineChars="200" w:firstLine="560"/>
        <w:rPr>
          <w:rFonts w:eastAsia="仿宋_GB2312"/>
          <w:sz w:val="28"/>
        </w:rPr>
      </w:pPr>
      <w:r w:rsidRPr="00953AA4">
        <w:rPr>
          <w:rFonts w:eastAsia="仿宋_GB2312"/>
          <w:sz w:val="28"/>
        </w:rPr>
        <w:t>姓名：性别：年龄：职务：</w:t>
      </w:r>
    </w:p>
    <w:p w:rsidR="0097134F" w:rsidRPr="00953AA4" w:rsidRDefault="00DB3B06">
      <w:pPr>
        <w:spacing w:line="360" w:lineRule="auto"/>
        <w:ind w:firstLineChars="200" w:firstLine="560"/>
        <w:rPr>
          <w:rFonts w:eastAsia="仿宋_GB2312"/>
          <w:sz w:val="28"/>
        </w:rPr>
      </w:pPr>
      <w:r w:rsidRPr="00953AA4">
        <w:rPr>
          <w:rFonts w:eastAsia="仿宋_GB2312"/>
          <w:sz w:val="28"/>
        </w:rPr>
        <w:t>系（投标人名称）的法定代表人。</w:t>
      </w:r>
    </w:p>
    <w:p w:rsidR="0097134F" w:rsidRPr="00953AA4" w:rsidRDefault="00DB3B06">
      <w:pPr>
        <w:spacing w:line="360" w:lineRule="auto"/>
        <w:ind w:firstLineChars="200" w:firstLine="560"/>
        <w:rPr>
          <w:rFonts w:eastAsia="仿宋_GB2312"/>
          <w:sz w:val="28"/>
        </w:rPr>
      </w:pPr>
      <w:r w:rsidRPr="00953AA4">
        <w:rPr>
          <w:rFonts w:eastAsia="仿宋_GB2312"/>
          <w:sz w:val="28"/>
        </w:rPr>
        <w:t>特此证明</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DB3B06">
      <w:pPr>
        <w:spacing w:line="360" w:lineRule="auto"/>
        <w:ind w:firstLineChars="200" w:firstLine="560"/>
        <w:rPr>
          <w:rFonts w:eastAsia="仿宋_GB2312"/>
          <w:sz w:val="28"/>
        </w:rPr>
      </w:pPr>
      <w:r w:rsidRPr="00953AA4">
        <w:rPr>
          <w:rFonts w:eastAsia="仿宋_GB2312"/>
          <w:sz w:val="28"/>
        </w:rPr>
        <w:t>投标人：（盖单位公章）</w:t>
      </w:r>
    </w:p>
    <w:p w:rsidR="0097134F" w:rsidRPr="00953AA4" w:rsidRDefault="00DB3B06">
      <w:pPr>
        <w:spacing w:line="360" w:lineRule="auto"/>
        <w:ind w:firstLineChars="200" w:firstLine="560"/>
        <w:rPr>
          <w:rFonts w:eastAsia="仿宋_GB2312"/>
          <w:sz w:val="28"/>
        </w:rPr>
      </w:pPr>
      <w:r w:rsidRPr="00953AA4">
        <w:rPr>
          <w:rFonts w:eastAsia="仿宋_GB2312"/>
          <w:sz w:val="28"/>
        </w:rPr>
        <w:t>年月日</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sectPr w:rsidR="0097134F" w:rsidRPr="00953AA4" w:rsidSect="008654D2">
          <w:footerReference w:type="default" r:id="rId14"/>
          <w:pgSz w:w="11906" w:h="16838"/>
          <w:pgMar w:top="1440" w:right="1196" w:bottom="1440" w:left="1797" w:header="851" w:footer="992" w:gutter="0"/>
          <w:pgNumType w:fmt="numberInDash"/>
          <w:cols w:space="720"/>
          <w:docGrid w:linePitch="312"/>
        </w:sectPr>
      </w:pPr>
    </w:p>
    <w:p w:rsidR="0097134F" w:rsidRPr="00953AA4" w:rsidRDefault="00DB3B06">
      <w:pPr>
        <w:jc w:val="center"/>
        <w:rPr>
          <w:rFonts w:eastAsia="仿宋_GB2312"/>
          <w:sz w:val="28"/>
          <w:szCs w:val="28"/>
        </w:rPr>
      </w:pPr>
      <w:r w:rsidRPr="00953AA4">
        <w:rPr>
          <w:rFonts w:eastAsia="仿宋_GB2312"/>
          <w:sz w:val="28"/>
          <w:szCs w:val="28"/>
        </w:rPr>
        <w:lastRenderedPageBreak/>
        <w:t>授权委托书</w:t>
      </w:r>
    </w:p>
    <w:p w:rsidR="0097134F" w:rsidRPr="00953AA4" w:rsidRDefault="0097134F">
      <w:pPr>
        <w:spacing w:line="360" w:lineRule="auto"/>
        <w:ind w:firstLineChars="200" w:firstLine="640"/>
        <w:jc w:val="center"/>
        <w:rPr>
          <w:rFonts w:eastAsia="仿宋_GB2312"/>
          <w:sz w:val="32"/>
          <w:szCs w:val="32"/>
        </w:rPr>
      </w:pPr>
    </w:p>
    <w:p w:rsidR="0097134F" w:rsidRPr="00953AA4" w:rsidRDefault="00DB3B06">
      <w:pPr>
        <w:spacing w:line="360" w:lineRule="auto"/>
        <w:ind w:firstLineChars="200" w:firstLine="560"/>
        <w:rPr>
          <w:rFonts w:eastAsia="仿宋_GB2312"/>
          <w:sz w:val="28"/>
        </w:rPr>
      </w:pPr>
      <w:r w:rsidRPr="00953AA4">
        <w:rPr>
          <w:rFonts w:eastAsia="仿宋_GB2312"/>
          <w:sz w:val="28"/>
        </w:rPr>
        <w:t>本人（姓名）系（投标单位名称）的法定代表人，现委托（姓名）为我方代理人。代理人根据授权，以我方名义签署、澄清、说明、补正、递交、撤回、修改</w:t>
      </w:r>
      <w:r w:rsidRPr="00953AA4">
        <w:rPr>
          <w:rFonts w:eastAsia="仿宋_GB2312"/>
          <w:b/>
          <w:sz w:val="28"/>
          <w:u w:val="single"/>
        </w:rPr>
        <w:t>重庆建筑科技职业学院</w:t>
      </w:r>
      <w:r w:rsidRPr="00953AA4">
        <w:rPr>
          <w:rFonts w:eastAsia="仿宋_GB2312" w:hint="eastAsia"/>
          <w:b/>
          <w:bCs/>
          <w:sz w:val="28"/>
          <w:szCs w:val="28"/>
          <w:u w:val="single"/>
        </w:rPr>
        <w:t>大数据平台建设</w:t>
      </w:r>
      <w:r w:rsidRPr="00953AA4">
        <w:rPr>
          <w:rFonts w:eastAsia="仿宋_GB2312"/>
          <w:sz w:val="28"/>
        </w:rPr>
        <w:t>（项目名称）投标文件、签订合同和处理有关事宜，其法律后果由我方承担。</w:t>
      </w:r>
    </w:p>
    <w:p w:rsidR="0097134F" w:rsidRPr="00953AA4" w:rsidRDefault="00DB3B06">
      <w:pPr>
        <w:spacing w:line="360" w:lineRule="auto"/>
        <w:ind w:firstLineChars="200" w:firstLine="560"/>
        <w:rPr>
          <w:rFonts w:eastAsia="仿宋_GB2312"/>
          <w:sz w:val="28"/>
        </w:rPr>
      </w:pPr>
      <w:r w:rsidRPr="00953AA4">
        <w:rPr>
          <w:rFonts w:eastAsia="仿宋_GB2312"/>
          <w:sz w:val="28"/>
        </w:rPr>
        <w:t>委托期限：。</w:t>
      </w:r>
    </w:p>
    <w:p w:rsidR="0097134F" w:rsidRPr="00953AA4" w:rsidRDefault="00DB3B06">
      <w:pPr>
        <w:spacing w:line="360" w:lineRule="auto"/>
        <w:ind w:firstLineChars="200" w:firstLine="560"/>
        <w:rPr>
          <w:rFonts w:eastAsia="仿宋_GB2312"/>
          <w:sz w:val="28"/>
        </w:rPr>
      </w:pPr>
      <w:r w:rsidRPr="00953AA4">
        <w:rPr>
          <w:rFonts w:eastAsia="仿宋_GB2312"/>
          <w:sz w:val="28"/>
        </w:rPr>
        <w:t>代理人无转委托权。</w:t>
      </w:r>
    </w:p>
    <w:p w:rsidR="0097134F" w:rsidRPr="00953AA4" w:rsidRDefault="00DB3B06">
      <w:pPr>
        <w:spacing w:line="360" w:lineRule="auto"/>
        <w:ind w:firstLineChars="200" w:firstLine="560"/>
        <w:rPr>
          <w:rFonts w:eastAsia="仿宋_GB2312"/>
          <w:sz w:val="28"/>
        </w:rPr>
      </w:pPr>
      <w:r w:rsidRPr="00953AA4">
        <w:rPr>
          <w:rFonts w:eastAsia="仿宋_GB2312"/>
          <w:sz w:val="28"/>
        </w:rPr>
        <w:t>附：法定代表人身份证明，法定代表人和代理人的身份证复印件。</w:t>
      </w:r>
    </w:p>
    <w:p w:rsidR="0097134F" w:rsidRPr="00953AA4" w:rsidRDefault="0097134F">
      <w:pPr>
        <w:spacing w:line="360" w:lineRule="auto"/>
        <w:ind w:firstLineChars="200" w:firstLine="640"/>
        <w:rPr>
          <w:rFonts w:eastAsia="仿宋_GB2312"/>
          <w:spacing w:val="20"/>
          <w:sz w:val="28"/>
        </w:rPr>
      </w:pPr>
    </w:p>
    <w:p w:rsidR="0097134F" w:rsidRPr="00953AA4" w:rsidRDefault="00DB3B06">
      <w:pPr>
        <w:spacing w:line="360" w:lineRule="auto"/>
        <w:ind w:firstLineChars="500" w:firstLine="1600"/>
        <w:rPr>
          <w:rFonts w:eastAsia="仿宋_GB2312"/>
          <w:sz w:val="28"/>
        </w:rPr>
      </w:pPr>
      <w:r w:rsidRPr="00953AA4">
        <w:rPr>
          <w:rFonts w:eastAsia="仿宋_GB2312"/>
          <w:spacing w:val="20"/>
          <w:sz w:val="28"/>
        </w:rPr>
        <w:t>投标人：</w:t>
      </w:r>
      <w:r w:rsidRPr="00953AA4">
        <w:rPr>
          <w:rFonts w:eastAsia="仿宋_GB2312"/>
          <w:sz w:val="28"/>
        </w:rPr>
        <w:t>（盖单位公章）</w:t>
      </w:r>
    </w:p>
    <w:p w:rsidR="0097134F" w:rsidRPr="00953AA4" w:rsidRDefault="00DB3B06">
      <w:pPr>
        <w:spacing w:line="360" w:lineRule="auto"/>
        <w:ind w:firstLineChars="500" w:firstLine="1400"/>
        <w:rPr>
          <w:rFonts w:eastAsia="仿宋_GB2312"/>
          <w:sz w:val="28"/>
        </w:rPr>
      </w:pPr>
      <w:r w:rsidRPr="00953AA4">
        <w:rPr>
          <w:rFonts w:eastAsia="仿宋_GB2312"/>
          <w:sz w:val="28"/>
        </w:rPr>
        <w:t>法定代表人：（签字或盖章）</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DB3B06">
      <w:pPr>
        <w:spacing w:line="360" w:lineRule="auto"/>
        <w:ind w:firstLineChars="550" w:firstLine="1540"/>
        <w:rPr>
          <w:rFonts w:eastAsia="仿宋_GB2312"/>
          <w:sz w:val="28"/>
        </w:rPr>
      </w:pPr>
      <w:r w:rsidRPr="00953AA4">
        <w:rPr>
          <w:rFonts w:eastAsia="仿宋_GB2312"/>
          <w:sz w:val="28"/>
        </w:rPr>
        <w:t>委托代理人：（签字）</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97134F">
      <w:pPr>
        <w:spacing w:line="360" w:lineRule="auto"/>
        <w:jc w:val="center"/>
        <w:rPr>
          <w:rFonts w:eastAsia="仿宋_GB2312"/>
          <w:spacing w:val="20"/>
          <w:sz w:val="28"/>
        </w:rPr>
      </w:pPr>
    </w:p>
    <w:p w:rsidR="0097134F" w:rsidRPr="00953AA4" w:rsidRDefault="00DB3B06">
      <w:pPr>
        <w:spacing w:line="360" w:lineRule="auto"/>
        <w:jc w:val="center"/>
        <w:rPr>
          <w:rFonts w:eastAsia="仿宋_GB2312"/>
          <w:spacing w:val="20"/>
          <w:sz w:val="28"/>
        </w:rPr>
      </w:pPr>
      <w:r w:rsidRPr="00953AA4">
        <w:rPr>
          <w:rFonts w:eastAsia="仿宋_GB2312"/>
          <w:spacing w:val="20"/>
          <w:sz w:val="28"/>
        </w:rPr>
        <w:t>日期：年月日</w:t>
      </w:r>
    </w:p>
    <w:p w:rsidR="0097134F" w:rsidRPr="00953AA4" w:rsidRDefault="0097134F">
      <w:pPr>
        <w:jc w:val="center"/>
        <w:rPr>
          <w:rFonts w:eastAsia="仿宋_GB2312"/>
          <w:sz w:val="36"/>
        </w:rPr>
      </w:pPr>
    </w:p>
    <w:p w:rsidR="0097134F" w:rsidRPr="00953AA4" w:rsidRDefault="0097134F">
      <w:pPr>
        <w:jc w:val="center"/>
        <w:rPr>
          <w:rFonts w:eastAsia="仿宋_GB2312"/>
          <w:sz w:val="36"/>
        </w:rPr>
        <w:sectPr w:rsidR="0097134F" w:rsidRPr="00953AA4">
          <w:pgSz w:w="11906" w:h="16838"/>
          <w:pgMar w:top="1440" w:right="1196" w:bottom="1440" w:left="1797" w:header="851" w:footer="992" w:gutter="0"/>
          <w:cols w:space="720"/>
          <w:docGrid w:linePitch="312"/>
        </w:sectPr>
      </w:pPr>
    </w:p>
    <w:p w:rsidR="0097134F" w:rsidRPr="00953AA4" w:rsidRDefault="00DB3B06">
      <w:pPr>
        <w:jc w:val="center"/>
        <w:rPr>
          <w:rFonts w:eastAsia="仿宋_GB2312"/>
          <w:sz w:val="32"/>
          <w:szCs w:val="32"/>
        </w:rPr>
      </w:pPr>
      <w:r w:rsidRPr="00953AA4">
        <w:rPr>
          <w:rFonts w:eastAsia="仿宋_GB2312"/>
          <w:sz w:val="32"/>
          <w:szCs w:val="32"/>
        </w:rPr>
        <w:lastRenderedPageBreak/>
        <w:t>二、招标文件确认书</w:t>
      </w:r>
    </w:p>
    <w:p w:rsidR="0097134F" w:rsidRPr="00953AA4" w:rsidRDefault="0097134F">
      <w:pPr>
        <w:jc w:val="center"/>
        <w:rPr>
          <w:rFonts w:eastAsia="仿宋_GB2312"/>
          <w:sz w:val="28"/>
        </w:rPr>
      </w:pPr>
    </w:p>
    <w:p w:rsidR="0097134F" w:rsidRPr="00953AA4" w:rsidRDefault="00DB3B06">
      <w:pPr>
        <w:spacing w:line="360" w:lineRule="auto"/>
        <w:rPr>
          <w:rFonts w:eastAsia="仿宋_GB2312"/>
          <w:sz w:val="28"/>
          <w:u w:val="single"/>
        </w:rPr>
      </w:pPr>
      <w:r w:rsidRPr="00953AA4">
        <w:rPr>
          <w:rFonts w:eastAsia="仿宋_GB2312"/>
          <w:sz w:val="28"/>
        </w:rPr>
        <w:t>致：</w:t>
      </w:r>
      <w:r w:rsidRPr="00953AA4">
        <w:rPr>
          <w:rFonts w:eastAsia="仿宋_GB2312"/>
          <w:sz w:val="28"/>
          <w:u w:val="single"/>
        </w:rPr>
        <w:t>重庆建筑科技职业学院</w:t>
      </w:r>
    </w:p>
    <w:p w:rsidR="0097134F" w:rsidRPr="00953AA4" w:rsidRDefault="00DB3B06">
      <w:pPr>
        <w:spacing w:line="360" w:lineRule="auto"/>
        <w:ind w:firstLineChars="200" w:firstLine="560"/>
        <w:rPr>
          <w:rFonts w:eastAsia="仿宋_GB2312"/>
          <w:sz w:val="28"/>
        </w:rPr>
      </w:pPr>
      <w:r w:rsidRPr="00953AA4">
        <w:rPr>
          <w:rFonts w:eastAsia="仿宋_GB2312"/>
          <w:sz w:val="28"/>
        </w:rPr>
        <w:t>我单位参加贵单位</w:t>
      </w:r>
      <w:r w:rsidRPr="00953AA4">
        <w:rPr>
          <w:rFonts w:eastAsia="仿宋_GB2312" w:hint="eastAsia"/>
          <w:sz w:val="28"/>
          <w:szCs w:val="28"/>
          <w:u w:val="single"/>
        </w:rPr>
        <w:t>大数据平台建设</w:t>
      </w:r>
      <w:r w:rsidRPr="00953AA4">
        <w:rPr>
          <w:rFonts w:eastAsia="仿宋_GB2312"/>
          <w:sz w:val="28"/>
        </w:rPr>
        <w:t>的投标，对贵单位年月日发出的该工程招标文书及其相应的补遗资料、书面通知等全面内容予以确认，并按其要求提交投标文件。</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投标单位（公章）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法定代表人（签章）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单位地址：</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邮政编码：</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电话：</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传真：</w:t>
      </w:r>
    </w:p>
    <w:p w:rsidR="0097134F" w:rsidRPr="00953AA4" w:rsidRDefault="0097134F">
      <w:pPr>
        <w:spacing w:line="360" w:lineRule="auto"/>
        <w:rPr>
          <w:rFonts w:eastAsia="仿宋_GB2312"/>
          <w:sz w:val="28"/>
        </w:rPr>
      </w:pPr>
    </w:p>
    <w:p w:rsidR="0097134F" w:rsidRPr="00953AA4" w:rsidRDefault="0097134F">
      <w:pPr>
        <w:spacing w:line="360" w:lineRule="auto"/>
        <w:rPr>
          <w:rFonts w:eastAsia="仿宋_GB2312"/>
          <w:sz w:val="28"/>
        </w:rPr>
      </w:pPr>
    </w:p>
    <w:p w:rsidR="0097134F" w:rsidRPr="00953AA4" w:rsidRDefault="00DB3B06">
      <w:pPr>
        <w:spacing w:line="360" w:lineRule="auto"/>
        <w:ind w:firstLineChars="2100" w:firstLine="5880"/>
        <w:rPr>
          <w:rFonts w:eastAsia="仿宋_GB2312"/>
          <w:sz w:val="28"/>
        </w:rPr>
        <w:sectPr w:rsidR="0097134F" w:rsidRPr="00953AA4">
          <w:pgSz w:w="11906" w:h="16838"/>
          <w:pgMar w:top="1440" w:right="1196" w:bottom="1440" w:left="1797" w:header="851" w:footer="992" w:gutter="0"/>
          <w:cols w:space="720"/>
          <w:docGrid w:linePitch="312"/>
        </w:sectPr>
      </w:pPr>
      <w:r w:rsidRPr="00953AA4">
        <w:rPr>
          <w:rFonts w:eastAsia="仿宋_GB2312"/>
          <w:sz w:val="28"/>
        </w:rPr>
        <w:t>年</w:t>
      </w:r>
      <w:r w:rsidR="008654D2" w:rsidRPr="00953AA4">
        <w:rPr>
          <w:rFonts w:eastAsia="仿宋_GB2312" w:hint="eastAsia"/>
          <w:sz w:val="28"/>
        </w:rPr>
        <w:t xml:space="preserve">  </w:t>
      </w:r>
      <w:r w:rsidRPr="00953AA4">
        <w:rPr>
          <w:rFonts w:eastAsia="仿宋_GB2312"/>
          <w:sz w:val="28"/>
        </w:rPr>
        <w:t>月</w:t>
      </w:r>
      <w:r w:rsidR="008654D2" w:rsidRPr="00953AA4">
        <w:rPr>
          <w:rFonts w:eastAsia="仿宋_GB2312" w:hint="eastAsia"/>
          <w:sz w:val="28"/>
        </w:rPr>
        <w:t xml:space="preserve">  </w:t>
      </w:r>
      <w:r w:rsidRPr="00953AA4">
        <w:rPr>
          <w:rFonts w:eastAsia="仿宋_GB2312"/>
          <w:sz w:val="28"/>
        </w:rPr>
        <w:t>日</w:t>
      </w:r>
    </w:p>
    <w:p w:rsidR="0097134F" w:rsidRPr="00953AA4" w:rsidRDefault="00DB3B06">
      <w:pPr>
        <w:jc w:val="center"/>
        <w:rPr>
          <w:rFonts w:eastAsia="仿宋_GB2312"/>
          <w:spacing w:val="20"/>
          <w:sz w:val="32"/>
          <w:szCs w:val="32"/>
        </w:rPr>
      </w:pPr>
      <w:r w:rsidRPr="00953AA4">
        <w:rPr>
          <w:rFonts w:eastAsia="仿宋_GB2312"/>
          <w:spacing w:val="20"/>
          <w:sz w:val="32"/>
          <w:szCs w:val="32"/>
        </w:rPr>
        <w:lastRenderedPageBreak/>
        <w:t>三、投标函</w:t>
      </w:r>
    </w:p>
    <w:p w:rsidR="0097134F" w:rsidRPr="00953AA4" w:rsidRDefault="00DB3B06">
      <w:pPr>
        <w:spacing w:line="520" w:lineRule="exact"/>
        <w:rPr>
          <w:rFonts w:eastAsia="仿宋_GB2312"/>
          <w:position w:val="6"/>
          <w:sz w:val="24"/>
        </w:rPr>
      </w:pPr>
      <w:r w:rsidRPr="00953AA4">
        <w:rPr>
          <w:rFonts w:eastAsia="仿宋_GB2312"/>
          <w:position w:val="6"/>
          <w:sz w:val="24"/>
          <w:u w:val="single"/>
        </w:rPr>
        <w:t>重庆建筑科技职业学院（</w:t>
      </w:r>
      <w:r w:rsidRPr="00953AA4">
        <w:rPr>
          <w:rFonts w:eastAsia="仿宋_GB2312"/>
          <w:position w:val="6"/>
          <w:sz w:val="24"/>
        </w:rPr>
        <w:t>招标人名称）：</w:t>
      </w:r>
    </w:p>
    <w:p w:rsidR="0097134F" w:rsidRPr="00953AA4" w:rsidRDefault="00DB3B06">
      <w:pPr>
        <w:adjustRightInd w:val="0"/>
        <w:snapToGrid w:val="0"/>
        <w:spacing w:line="460" w:lineRule="exact"/>
        <w:ind w:firstLineChars="200" w:firstLine="480"/>
        <w:rPr>
          <w:rFonts w:eastAsia="仿宋_GB2312"/>
          <w:sz w:val="24"/>
        </w:rPr>
      </w:pPr>
      <w:r w:rsidRPr="00953AA4">
        <w:rPr>
          <w:rFonts w:eastAsia="仿宋_GB2312"/>
          <w:position w:val="6"/>
          <w:sz w:val="24"/>
        </w:rPr>
        <w:t>1</w:t>
      </w:r>
      <w:r w:rsidRPr="00953AA4">
        <w:rPr>
          <w:rFonts w:eastAsia="仿宋_GB2312"/>
          <w:position w:val="6"/>
          <w:sz w:val="24"/>
        </w:rPr>
        <w:t>、我方已仔细研究了</w:t>
      </w:r>
      <w:r w:rsidRPr="00953AA4">
        <w:rPr>
          <w:rFonts w:eastAsia="仿宋_GB2312"/>
          <w:position w:val="6"/>
          <w:sz w:val="24"/>
          <w:u w:val="single"/>
        </w:rPr>
        <w:t>重庆建筑科技职业学院</w:t>
      </w:r>
      <w:r w:rsidRPr="00953AA4">
        <w:rPr>
          <w:rFonts w:eastAsia="仿宋_GB2312" w:hint="eastAsia"/>
          <w:position w:val="6"/>
          <w:sz w:val="24"/>
          <w:u w:val="single"/>
        </w:rPr>
        <w:t>大数据平台建设</w:t>
      </w:r>
      <w:r w:rsidRPr="00953AA4">
        <w:rPr>
          <w:rFonts w:eastAsia="仿宋_GB2312"/>
          <w:position w:val="6"/>
          <w:sz w:val="24"/>
        </w:rPr>
        <w:t>（项目名称）招标文件的全部内容，愿意以人民币（大写）元（小写）元的投标总报价</w:t>
      </w:r>
      <w:r w:rsidRPr="00953AA4">
        <w:rPr>
          <w:rFonts w:eastAsia="仿宋_GB2312" w:hint="eastAsia"/>
          <w:position w:val="6"/>
          <w:sz w:val="24"/>
        </w:rPr>
        <w:t>及表</w:t>
      </w:r>
      <w:r w:rsidRPr="00953AA4">
        <w:rPr>
          <w:rFonts w:eastAsia="仿宋_GB2312" w:hint="eastAsia"/>
          <w:position w:val="6"/>
          <w:sz w:val="24"/>
        </w:rPr>
        <w:t>3-1</w:t>
      </w:r>
      <w:r w:rsidRPr="00953AA4">
        <w:rPr>
          <w:rFonts w:eastAsia="仿宋_GB2312" w:hint="eastAsia"/>
          <w:position w:val="6"/>
          <w:sz w:val="24"/>
        </w:rPr>
        <w:t>分项报价表</w:t>
      </w:r>
      <w:r w:rsidRPr="00953AA4">
        <w:rPr>
          <w:rFonts w:eastAsia="仿宋_GB2312"/>
          <w:position w:val="6"/>
          <w:sz w:val="24"/>
        </w:rPr>
        <w:t>，</w:t>
      </w:r>
      <w:r w:rsidRPr="00953AA4">
        <w:rPr>
          <w:rFonts w:eastAsia="仿宋_GB2312" w:hint="eastAsia"/>
          <w:position w:val="6"/>
          <w:sz w:val="24"/>
        </w:rPr>
        <w:t>交货时间：，交货地点：</w:t>
      </w:r>
      <w:r w:rsidRPr="00953AA4">
        <w:rPr>
          <w:rFonts w:eastAsia="仿宋_GB2312" w:hint="eastAsia"/>
          <w:position w:val="6"/>
          <w:sz w:val="24"/>
          <w:u w:val="single"/>
        </w:rPr>
        <w:t>招标人指定地点</w:t>
      </w:r>
      <w:r w:rsidRPr="00953AA4">
        <w:rPr>
          <w:rFonts w:eastAsia="仿宋_GB2312" w:hint="eastAsia"/>
          <w:position w:val="6"/>
          <w:sz w:val="24"/>
        </w:rPr>
        <w:t>，</w:t>
      </w:r>
      <w:r w:rsidRPr="00953AA4">
        <w:rPr>
          <w:rFonts w:eastAsia="仿宋_GB2312"/>
          <w:position w:val="6"/>
          <w:sz w:val="24"/>
        </w:rPr>
        <w:t>工期</w:t>
      </w:r>
      <w:r w:rsidRPr="00953AA4">
        <w:rPr>
          <w:rFonts w:eastAsia="仿宋_GB2312" w:hint="eastAsia"/>
          <w:position w:val="6"/>
          <w:sz w:val="24"/>
        </w:rPr>
        <w:t>：</w:t>
      </w:r>
      <w:r w:rsidRPr="00953AA4">
        <w:rPr>
          <w:rFonts w:eastAsia="仿宋_GB2312"/>
          <w:position w:val="6"/>
          <w:sz w:val="24"/>
        </w:rPr>
        <w:t>日历天，按合同约定实施和完成承包项目，</w:t>
      </w:r>
      <w:r w:rsidRPr="00953AA4">
        <w:rPr>
          <w:rFonts w:eastAsia="仿宋_GB2312" w:hint="eastAsia"/>
          <w:position w:val="6"/>
          <w:sz w:val="24"/>
        </w:rPr>
        <w:t>并在年质量保证期内，免费</w:t>
      </w:r>
      <w:r w:rsidRPr="00953AA4">
        <w:rPr>
          <w:rFonts w:eastAsia="仿宋_GB2312"/>
          <w:position w:val="6"/>
          <w:sz w:val="24"/>
        </w:rPr>
        <w:t>修补项目中的任何缺陷，项目质量达到</w:t>
      </w:r>
      <w:r w:rsidRPr="00953AA4">
        <w:rPr>
          <w:rFonts w:eastAsia="仿宋_GB2312" w:hint="eastAsia"/>
          <w:position w:val="6"/>
          <w:sz w:val="24"/>
        </w:rPr>
        <w:t>，项目经理：。</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2</w:t>
      </w:r>
      <w:r w:rsidRPr="00953AA4">
        <w:rPr>
          <w:rFonts w:eastAsia="仿宋_GB2312"/>
          <w:position w:val="6"/>
          <w:sz w:val="24"/>
        </w:rPr>
        <w:t>、我方承诺在投标有效期</w:t>
      </w:r>
      <w:r w:rsidRPr="00953AA4">
        <w:rPr>
          <w:rFonts w:eastAsia="仿宋_GB2312" w:hint="eastAsia"/>
          <w:position w:val="6"/>
          <w:sz w:val="24"/>
        </w:rPr>
        <w:t>：天</w:t>
      </w:r>
      <w:r w:rsidRPr="00953AA4">
        <w:rPr>
          <w:rFonts w:eastAsia="仿宋_GB2312"/>
          <w:position w:val="6"/>
          <w:sz w:val="24"/>
        </w:rPr>
        <w:t>内不修改、撤销投标文件。</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3</w:t>
      </w:r>
      <w:r w:rsidRPr="00953AA4">
        <w:rPr>
          <w:rFonts w:eastAsia="仿宋_GB2312"/>
          <w:position w:val="6"/>
          <w:sz w:val="24"/>
        </w:rPr>
        <w:t>、随同本投标函提交投标保证金一份，金额为人民币（大写）元（小写）元。</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4</w:t>
      </w:r>
      <w:r w:rsidRPr="00953AA4">
        <w:rPr>
          <w:rFonts w:eastAsia="仿宋_GB2312"/>
          <w:position w:val="6"/>
          <w:sz w:val="24"/>
        </w:rPr>
        <w:t>、如果我方中标：</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1</w:t>
      </w:r>
      <w:r w:rsidRPr="00953AA4">
        <w:rPr>
          <w:rFonts w:eastAsia="仿宋_GB2312"/>
          <w:position w:val="6"/>
          <w:sz w:val="24"/>
        </w:rPr>
        <w:t>）我方承诺在收到中标通知书后，在中标通知书规定的期限内与你方签订合同。超过期限未签订合同的，你方可视为我方自愿放弃中标资格及相关权利。</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2</w:t>
      </w:r>
      <w:r w:rsidRPr="00953AA4">
        <w:rPr>
          <w:rFonts w:eastAsia="仿宋_GB2312"/>
          <w:position w:val="6"/>
          <w:sz w:val="24"/>
        </w:rPr>
        <w:t>）我方承诺按照招标文件规定向你方递交履约</w:t>
      </w:r>
      <w:r w:rsidRPr="00953AA4">
        <w:rPr>
          <w:rFonts w:eastAsia="仿宋_GB2312" w:hint="eastAsia"/>
          <w:position w:val="6"/>
          <w:sz w:val="24"/>
        </w:rPr>
        <w:t>保证</w:t>
      </w:r>
      <w:r w:rsidRPr="00953AA4">
        <w:rPr>
          <w:rFonts w:eastAsia="仿宋_GB2312"/>
          <w:position w:val="6"/>
          <w:sz w:val="24"/>
        </w:rPr>
        <w:t>。</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3</w:t>
      </w:r>
      <w:r w:rsidRPr="00953AA4">
        <w:rPr>
          <w:rFonts w:eastAsia="仿宋_GB2312"/>
          <w:position w:val="6"/>
          <w:sz w:val="24"/>
        </w:rPr>
        <w:t>）我方承诺在合同约定的期限内完成并移交全部合同工程。</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5</w:t>
      </w:r>
      <w:r w:rsidRPr="00953AA4">
        <w:rPr>
          <w:rFonts w:eastAsia="仿宋_GB2312"/>
          <w:position w:val="6"/>
          <w:sz w:val="24"/>
        </w:rPr>
        <w:t>、我方在此专声明，所递交的投标文件及有关资料内容完整、真实和准确</w:t>
      </w:r>
      <w:r w:rsidRPr="00953AA4">
        <w:rPr>
          <w:rFonts w:eastAsia="仿宋_GB2312" w:hint="eastAsia"/>
          <w:position w:val="6"/>
          <w:sz w:val="24"/>
        </w:rPr>
        <w:t>，不存在虚假陈述。</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6</w:t>
      </w:r>
      <w:r w:rsidRPr="00953AA4">
        <w:rPr>
          <w:rFonts w:eastAsia="仿宋_GB2312"/>
          <w:position w:val="6"/>
          <w:sz w:val="24"/>
        </w:rPr>
        <w:t>、</w:t>
      </w:r>
      <w:r w:rsidRPr="00953AA4">
        <w:rPr>
          <w:rFonts w:eastAsia="仿宋_GB2312" w:hint="eastAsia"/>
          <w:position w:val="6"/>
          <w:sz w:val="24"/>
        </w:rPr>
        <w:t>本次报价包含</w:t>
      </w:r>
      <w:r w:rsidRPr="00953AA4">
        <w:rPr>
          <w:rFonts w:eastAsia="仿宋_GB2312"/>
          <w:position w:val="6"/>
          <w:sz w:val="24"/>
        </w:rPr>
        <w:t>货物价</w:t>
      </w:r>
      <w:r w:rsidRPr="00953AA4">
        <w:rPr>
          <w:rFonts w:eastAsia="仿宋_GB2312" w:hint="eastAsia"/>
          <w:position w:val="6"/>
          <w:sz w:val="24"/>
        </w:rPr>
        <w:t>（</w:t>
      </w:r>
      <w:r w:rsidRPr="00953AA4">
        <w:rPr>
          <w:rFonts w:eastAsia="仿宋_GB2312"/>
          <w:position w:val="6"/>
          <w:sz w:val="24"/>
        </w:rPr>
        <w:t>货到买方现场落地交货价</w:t>
      </w:r>
      <w:r w:rsidRPr="00953AA4">
        <w:rPr>
          <w:rFonts w:eastAsia="仿宋_GB2312" w:hint="eastAsia"/>
          <w:position w:val="6"/>
          <w:sz w:val="24"/>
        </w:rPr>
        <w:t>）和</w:t>
      </w:r>
      <w:r w:rsidRPr="00953AA4">
        <w:rPr>
          <w:rFonts w:eastAsia="仿宋_GB2312"/>
          <w:position w:val="6"/>
          <w:sz w:val="24"/>
        </w:rPr>
        <w:t>相关费用：包括附件、备品备件费、包装费、技术培训费、运杂费（运至交货地点）、安装水电费、装卸费、</w:t>
      </w:r>
      <w:r w:rsidRPr="00953AA4">
        <w:rPr>
          <w:rFonts w:eastAsia="仿宋_GB2312" w:hint="eastAsia"/>
          <w:position w:val="6"/>
          <w:sz w:val="24"/>
        </w:rPr>
        <w:t>总包单</w:t>
      </w:r>
      <w:proofErr w:type="gramStart"/>
      <w:r w:rsidRPr="00953AA4">
        <w:rPr>
          <w:rFonts w:eastAsia="仿宋_GB2312" w:hint="eastAsia"/>
          <w:position w:val="6"/>
          <w:sz w:val="24"/>
        </w:rPr>
        <w:t>位配合费</w:t>
      </w:r>
      <w:proofErr w:type="gramEnd"/>
      <w:r w:rsidRPr="00953AA4">
        <w:rPr>
          <w:rFonts w:eastAsia="仿宋_GB2312" w:hint="eastAsia"/>
          <w:position w:val="6"/>
          <w:sz w:val="24"/>
        </w:rPr>
        <w:t>、</w:t>
      </w:r>
      <w:r w:rsidRPr="00953AA4">
        <w:rPr>
          <w:rFonts w:eastAsia="仿宋_GB2312"/>
          <w:position w:val="6"/>
          <w:sz w:val="24"/>
        </w:rPr>
        <w:t>保险费、设备安装费（含人工费）、调试费、</w:t>
      </w:r>
      <w:r w:rsidRPr="00953AA4">
        <w:rPr>
          <w:rFonts w:eastAsia="仿宋_GB2312" w:hint="eastAsia"/>
          <w:position w:val="6"/>
          <w:sz w:val="24"/>
        </w:rPr>
        <w:t>安装清洁费、</w:t>
      </w:r>
      <w:r w:rsidRPr="00953AA4">
        <w:rPr>
          <w:rFonts w:eastAsia="仿宋_GB2312"/>
          <w:position w:val="6"/>
          <w:sz w:val="24"/>
        </w:rPr>
        <w:t>安装材料费、辅助材料费、税费</w:t>
      </w:r>
      <w:r w:rsidRPr="00953AA4">
        <w:rPr>
          <w:rFonts w:eastAsia="仿宋_GB2312" w:hint="eastAsia"/>
          <w:position w:val="6"/>
          <w:sz w:val="24"/>
        </w:rPr>
        <w:t>、</w:t>
      </w:r>
      <w:r w:rsidRPr="00953AA4">
        <w:rPr>
          <w:rFonts w:eastAsia="仿宋_GB2312"/>
          <w:position w:val="6"/>
          <w:sz w:val="24"/>
        </w:rPr>
        <w:t>质保</w:t>
      </w:r>
      <w:r w:rsidRPr="00953AA4">
        <w:rPr>
          <w:rFonts w:eastAsia="仿宋_GB2312" w:hint="eastAsia"/>
          <w:position w:val="6"/>
          <w:sz w:val="24"/>
        </w:rPr>
        <w:t>两</w:t>
      </w:r>
      <w:r w:rsidRPr="00953AA4">
        <w:rPr>
          <w:rFonts w:eastAsia="仿宋_GB2312"/>
          <w:position w:val="6"/>
          <w:sz w:val="24"/>
        </w:rPr>
        <w:t>年所需的费用</w:t>
      </w:r>
      <w:r w:rsidRPr="00953AA4">
        <w:rPr>
          <w:rFonts w:eastAsia="仿宋_GB2312" w:hint="eastAsia"/>
          <w:position w:val="6"/>
          <w:sz w:val="24"/>
        </w:rPr>
        <w:t>（</w:t>
      </w:r>
      <w:r w:rsidRPr="00953AA4">
        <w:rPr>
          <w:rFonts w:eastAsia="仿宋_GB2312"/>
          <w:position w:val="6"/>
          <w:sz w:val="24"/>
        </w:rPr>
        <w:t>包含</w:t>
      </w:r>
      <w:r w:rsidRPr="00953AA4">
        <w:rPr>
          <w:rFonts w:eastAsia="仿宋_GB2312" w:hint="eastAsia"/>
          <w:position w:val="6"/>
          <w:sz w:val="24"/>
        </w:rPr>
        <w:t>两</w:t>
      </w:r>
      <w:r w:rsidRPr="00953AA4">
        <w:rPr>
          <w:rFonts w:eastAsia="仿宋_GB2312"/>
          <w:position w:val="6"/>
          <w:sz w:val="24"/>
        </w:rPr>
        <w:t>年内因设备质量问题引起的所有设备维修与零部件更换</w:t>
      </w:r>
      <w:r w:rsidRPr="00953AA4">
        <w:rPr>
          <w:rFonts w:eastAsia="仿宋_GB2312" w:hint="eastAsia"/>
          <w:position w:val="6"/>
          <w:sz w:val="24"/>
        </w:rPr>
        <w:t>）以及系统正常运行需要的</w:t>
      </w:r>
      <w:r w:rsidRPr="00953AA4">
        <w:rPr>
          <w:rFonts w:eastAsia="仿宋_GB2312"/>
          <w:position w:val="6"/>
          <w:sz w:val="24"/>
        </w:rPr>
        <w:t>所有费用。</w:t>
      </w:r>
    </w:p>
    <w:p w:rsidR="0097134F" w:rsidRPr="00953AA4" w:rsidRDefault="00DB3B06">
      <w:pPr>
        <w:spacing w:line="460" w:lineRule="exact"/>
        <w:ind w:firstLine="435"/>
        <w:rPr>
          <w:rFonts w:eastAsia="仿宋_GB2312"/>
          <w:position w:val="6"/>
          <w:sz w:val="28"/>
        </w:rPr>
      </w:pPr>
      <w:r w:rsidRPr="00953AA4">
        <w:rPr>
          <w:rFonts w:eastAsia="仿宋_GB2312" w:hint="eastAsia"/>
          <w:position w:val="6"/>
          <w:sz w:val="24"/>
        </w:rPr>
        <w:t>7</w:t>
      </w:r>
      <w:r w:rsidRPr="00953AA4">
        <w:rPr>
          <w:rFonts w:eastAsia="仿宋_GB2312" w:hint="eastAsia"/>
          <w:position w:val="6"/>
          <w:sz w:val="24"/>
        </w:rPr>
        <w:t>、</w:t>
      </w:r>
      <w:r w:rsidRPr="00953AA4">
        <w:rPr>
          <w:rFonts w:eastAsia="仿宋_GB2312"/>
          <w:position w:val="6"/>
          <w:sz w:val="24"/>
        </w:rPr>
        <w:t>（其他补充说明）。</w:t>
      </w:r>
    </w:p>
    <w:p w:rsidR="0097134F" w:rsidRPr="00953AA4" w:rsidRDefault="00DB3B06">
      <w:pPr>
        <w:spacing w:line="480" w:lineRule="exact"/>
        <w:ind w:firstLine="435"/>
        <w:rPr>
          <w:rFonts w:eastAsia="仿宋_GB2312"/>
          <w:sz w:val="24"/>
        </w:rPr>
      </w:pPr>
      <w:r w:rsidRPr="00953AA4">
        <w:rPr>
          <w:rFonts w:eastAsia="仿宋_GB2312"/>
          <w:sz w:val="24"/>
        </w:rPr>
        <w:t>投标人：（盖单位公章）</w:t>
      </w:r>
    </w:p>
    <w:p w:rsidR="0097134F" w:rsidRPr="00953AA4" w:rsidRDefault="00DB3B06">
      <w:pPr>
        <w:suppressAutoHyphens/>
        <w:spacing w:line="480" w:lineRule="exact"/>
        <w:ind w:firstLine="437"/>
        <w:rPr>
          <w:rFonts w:eastAsia="仿宋_GB2312"/>
          <w:sz w:val="24"/>
        </w:rPr>
      </w:pPr>
      <w:r w:rsidRPr="00953AA4">
        <w:rPr>
          <w:rFonts w:eastAsia="仿宋_GB2312"/>
          <w:sz w:val="24"/>
        </w:rPr>
        <w:t>法定代表人或其委托代理人：（签字或盖章）</w:t>
      </w:r>
    </w:p>
    <w:p w:rsidR="0097134F" w:rsidRPr="00953AA4" w:rsidRDefault="00DB3B06">
      <w:pPr>
        <w:spacing w:line="480" w:lineRule="exact"/>
        <w:ind w:firstLine="437"/>
        <w:rPr>
          <w:rFonts w:eastAsia="仿宋_GB2312"/>
          <w:sz w:val="24"/>
          <w:u w:val="single"/>
        </w:rPr>
      </w:pPr>
      <w:r w:rsidRPr="00953AA4">
        <w:rPr>
          <w:rFonts w:eastAsia="仿宋_GB2312"/>
          <w:sz w:val="24"/>
        </w:rPr>
        <w:t>单位地址：</w:t>
      </w:r>
    </w:p>
    <w:p w:rsidR="0097134F" w:rsidRPr="00953AA4" w:rsidRDefault="00DB3B06">
      <w:pPr>
        <w:spacing w:line="480" w:lineRule="exact"/>
        <w:ind w:firstLine="437"/>
        <w:rPr>
          <w:rFonts w:eastAsia="仿宋_GB2312"/>
          <w:sz w:val="24"/>
        </w:rPr>
      </w:pPr>
      <w:r w:rsidRPr="00953AA4">
        <w:rPr>
          <w:rFonts w:eastAsia="仿宋_GB2312"/>
          <w:sz w:val="24"/>
        </w:rPr>
        <w:t>网址：</w:t>
      </w:r>
    </w:p>
    <w:p w:rsidR="0097134F" w:rsidRPr="00953AA4" w:rsidRDefault="00DB3B06">
      <w:pPr>
        <w:spacing w:line="480" w:lineRule="exact"/>
        <w:ind w:firstLineChars="382" w:firstLine="917"/>
        <w:rPr>
          <w:rFonts w:eastAsia="仿宋_GB2312"/>
          <w:sz w:val="24"/>
          <w:u w:val="single"/>
        </w:rPr>
      </w:pPr>
      <w:r w:rsidRPr="00953AA4">
        <w:rPr>
          <w:rFonts w:eastAsia="仿宋_GB2312"/>
          <w:sz w:val="24"/>
        </w:rPr>
        <w:t>电话：</w:t>
      </w:r>
    </w:p>
    <w:p w:rsidR="0097134F" w:rsidRPr="00953AA4" w:rsidRDefault="00DB3B06">
      <w:pPr>
        <w:spacing w:line="480" w:lineRule="exact"/>
        <w:ind w:firstLineChars="1132" w:firstLine="2717"/>
        <w:rPr>
          <w:rFonts w:eastAsia="仿宋_GB2312"/>
          <w:sz w:val="24"/>
        </w:rPr>
      </w:pPr>
      <w:r w:rsidRPr="00953AA4">
        <w:rPr>
          <w:rFonts w:eastAsia="仿宋_GB2312"/>
          <w:sz w:val="24"/>
        </w:rPr>
        <w:t>日期：</w:t>
      </w:r>
      <w:r w:rsidR="008654D2" w:rsidRPr="00953AA4">
        <w:rPr>
          <w:rFonts w:eastAsia="仿宋_GB2312" w:hint="eastAsia"/>
          <w:sz w:val="24"/>
        </w:rPr>
        <w:t xml:space="preserve"> </w:t>
      </w:r>
      <w:r w:rsidRPr="00953AA4">
        <w:rPr>
          <w:rFonts w:eastAsia="仿宋_GB2312"/>
          <w:sz w:val="24"/>
        </w:rPr>
        <w:t>年</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月</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97134F">
      <w:pPr>
        <w:spacing w:line="480" w:lineRule="exact"/>
        <w:jc w:val="center"/>
        <w:rPr>
          <w:rFonts w:ascii="仿宋_GB2312" w:eastAsia="仿宋_GB2312" w:cs="仿宋_GB2312"/>
          <w:b/>
          <w:sz w:val="24"/>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jc w:val="center"/>
        <w:rPr>
          <w:rFonts w:eastAsia="仿宋_GB2312"/>
          <w:b/>
          <w:sz w:val="28"/>
          <w:szCs w:val="28"/>
        </w:rPr>
      </w:pPr>
      <w:r w:rsidRPr="00953AA4">
        <w:rPr>
          <w:rFonts w:eastAsia="仿宋_GB2312"/>
          <w:b/>
          <w:sz w:val="28"/>
          <w:szCs w:val="28"/>
        </w:rPr>
        <w:lastRenderedPageBreak/>
        <w:t>附表：</w:t>
      </w:r>
      <w:r w:rsidRPr="00953AA4">
        <w:rPr>
          <w:rFonts w:eastAsia="仿宋_GB2312"/>
          <w:b/>
          <w:sz w:val="28"/>
          <w:szCs w:val="28"/>
        </w:rPr>
        <w:t xml:space="preserve">3-1 </w:t>
      </w:r>
      <w:r w:rsidRPr="00953AA4">
        <w:rPr>
          <w:rFonts w:eastAsia="仿宋_GB2312" w:hint="eastAsia"/>
          <w:b/>
          <w:sz w:val="28"/>
          <w:szCs w:val="28"/>
        </w:rPr>
        <w:t>分项报价</w:t>
      </w:r>
      <w:r w:rsidRPr="00953AA4">
        <w:rPr>
          <w:rFonts w:eastAsia="仿宋_GB2312"/>
          <w:b/>
          <w:sz w:val="28"/>
          <w:szCs w:val="28"/>
        </w:rPr>
        <w:t>表</w:t>
      </w:r>
    </w:p>
    <w:p w:rsidR="0097134F" w:rsidRPr="00953AA4" w:rsidRDefault="0097134F">
      <w:pPr>
        <w:spacing w:line="360" w:lineRule="auto"/>
        <w:jc w:val="center"/>
        <w:rPr>
          <w:rFonts w:eastAsia="仿宋_GB2312"/>
          <w:b/>
          <w:sz w:val="28"/>
          <w:szCs w:val="28"/>
        </w:rPr>
      </w:pPr>
    </w:p>
    <w:tbl>
      <w:tblPr>
        <w:tblW w:w="0" w:type="auto"/>
        <w:jc w:val="center"/>
        <w:tblLayout w:type="fixed"/>
        <w:tblCellMar>
          <w:left w:w="15" w:type="dxa"/>
          <w:right w:w="15" w:type="dxa"/>
        </w:tblCellMar>
        <w:tblLook w:val="04A0" w:firstRow="1" w:lastRow="0" w:firstColumn="1" w:lastColumn="0" w:noHBand="0" w:noVBand="1"/>
      </w:tblPr>
      <w:tblGrid>
        <w:gridCol w:w="801"/>
        <w:gridCol w:w="1553"/>
        <w:gridCol w:w="801"/>
        <w:gridCol w:w="801"/>
        <w:gridCol w:w="989"/>
        <w:gridCol w:w="801"/>
        <w:gridCol w:w="780"/>
        <w:gridCol w:w="773"/>
        <w:gridCol w:w="780"/>
        <w:gridCol w:w="778"/>
        <w:gridCol w:w="86"/>
      </w:tblGrid>
      <w:tr w:rsidR="00953AA4" w:rsidRPr="00953AA4">
        <w:trPr>
          <w:gridAfter w:val="1"/>
          <w:wAfter w:w="48" w:type="pct"/>
          <w:trHeight w:val="921"/>
          <w:jc w:val="center"/>
        </w:trPr>
        <w:tc>
          <w:tcPr>
            <w:tcW w:w="801" w:type="dxa"/>
            <w:tcBorders>
              <w:top w:val="single" w:sz="4" w:space="0" w:color="000000"/>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序号</w:t>
            </w:r>
          </w:p>
        </w:tc>
        <w:tc>
          <w:tcPr>
            <w:tcW w:w="1553"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设备名称</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品牌</w:t>
            </w:r>
          </w:p>
        </w:tc>
        <w:tc>
          <w:tcPr>
            <w:tcW w:w="801" w:type="dxa"/>
            <w:tcBorders>
              <w:top w:val="single" w:sz="4" w:space="0" w:color="000000"/>
              <w:bottom w:val="single" w:sz="6" w:space="0" w:color="000000"/>
              <w:right w:val="single" w:sz="6"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hint="eastAsia"/>
                <w:sz w:val="22"/>
              </w:rPr>
              <w:t>型号</w:t>
            </w:r>
          </w:p>
        </w:tc>
        <w:tc>
          <w:tcPr>
            <w:tcW w:w="989" w:type="dxa"/>
            <w:tcBorders>
              <w:top w:val="single" w:sz="4" w:space="0" w:color="000000"/>
              <w:left w:val="single" w:sz="6" w:space="0" w:color="000000"/>
              <w:bottom w:val="single" w:sz="6"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单位</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数量</w:t>
            </w:r>
          </w:p>
        </w:tc>
        <w:tc>
          <w:tcPr>
            <w:tcW w:w="1553"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综合单价</w:t>
            </w:r>
          </w:p>
          <w:p w:rsidR="0097134F" w:rsidRPr="00953AA4" w:rsidRDefault="00DB3B06">
            <w:pPr>
              <w:autoSpaceDN w:val="0"/>
              <w:jc w:val="center"/>
              <w:textAlignment w:val="center"/>
              <w:rPr>
                <w:rFonts w:eastAsia="仿宋"/>
                <w:sz w:val="22"/>
              </w:rPr>
            </w:pPr>
            <w:r w:rsidRPr="00953AA4">
              <w:rPr>
                <w:rFonts w:eastAsia="仿宋"/>
                <w:sz w:val="22"/>
              </w:rPr>
              <w:t>（元）</w:t>
            </w:r>
          </w:p>
        </w:tc>
        <w:tc>
          <w:tcPr>
            <w:tcW w:w="1558"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分项总价</w:t>
            </w:r>
          </w:p>
          <w:p w:rsidR="0097134F" w:rsidRPr="00953AA4" w:rsidRDefault="00DB3B06">
            <w:pPr>
              <w:autoSpaceDN w:val="0"/>
              <w:jc w:val="center"/>
              <w:textAlignment w:val="center"/>
              <w:rPr>
                <w:rFonts w:eastAsia="仿宋"/>
                <w:sz w:val="22"/>
              </w:rPr>
            </w:pPr>
            <w:r w:rsidRPr="00953AA4">
              <w:rPr>
                <w:rFonts w:eastAsia="仿宋"/>
                <w:sz w:val="22"/>
              </w:rPr>
              <w:t>（元）</w:t>
            </w: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2</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3</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4</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5</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6</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7</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8</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9</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10</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trHeight w:val="487"/>
          <w:jc w:val="center"/>
        </w:trPr>
        <w:tc>
          <w:tcPr>
            <w:tcW w:w="6526" w:type="dxa"/>
            <w:gridSpan w:val="7"/>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4"/>
              </w:rPr>
            </w:pPr>
            <w:r w:rsidRPr="00953AA4">
              <w:rPr>
                <w:rFonts w:eastAsia="仿宋"/>
                <w:sz w:val="22"/>
              </w:rPr>
              <w:t>合计总价（元）</w:t>
            </w: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4"/>
              </w:rPr>
            </w:pPr>
          </w:p>
        </w:tc>
        <w:tc>
          <w:tcPr>
            <w:tcW w:w="778"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c>
          <w:tcPr>
            <w:tcW w:w="86"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r>
    </w:tbl>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注：</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1.本分项报价表中设备技术参数与招标文件技术标准中的技术参数一致或高于技术标准。如有低于招标文件技术标准中的技术参数的设备，招标人可随时拒绝投标人的投标文件。</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2.本分项报价合计与投标总价一致。</w:t>
      </w:r>
      <w:bookmarkStart w:id="348" w:name="_Toc354499254"/>
      <w:bookmarkStart w:id="349" w:name="_Toc335816043"/>
      <w:bookmarkEnd w:id="347"/>
    </w:p>
    <w:p w:rsidR="0097134F" w:rsidRPr="00953AA4" w:rsidRDefault="0097134F" w:rsidP="00825C0C">
      <w:pPr>
        <w:autoSpaceDE w:val="0"/>
        <w:autoSpaceDN w:val="0"/>
        <w:adjustRightInd w:val="0"/>
        <w:spacing w:before="74"/>
        <w:ind w:right="-29"/>
        <w:jc w:val="left"/>
        <w:rPr>
          <w:rFonts w:eastAsia="仿宋_GB2312"/>
          <w:sz w:val="24"/>
        </w:rPr>
      </w:pPr>
    </w:p>
    <w:p w:rsidR="0097134F" w:rsidRPr="00953AA4" w:rsidRDefault="00DB3B06">
      <w:pPr>
        <w:autoSpaceDE w:val="0"/>
        <w:autoSpaceDN w:val="0"/>
        <w:adjustRightInd w:val="0"/>
        <w:spacing w:before="74"/>
        <w:ind w:left="120" w:right="-29" w:firstLineChars="250" w:firstLine="700"/>
        <w:jc w:val="center"/>
        <w:rPr>
          <w:rFonts w:eastAsia="仿宋_GB2312"/>
          <w:sz w:val="28"/>
          <w:szCs w:val="28"/>
        </w:rPr>
      </w:pPr>
      <w:r w:rsidRPr="00953AA4">
        <w:rPr>
          <w:rFonts w:eastAsia="仿宋_GB2312"/>
          <w:sz w:val="28"/>
          <w:szCs w:val="28"/>
        </w:rPr>
        <w:t>四、服务承诺等</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一</w:t>
      </w:r>
      <w:r w:rsidRPr="00953AA4">
        <w:rPr>
          <w:rFonts w:eastAsia="仿宋_GB2312"/>
        </w:rPr>
        <w:t>、我公司承诺，严格按照</w:t>
      </w:r>
      <w:r w:rsidRPr="00953AA4">
        <w:rPr>
          <w:rFonts w:eastAsia="仿宋_GB2312"/>
        </w:rPr>
        <w:t>“</w:t>
      </w:r>
      <w:r w:rsidRPr="00953AA4">
        <w:rPr>
          <w:rFonts w:eastAsia="仿宋_GB2312"/>
        </w:rPr>
        <w:t>第四章</w:t>
      </w:r>
      <w:r w:rsidRPr="00953AA4">
        <w:rPr>
          <w:rFonts w:eastAsia="仿宋_GB2312" w:hint="eastAsia"/>
        </w:rPr>
        <w:t>技术方案及</w:t>
      </w:r>
      <w:r w:rsidRPr="00953AA4">
        <w:rPr>
          <w:rFonts w:eastAsia="仿宋_GB2312"/>
        </w:rPr>
        <w:t>要求</w:t>
      </w:r>
      <w:r w:rsidRPr="00953AA4">
        <w:rPr>
          <w:rFonts w:eastAsia="仿宋_GB2312"/>
        </w:rPr>
        <w:t>”</w:t>
      </w:r>
      <w:r w:rsidRPr="00953AA4">
        <w:rPr>
          <w:rFonts w:eastAsia="仿宋_GB2312"/>
        </w:rPr>
        <w:t>中的要求执行相关技术标准和招标人的要求。如有因此造成的质量问题，由招标人扣减合同总金额的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二</w:t>
      </w:r>
      <w:r w:rsidRPr="00953AA4">
        <w:rPr>
          <w:rFonts w:eastAsia="仿宋_GB2312"/>
        </w:rPr>
        <w:t>、我公司承诺，不向其他任何第三者转包本项目。若转包本项目，由招标人扣减合同总金额的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7"/>
        <w:jc w:val="left"/>
        <w:rPr>
          <w:rFonts w:eastAsia="仿宋_GB2312"/>
          <w:b/>
          <w:bCs/>
        </w:rPr>
      </w:pPr>
      <w:r w:rsidRPr="00953AA4">
        <w:rPr>
          <w:rFonts w:eastAsia="仿宋_GB2312" w:hint="eastAsia"/>
          <w:b/>
          <w:bCs/>
        </w:rPr>
        <w:t>三、</w:t>
      </w:r>
      <w:r w:rsidRPr="00953AA4">
        <w:rPr>
          <w:rFonts w:eastAsia="仿宋_GB2312"/>
          <w:b/>
          <w:bCs/>
        </w:rPr>
        <w:t>提供售后服务方案（含质保期内和</w:t>
      </w:r>
      <w:proofErr w:type="gramStart"/>
      <w:r w:rsidRPr="00953AA4">
        <w:rPr>
          <w:rFonts w:eastAsia="仿宋_GB2312"/>
          <w:b/>
          <w:bCs/>
        </w:rPr>
        <w:t>质保期</w:t>
      </w:r>
      <w:proofErr w:type="gramEnd"/>
      <w:r w:rsidRPr="00953AA4">
        <w:rPr>
          <w:rFonts w:eastAsia="仿宋_GB2312"/>
          <w:b/>
          <w:bCs/>
        </w:rPr>
        <w:t>后二种方案）</w:t>
      </w: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投标人：（落款并盖单位章）</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法定代表人或其委托代理人：（签字）</w:t>
      </w:r>
    </w:p>
    <w:p w:rsidR="0097134F" w:rsidRPr="00953AA4" w:rsidRDefault="00DB3B06" w:rsidP="008654D2">
      <w:pPr>
        <w:wordWrap w:val="0"/>
        <w:autoSpaceDE w:val="0"/>
        <w:autoSpaceDN w:val="0"/>
        <w:adjustRightInd w:val="0"/>
        <w:spacing w:before="74"/>
        <w:ind w:left="120" w:right="-29" w:firstLineChars="250" w:firstLine="525"/>
        <w:jc w:val="right"/>
        <w:rPr>
          <w:rFonts w:eastAsia="仿宋_GB2312"/>
        </w:rPr>
      </w:pPr>
      <w:r w:rsidRPr="00953AA4">
        <w:rPr>
          <w:rFonts w:eastAsia="仿宋_GB2312"/>
        </w:rPr>
        <w:t>年</w:t>
      </w:r>
      <w:r w:rsidR="008654D2" w:rsidRPr="00953AA4">
        <w:rPr>
          <w:rFonts w:eastAsia="仿宋_GB2312" w:hint="eastAsia"/>
        </w:rPr>
        <w:t xml:space="preserve">  </w:t>
      </w:r>
      <w:r w:rsidRPr="00953AA4">
        <w:rPr>
          <w:rFonts w:eastAsia="仿宋_GB2312"/>
        </w:rPr>
        <w:t>月</w:t>
      </w:r>
      <w:r w:rsidR="008654D2" w:rsidRPr="00953AA4">
        <w:rPr>
          <w:rFonts w:eastAsia="仿宋_GB2312" w:hint="eastAsia"/>
        </w:rPr>
        <w:t xml:space="preserve">  </w:t>
      </w:r>
      <w:r w:rsidRPr="00953AA4">
        <w:rPr>
          <w:rFonts w:eastAsia="仿宋_GB2312"/>
        </w:rPr>
        <w:t>日</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br w:type="page"/>
      </w:r>
    </w:p>
    <w:bookmarkEnd w:id="348"/>
    <w:bookmarkEnd w:id="349"/>
    <w:p w:rsidR="0097134F" w:rsidRPr="00953AA4" w:rsidRDefault="00DB3B06">
      <w:pPr>
        <w:rPr>
          <w:rFonts w:eastAsia="仿宋_GB2312"/>
          <w:spacing w:val="20"/>
          <w:sz w:val="36"/>
        </w:rPr>
      </w:pPr>
      <w:r w:rsidRPr="00953AA4">
        <w:rPr>
          <w:rFonts w:eastAsia="黑体" w:hAnsi="Arial" w:hint="eastAsia"/>
          <w:sz w:val="32"/>
        </w:rPr>
        <w:lastRenderedPageBreak/>
        <w:t>技术</w:t>
      </w:r>
      <w:r w:rsidRPr="00953AA4">
        <w:rPr>
          <w:rFonts w:eastAsia="黑体" w:hAnsi="Arial"/>
          <w:sz w:val="32"/>
        </w:rPr>
        <w:t>部分</w:t>
      </w:r>
      <w:r w:rsidRPr="00953AA4">
        <w:rPr>
          <w:rFonts w:eastAsia="黑体" w:hAnsi="Arial" w:hint="eastAsia"/>
          <w:sz w:val="32"/>
        </w:rPr>
        <w:t>格式</w:t>
      </w:r>
      <w:r w:rsidRPr="00953AA4">
        <w:rPr>
          <w:rFonts w:eastAsia="仿宋_GB2312"/>
          <w:spacing w:val="20"/>
          <w:sz w:val="36"/>
        </w:rPr>
        <w:t>：</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一、编制格式</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技术部分为</w:t>
      </w:r>
      <w:r w:rsidRPr="00953AA4">
        <w:rPr>
          <w:rFonts w:eastAsia="仿宋_GB2312"/>
          <w:b/>
          <w:bCs/>
          <w:sz w:val="24"/>
        </w:rPr>
        <w:t>暗标</w:t>
      </w:r>
      <w:r w:rsidRPr="00953AA4">
        <w:rPr>
          <w:rFonts w:eastAsia="仿宋_GB2312"/>
          <w:b/>
          <w:sz w:val="24"/>
        </w:rPr>
        <w:t>，</w:t>
      </w:r>
      <w:r w:rsidRPr="00953AA4">
        <w:rPr>
          <w:rFonts w:eastAsia="仿宋_GB2312" w:hint="eastAsia"/>
          <w:b/>
          <w:sz w:val="24"/>
        </w:rPr>
        <w:t>封</w:t>
      </w:r>
      <w:r w:rsidRPr="00953AA4">
        <w:rPr>
          <w:rFonts w:eastAsia="仿宋_GB2312"/>
          <w:b/>
          <w:sz w:val="24"/>
        </w:rPr>
        <w:t>面</w:t>
      </w:r>
      <w:proofErr w:type="gramStart"/>
      <w:r w:rsidRPr="00953AA4">
        <w:rPr>
          <w:rFonts w:eastAsia="仿宋_GB2312"/>
          <w:b/>
          <w:sz w:val="24"/>
        </w:rPr>
        <w:t>页使用</w:t>
      </w:r>
      <w:proofErr w:type="gramEnd"/>
      <w:r w:rsidRPr="00953AA4">
        <w:rPr>
          <w:rFonts w:eastAsia="仿宋_GB2312"/>
          <w:b/>
          <w:sz w:val="24"/>
        </w:rPr>
        <w:t>A4</w:t>
      </w:r>
      <w:r w:rsidRPr="00953AA4">
        <w:rPr>
          <w:rFonts w:eastAsia="仿宋_GB2312"/>
          <w:b/>
          <w:sz w:val="24"/>
        </w:rPr>
        <w:t>厚型</w:t>
      </w:r>
      <w:r w:rsidRPr="00953AA4">
        <w:rPr>
          <w:rFonts w:eastAsia="仿宋_GB2312" w:hint="eastAsia"/>
          <w:b/>
          <w:sz w:val="24"/>
        </w:rPr>
        <w:t>白</w:t>
      </w:r>
      <w:r w:rsidRPr="00953AA4">
        <w:rPr>
          <w:rFonts w:eastAsia="仿宋_GB2312"/>
          <w:b/>
          <w:sz w:val="24"/>
        </w:rPr>
        <w:t>纸，</w:t>
      </w:r>
      <w:proofErr w:type="gramStart"/>
      <w:r w:rsidRPr="00953AA4">
        <w:rPr>
          <w:rFonts w:eastAsia="仿宋_GB2312"/>
          <w:b/>
          <w:sz w:val="24"/>
        </w:rPr>
        <w:t>用初号</w:t>
      </w:r>
      <w:proofErr w:type="gramEnd"/>
      <w:r w:rsidRPr="00953AA4">
        <w:rPr>
          <w:rFonts w:eastAsia="仿宋_GB2312"/>
          <w:b/>
          <w:sz w:val="24"/>
        </w:rPr>
        <w:t>仿宋字体</w:t>
      </w:r>
      <w:proofErr w:type="gramStart"/>
      <w:r w:rsidRPr="00953AA4">
        <w:rPr>
          <w:rFonts w:eastAsia="仿宋_GB2312"/>
          <w:b/>
          <w:sz w:val="24"/>
        </w:rPr>
        <w:t>标明确</w:t>
      </w:r>
      <w:proofErr w:type="gramEnd"/>
      <w:r w:rsidRPr="00953AA4">
        <w:rPr>
          <w:rFonts w:eastAsia="仿宋_GB2312"/>
          <w:b/>
          <w:sz w:val="24"/>
        </w:rPr>
        <w:t>“</w:t>
      </w:r>
      <w:r w:rsidRPr="00953AA4">
        <w:rPr>
          <w:rFonts w:eastAsia="仿宋_GB2312"/>
          <w:b/>
          <w:sz w:val="24"/>
        </w:rPr>
        <w:t>技术部分</w:t>
      </w:r>
      <w:r w:rsidRPr="00953AA4">
        <w:rPr>
          <w:rFonts w:eastAsia="仿宋_GB2312"/>
          <w:b/>
          <w:sz w:val="24"/>
        </w:rPr>
        <w:t>”</w:t>
      </w:r>
      <w:r w:rsidRPr="00953AA4">
        <w:rPr>
          <w:rFonts w:eastAsia="仿宋_GB2312"/>
          <w:b/>
          <w:sz w:val="24"/>
        </w:rPr>
        <w:t>；在</w:t>
      </w:r>
      <w:r w:rsidRPr="00953AA4">
        <w:rPr>
          <w:rFonts w:eastAsia="仿宋_GB2312" w:hint="eastAsia"/>
          <w:b/>
          <w:sz w:val="24"/>
        </w:rPr>
        <w:t>封</w:t>
      </w:r>
      <w:r w:rsidRPr="00953AA4">
        <w:rPr>
          <w:rFonts w:eastAsia="仿宋_GB2312"/>
          <w:b/>
          <w:sz w:val="24"/>
        </w:rPr>
        <w:t>面右下角加盖投标单位公章后</w:t>
      </w:r>
      <w:proofErr w:type="gramStart"/>
      <w:r w:rsidRPr="00953AA4">
        <w:rPr>
          <w:rFonts w:eastAsia="仿宋_GB2312"/>
          <w:b/>
          <w:sz w:val="24"/>
        </w:rPr>
        <w:t>折叠成腰为</w:t>
      </w:r>
      <w:proofErr w:type="gramEnd"/>
      <w:r w:rsidRPr="00953AA4">
        <w:rPr>
          <w:rFonts w:eastAsia="仿宋_GB2312"/>
          <w:b/>
          <w:sz w:val="24"/>
        </w:rPr>
        <w:t>8.5cm</w:t>
      </w:r>
      <w:r w:rsidRPr="00953AA4">
        <w:rPr>
          <w:rFonts w:eastAsia="仿宋_GB2312"/>
          <w:b/>
          <w:sz w:val="24"/>
        </w:rPr>
        <w:t>左右的等腰直角三角形</w:t>
      </w:r>
      <w:r w:rsidRPr="00953AA4">
        <w:rPr>
          <w:rFonts w:eastAsia="仿宋_GB2312" w:hint="eastAsia"/>
          <w:b/>
          <w:sz w:val="24"/>
        </w:rPr>
        <w:t>将加盖的公章</w:t>
      </w:r>
      <w:r w:rsidRPr="00953AA4">
        <w:rPr>
          <w:rFonts w:eastAsia="仿宋_GB2312"/>
          <w:b/>
          <w:sz w:val="24"/>
        </w:rPr>
        <w:t>密封。</w:t>
      </w:r>
      <w:r w:rsidRPr="00953AA4">
        <w:rPr>
          <w:rFonts w:eastAsia="仿宋_GB2312" w:hint="eastAsia"/>
          <w:b/>
          <w:sz w:val="24"/>
        </w:rPr>
        <w:t>（如下图）</w:t>
      </w:r>
    </w:p>
    <w:p w:rsidR="0097134F" w:rsidRPr="00953AA4" w:rsidRDefault="00DB3B06">
      <w:pPr>
        <w:jc w:val="center"/>
        <w:rPr>
          <w:rFonts w:ascii="宋体" w:hAnsi="宋体" w:cs="宋体"/>
          <w:kern w:val="0"/>
          <w:sz w:val="24"/>
        </w:rPr>
      </w:pPr>
      <w:r w:rsidRPr="00953AA4">
        <w:rPr>
          <w:rFonts w:ascii="宋体" w:hAnsi="宋体" w:cs="宋体"/>
          <w:noProof/>
          <w:kern w:val="0"/>
          <w:sz w:val="24"/>
        </w:rPr>
        <w:drawing>
          <wp:inline distT="0" distB="0" distL="114300" distR="114300">
            <wp:extent cx="1809750" cy="2355215"/>
            <wp:effectExtent l="0" t="0" r="3810" b="6985"/>
            <wp:docPr id="31" name="图片 1" descr="W}PWTRHUL)UFX6FPZ3V697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W}PWTRHUL)UFX6FPZ3V697I"/>
                    <pic:cNvPicPr>
                      <a:picLocks noChangeAspect="1"/>
                    </pic:cNvPicPr>
                  </pic:nvPicPr>
                  <pic:blipFill>
                    <a:blip r:embed="rId15"/>
                    <a:stretch>
                      <a:fillRect/>
                    </a:stretch>
                  </pic:blipFill>
                  <pic:spPr>
                    <a:xfrm>
                      <a:off x="0" y="0"/>
                      <a:ext cx="1809750" cy="2355215"/>
                    </a:xfrm>
                    <a:prstGeom prst="rect">
                      <a:avLst/>
                    </a:prstGeom>
                    <a:noFill/>
                    <a:ln>
                      <a:noFill/>
                    </a:ln>
                  </pic:spPr>
                </pic:pic>
              </a:graphicData>
            </a:graphic>
          </wp:inline>
        </w:drawing>
      </w:r>
      <w:r w:rsidRPr="00953AA4">
        <w:rPr>
          <w:rFonts w:ascii="宋体" w:hAnsi="宋体" w:cs="宋体"/>
          <w:noProof/>
          <w:kern w:val="0"/>
          <w:sz w:val="24"/>
        </w:rPr>
        <w:drawing>
          <wp:inline distT="0" distB="0" distL="114300" distR="114300">
            <wp:extent cx="1740535" cy="2344420"/>
            <wp:effectExtent l="0" t="0" r="12065" b="2540"/>
            <wp:docPr id="32" name="图片 2" descr="UY0M5E@Q%H(~]`31J)X5]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UY0M5E@Q%H(~]`31J)X5]8L"/>
                    <pic:cNvPicPr>
                      <a:picLocks noChangeAspect="1"/>
                    </pic:cNvPicPr>
                  </pic:nvPicPr>
                  <pic:blipFill>
                    <a:blip r:embed="rId16"/>
                    <a:stretch>
                      <a:fillRect/>
                    </a:stretch>
                  </pic:blipFill>
                  <pic:spPr>
                    <a:xfrm>
                      <a:off x="0" y="0"/>
                      <a:ext cx="1740535" cy="2344420"/>
                    </a:xfrm>
                    <a:prstGeom prst="rect">
                      <a:avLst/>
                    </a:prstGeom>
                    <a:noFill/>
                    <a:ln>
                      <a:noFill/>
                    </a:ln>
                  </pic:spPr>
                </pic:pic>
              </a:graphicData>
            </a:graphic>
          </wp:inline>
        </w:drawing>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整个《技术部分》均不得出现白页、残页和倒页；不得出现与本</w:t>
      </w:r>
      <w:r w:rsidRPr="00953AA4">
        <w:rPr>
          <w:rFonts w:eastAsia="仿宋_GB2312" w:hint="eastAsia"/>
          <w:sz w:val="24"/>
        </w:rPr>
        <w:t>项目</w:t>
      </w:r>
      <w:r w:rsidRPr="00953AA4">
        <w:rPr>
          <w:rFonts w:eastAsia="仿宋_GB2312"/>
          <w:sz w:val="24"/>
        </w:rPr>
        <w:t>无关的内容；不得显示与投标人有关的任何信息；违反上述任何一项，其投标文件为废标。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《技术部分》文字部分纸张采用</w:t>
      </w:r>
      <w:r w:rsidRPr="00953AA4">
        <w:rPr>
          <w:rFonts w:eastAsia="仿宋_GB2312"/>
          <w:sz w:val="24"/>
        </w:rPr>
        <w:t>A4</w:t>
      </w:r>
      <w:r w:rsidRPr="00953AA4">
        <w:rPr>
          <w:rFonts w:eastAsia="仿宋_GB2312"/>
          <w:sz w:val="24"/>
        </w:rPr>
        <w:t>白纸，四号仿宋字体；图表采用</w:t>
      </w:r>
      <w:r w:rsidRPr="00953AA4">
        <w:rPr>
          <w:rFonts w:eastAsia="仿宋_GB2312"/>
          <w:sz w:val="24"/>
        </w:rPr>
        <w:t>A4</w:t>
      </w:r>
      <w:r w:rsidRPr="00953AA4">
        <w:rPr>
          <w:rFonts w:eastAsia="仿宋_GB2312"/>
          <w:sz w:val="24"/>
        </w:rPr>
        <w:t>或</w:t>
      </w:r>
      <w:r w:rsidRPr="00953AA4">
        <w:rPr>
          <w:rFonts w:eastAsia="仿宋_GB2312"/>
          <w:sz w:val="24"/>
        </w:rPr>
        <w:t>A3</w:t>
      </w:r>
      <w:r w:rsidRPr="00953AA4">
        <w:rPr>
          <w:rFonts w:eastAsia="仿宋_GB2312"/>
          <w:sz w:val="24"/>
        </w:rPr>
        <w:t>白纸，图表内的字号大小不限；</w:t>
      </w:r>
      <w:r w:rsidRPr="00953AA4">
        <w:rPr>
          <w:rFonts w:eastAsia="仿宋_GB2312" w:hint="eastAsia"/>
          <w:sz w:val="24"/>
        </w:rPr>
        <w:t>不得出现彩页，</w:t>
      </w:r>
      <w:r w:rsidRPr="00953AA4">
        <w:rPr>
          <w:rFonts w:eastAsia="仿宋_GB2312"/>
          <w:sz w:val="24"/>
        </w:rPr>
        <w:t>不得编制页码。违反上述任意一项，其投标文件为废标。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《技术部分》只需编制应答表，不编制技术方案。</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二、编制说明</w:t>
      </w:r>
    </w:p>
    <w:p w:rsidR="0097134F" w:rsidRPr="00953AA4" w:rsidRDefault="00DB3B06">
      <w:pPr>
        <w:spacing w:line="280" w:lineRule="exact"/>
        <w:ind w:firstLineChars="200" w:firstLine="480"/>
        <w:rPr>
          <w:rFonts w:eastAsia="仿宋_GB2312"/>
          <w:bCs/>
          <w:kern w:val="0"/>
          <w:sz w:val="24"/>
        </w:rPr>
      </w:pPr>
      <w:r w:rsidRPr="00953AA4">
        <w:rPr>
          <w:rFonts w:eastAsia="仿宋_GB2312"/>
          <w:sz w:val="24"/>
        </w:rPr>
        <w:t>技术方案中性能参数中带有</w:t>
      </w:r>
      <w:r w:rsidRPr="00953AA4">
        <w:rPr>
          <w:rFonts w:eastAsia="仿宋_GB2312"/>
          <w:sz w:val="24"/>
        </w:rPr>
        <w:t>★</w:t>
      </w:r>
      <w:r w:rsidRPr="00953AA4">
        <w:rPr>
          <w:rFonts w:eastAsia="仿宋_GB2312"/>
          <w:sz w:val="24"/>
        </w:rPr>
        <w:t>的为重要指标，如有一条</w:t>
      </w:r>
      <w:r w:rsidRPr="00953AA4">
        <w:rPr>
          <w:rFonts w:eastAsia="仿宋_GB2312"/>
          <w:sz w:val="24"/>
        </w:rPr>
        <w:t>★</w:t>
      </w:r>
      <w:r w:rsidRPr="00953AA4">
        <w:rPr>
          <w:rFonts w:eastAsia="仿宋_GB2312"/>
          <w:sz w:val="24"/>
        </w:rPr>
        <w:t>不满足为重大偏差，</w:t>
      </w:r>
      <w:proofErr w:type="gramStart"/>
      <w:r w:rsidRPr="00953AA4">
        <w:rPr>
          <w:rFonts w:eastAsia="仿宋_GB2312"/>
          <w:sz w:val="24"/>
        </w:rPr>
        <w:t>作为废标</w:t>
      </w:r>
      <w:r w:rsidRPr="00953AA4">
        <w:rPr>
          <w:rFonts w:eastAsia="仿宋_GB2312"/>
          <w:bCs/>
          <w:kern w:val="0"/>
          <w:sz w:val="24"/>
        </w:rPr>
        <w:t>处理</w:t>
      </w:r>
      <w:proofErr w:type="gramEnd"/>
      <w:r w:rsidRPr="00953AA4">
        <w:rPr>
          <w:rFonts w:eastAsia="仿宋_GB2312"/>
          <w:bCs/>
          <w:kern w:val="0"/>
          <w:sz w:val="24"/>
        </w:rPr>
        <w:t>。其他性能参数不满足的按评分标准扣分。</w:t>
      </w:r>
      <w:r w:rsidRPr="00953AA4">
        <w:rPr>
          <w:rFonts w:eastAsia="仿宋_GB2312" w:hint="eastAsia"/>
          <w:bCs/>
          <w:kern w:val="0"/>
          <w:sz w:val="24"/>
        </w:rPr>
        <w:t>所有技术参数必须</w:t>
      </w:r>
      <w:r w:rsidRPr="00953AA4">
        <w:rPr>
          <w:rFonts w:eastAsia="仿宋_GB2312"/>
          <w:bCs/>
          <w:kern w:val="0"/>
          <w:sz w:val="24"/>
        </w:rPr>
        <w:t>逐条应答，</w:t>
      </w:r>
      <w:proofErr w:type="gramStart"/>
      <w:r w:rsidRPr="00953AA4">
        <w:rPr>
          <w:rFonts w:eastAsia="仿宋_GB2312" w:hint="eastAsia"/>
          <w:bCs/>
          <w:kern w:val="0"/>
          <w:sz w:val="24"/>
        </w:rPr>
        <w:t>未逐</w:t>
      </w:r>
      <w:proofErr w:type="gramEnd"/>
      <w:r w:rsidRPr="00953AA4">
        <w:rPr>
          <w:rFonts w:eastAsia="仿宋_GB2312" w:hint="eastAsia"/>
          <w:bCs/>
          <w:kern w:val="0"/>
          <w:sz w:val="24"/>
        </w:rPr>
        <w:t>条应答的</w:t>
      </w:r>
      <w:r w:rsidRPr="00953AA4">
        <w:rPr>
          <w:rFonts w:eastAsia="仿宋_GB2312"/>
          <w:bCs/>
          <w:kern w:val="0"/>
          <w:sz w:val="24"/>
        </w:rPr>
        <w:t>，该条款视为不满足，按评分标准扣分。评标委员会对设备个别参数的应答有疑问时，以原生产厂家官方网站公布的产品参数为准。</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内，向招标人提供由生产厂商</w:t>
      </w:r>
      <w:proofErr w:type="gramStart"/>
      <w:r w:rsidRPr="00953AA4">
        <w:rPr>
          <w:rFonts w:eastAsia="仿宋_GB2312" w:hint="eastAsia"/>
          <w:bCs/>
          <w:kern w:val="0"/>
          <w:sz w:val="24"/>
        </w:rPr>
        <w:t>加盖鲜章的</w:t>
      </w:r>
      <w:proofErr w:type="gramEnd"/>
      <w:r w:rsidRPr="00953AA4">
        <w:rPr>
          <w:rFonts w:eastAsia="仿宋_GB2312" w:hint="eastAsia"/>
          <w:bCs/>
          <w:kern w:val="0"/>
          <w:sz w:val="24"/>
        </w:rPr>
        <w:t>逐条应答表（同投标应答表完全一致）和产品彩页。如未在规定时间内提供，则取消中标资格，没收投标保证金。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内，向招标人提供包括但不限于以下产品（</w:t>
      </w:r>
      <w:r w:rsidRPr="00953AA4">
        <w:rPr>
          <w:rFonts w:eastAsia="仿宋_GB2312" w:hint="eastAsia"/>
          <w:sz w:val="24"/>
        </w:rPr>
        <w:t>XXX</w:t>
      </w:r>
      <w:r w:rsidRPr="00953AA4">
        <w:rPr>
          <w:rFonts w:eastAsia="仿宋_GB2312" w:hint="eastAsia"/>
          <w:sz w:val="24"/>
        </w:rPr>
        <w:t>等设备</w:t>
      </w:r>
      <w:r w:rsidRPr="00953AA4">
        <w:rPr>
          <w:rFonts w:eastAsia="仿宋_GB2312" w:hint="eastAsia"/>
          <w:bCs/>
          <w:kern w:val="0"/>
          <w:sz w:val="24"/>
        </w:rPr>
        <w:t>）的厂商或国内总代理针对本项目的售后服务承诺函（格式自拟）。如未在规定时间内提供，则取消中标资格，没收投标保证金。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内，向招标人提供生产厂家出具的授权书</w:t>
      </w:r>
      <w:r w:rsidRPr="00953AA4">
        <w:rPr>
          <w:rFonts w:eastAsia="仿宋_GB2312" w:hint="eastAsia"/>
          <w:bCs/>
          <w:kern w:val="0"/>
          <w:sz w:val="24"/>
        </w:rPr>
        <w:t>(</w:t>
      </w:r>
      <w:r w:rsidRPr="00953AA4">
        <w:rPr>
          <w:rFonts w:eastAsia="仿宋_GB2312" w:hint="eastAsia"/>
          <w:bCs/>
          <w:kern w:val="0"/>
          <w:sz w:val="24"/>
        </w:rPr>
        <w:t>格式</w:t>
      </w:r>
      <w:r w:rsidRPr="00953AA4">
        <w:rPr>
          <w:rFonts w:eastAsia="仿宋_GB2312" w:hint="eastAsia"/>
          <w:bCs/>
          <w:kern w:val="0"/>
          <w:sz w:val="24"/>
        </w:rPr>
        <w:t>)</w:t>
      </w:r>
      <w:r w:rsidRPr="00953AA4">
        <w:rPr>
          <w:rFonts w:eastAsia="仿宋_GB2312" w:hint="eastAsia"/>
          <w:bCs/>
          <w:kern w:val="0"/>
          <w:sz w:val="24"/>
        </w:rPr>
        <w:t>。如未在规定时间内提供，则取消中标资格，没收投标保证金。</w:t>
      </w:r>
    </w:p>
    <w:p w:rsidR="0097134F" w:rsidRPr="00953AA4" w:rsidRDefault="00DB3B06">
      <w:pPr>
        <w:autoSpaceDE w:val="0"/>
        <w:autoSpaceDN w:val="0"/>
        <w:adjustRightInd w:val="0"/>
        <w:spacing w:before="74" w:line="280" w:lineRule="exact"/>
        <w:ind w:left="120" w:right="-29" w:firstLineChars="200" w:firstLine="480"/>
        <w:jc w:val="left"/>
        <w:rPr>
          <w:rFonts w:eastAsia="仿宋_GB2312"/>
          <w:bCs/>
          <w:kern w:val="0"/>
          <w:sz w:val="24"/>
        </w:rPr>
      </w:pPr>
      <w:r w:rsidRPr="00953AA4">
        <w:rPr>
          <w:rFonts w:eastAsia="仿宋_GB2312"/>
          <w:bCs/>
          <w:kern w:val="0"/>
          <w:sz w:val="24"/>
        </w:rPr>
        <w:t>为</w:t>
      </w:r>
      <w:r w:rsidRPr="00953AA4">
        <w:rPr>
          <w:rFonts w:eastAsia="仿宋_GB2312" w:hint="eastAsia"/>
          <w:bCs/>
          <w:kern w:val="0"/>
          <w:sz w:val="24"/>
        </w:rPr>
        <w:t>防止虚假应标，招标人有权要求中</w:t>
      </w:r>
      <w:r w:rsidRPr="00953AA4">
        <w:rPr>
          <w:rFonts w:eastAsia="仿宋_GB2312"/>
          <w:bCs/>
          <w:kern w:val="0"/>
          <w:sz w:val="24"/>
        </w:rPr>
        <w:t>标人提供部分产品进行测试</w:t>
      </w:r>
      <w:r w:rsidRPr="00953AA4">
        <w:rPr>
          <w:rFonts w:eastAsia="仿宋_GB2312" w:hint="eastAsia"/>
          <w:bCs/>
          <w:kern w:val="0"/>
          <w:sz w:val="24"/>
        </w:rPr>
        <w:t>或出具进一步证明材料</w:t>
      </w:r>
      <w:r w:rsidRPr="00953AA4">
        <w:rPr>
          <w:rFonts w:eastAsia="仿宋_GB2312"/>
          <w:bCs/>
          <w:kern w:val="0"/>
          <w:sz w:val="24"/>
        </w:rPr>
        <w:t>，若</w:t>
      </w:r>
      <w:r w:rsidRPr="00953AA4">
        <w:rPr>
          <w:rFonts w:eastAsia="仿宋_GB2312" w:hint="eastAsia"/>
          <w:bCs/>
          <w:kern w:val="0"/>
          <w:sz w:val="24"/>
        </w:rPr>
        <w:t>测试结果不满足或无法提供证明材料的视为</w:t>
      </w:r>
      <w:r w:rsidRPr="00953AA4">
        <w:rPr>
          <w:rFonts w:eastAsia="仿宋_GB2312"/>
          <w:bCs/>
          <w:kern w:val="0"/>
          <w:sz w:val="24"/>
        </w:rPr>
        <w:t>虚假应标，</w:t>
      </w:r>
      <w:r w:rsidRPr="00953AA4">
        <w:rPr>
          <w:rFonts w:eastAsia="仿宋_GB2312" w:hint="eastAsia"/>
          <w:bCs/>
          <w:kern w:val="0"/>
          <w:sz w:val="24"/>
        </w:rPr>
        <w:t>则取消中标资格，没收投标保证金，投标企业进入招标人招标黑名单</w:t>
      </w:r>
      <w:r w:rsidRPr="00953AA4">
        <w:rPr>
          <w:rFonts w:eastAsia="仿宋_GB2312"/>
          <w:bCs/>
          <w:kern w:val="0"/>
          <w:sz w:val="24"/>
        </w:rPr>
        <w:t>。</w:t>
      </w:r>
    </w:p>
    <w:p w:rsidR="0097134F" w:rsidRPr="00953AA4" w:rsidRDefault="00DB3B06">
      <w:pPr>
        <w:autoSpaceDE w:val="0"/>
        <w:autoSpaceDN w:val="0"/>
        <w:adjustRightInd w:val="0"/>
        <w:spacing w:before="74" w:line="320" w:lineRule="exact"/>
        <w:ind w:left="120" w:right="-29" w:firstLineChars="250" w:firstLine="600"/>
        <w:jc w:val="left"/>
        <w:rPr>
          <w:rFonts w:eastAsia="仿宋_GB2312"/>
          <w:sz w:val="24"/>
        </w:rPr>
      </w:pPr>
      <w:r w:rsidRPr="00953AA4">
        <w:rPr>
          <w:rFonts w:eastAsia="仿宋_GB2312" w:hint="eastAsia"/>
          <w:sz w:val="24"/>
        </w:rPr>
        <w:t>三</w:t>
      </w:r>
      <w:r w:rsidRPr="00953AA4">
        <w:rPr>
          <w:rFonts w:eastAsia="仿宋_GB2312"/>
          <w:sz w:val="24"/>
        </w:rPr>
        <w:t>、技术规格</w:t>
      </w:r>
      <w:r w:rsidRPr="00953AA4">
        <w:rPr>
          <w:rFonts w:eastAsia="仿宋_GB2312" w:hint="eastAsia"/>
          <w:sz w:val="24"/>
        </w:rPr>
        <w:t>应答表</w:t>
      </w:r>
    </w:p>
    <w:p w:rsidR="0097134F" w:rsidRPr="00953AA4" w:rsidRDefault="00DB3B06">
      <w:pPr>
        <w:spacing w:line="500" w:lineRule="exact"/>
        <w:ind w:firstLineChars="200" w:firstLine="420"/>
        <w:rPr>
          <w:rFonts w:eastAsia="仿宋_GB2312"/>
          <w:szCs w:val="21"/>
        </w:rPr>
      </w:pPr>
      <w:r w:rsidRPr="00953AA4">
        <w:rPr>
          <w:rFonts w:eastAsia="仿宋_GB2312"/>
          <w:szCs w:val="21"/>
        </w:rPr>
        <w:t>采购项目名称：重庆建筑科技职业学院</w:t>
      </w:r>
      <w:r w:rsidRPr="00953AA4">
        <w:rPr>
          <w:rFonts w:eastAsia="仿宋_GB2312" w:hint="eastAsia"/>
          <w:szCs w:val="21"/>
        </w:rPr>
        <w:t>大数据平台建设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283"/>
        <w:gridCol w:w="2799"/>
        <w:gridCol w:w="2514"/>
        <w:gridCol w:w="1191"/>
      </w:tblGrid>
      <w:tr w:rsidR="00953AA4" w:rsidRPr="00953AA4">
        <w:trPr>
          <w:trHeight w:val="1000"/>
          <w:jc w:val="center"/>
        </w:trPr>
        <w:tc>
          <w:tcPr>
            <w:tcW w:w="645"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序号</w:t>
            </w:r>
          </w:p>
        </w:tc>
        <w:tc>
          <w:tcPr>
            <w:tcW w:w="1283"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设备</w:t>
            </w:r>
            <w:r w:rsidRPr="00953AA4">
              <w:rPr>
                <w:rFonts w:eastAsia="仿宋_GB2312"/>
                <w:szCs w:val="21"/>
              </w:rPr>
              <w:t>名称</w:t>
            </w:r>
          </w:p>
        </w:tc>
        <w:tc>
          <w:tcPr>
            <w:tcW w:w="2799" w:type="dxa"/>
            <w:vAlign w:val="center"/>
          </w:tcPr>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主要参数</w:t>
            </w:r>
          </w:p>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（第</w:t>
            </w:r>
            <w:r w:rsidRPr="00953AA4">
              <w:rPr>
                <w:rFonts w:eastAsia="仿宋_GB2312" w:hint="eastAsia"/>
                <w:szCs w:val="21"/>
              </w:rPr>
              <w:t>四</w:t>
            </w:r>
            <w:r w:rsidRPr="00953AA4">
              <w:rPr>
                <w:rFonts w:eastAsia="仿宋_GB2312"/>
                <w:szCs w:val="21"/>
              </w:rPr>
              <w:t>章技术</w:t>
            </w:r>
            <w:r w:rsidRPr="00953AA4">
              <w:rPr>
                <w:rFonts w:eastAsia="仿宋_GB2312" w:hint="eastAsia"/>
                <w:szCs w:val="21"/>
              </w:rPr>
              <w:t>方案及要求</w:t>
            </w:r>
            <w:r w:rsidRPr="00953AA4">
              <w:rPr>
                <w:rFonts w:eastAsia="仿宋_GB2312"/>
                <w:szCs w:val="21"/>
              </w:rPr>
              <w:t>）</w:t>
            </w:r>
          </w:p>
        </w:tc>
        <w:tc>
          <w:tcPr>
            <w:tcW w:w="2514"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投标主要</w:t>
            </w:r>
            <w:r w:rsidRPr="00953AA4">
              <w:rPr>
                <w:rFonts w:eastAsia="仿宋_GB2312"/>
                <w:szCs w:val="21"/>
              </w:rPr>
              <w:t>参数</w:t>
            </w:r>
          </w:p>
        </w:tc>
        <w:tc>
          <w:tcPr>
            <w:tcW w:w="1191" w:type="dxa"/>
            <w:vAlign w:val="center"/>
          </w:tcPr>
          <w:p w:rsidR="0097134F" w:rsidRPr="00953AA4" w:rsidRDefault="00DB3B06">
            <w:pPr>
              <w:spacing w:line="500" w:lineRule="exact"/>
              <w:jc w:val="center"/>
              <w:rPr>
                <w:rFonts w:eastAsia="仿宋_GB2312"/>
                <w:szCs w:val="21"/>
              </w:rPr>
            </w:pPr>
            <w:r w:rsidRPr="00953AA4">
              <w:rPr>
                <w:rFonts w:eastAsia="仿宋_GB2312"/>
                <w:szCs w:val="21"/>
              </w:rPr>
              <w:t>差异说明</w:t>
            </w:r>
          </w:p>
        </w:tc>
      </w:tr>
      <w:tr w:rsidR="00953AA4" w:rsidRPr="00953AA4">
        <w:trPr>
          <w:trHeight w:val="600"/>
          <w:jc w:val="center"/>
        </w:trPr>
        <w:tc>
          <w:tcPr>
            <w:tcW w:w="645" w:type="dxa"/>
            <w:vAlign w:val="center"/>
          </w:tcPr>
          <w:p w:rsidR="0097134F" w:rsidRPr="00953AA4" w:rsidRDefault="0097134F">
            <w:pPr>
              <w:widowControl/>
              <w:spacing w:line="360" w:lineRule="auto"/>
              <w:jc w:val="center"/>
              <w:rPr>
                <w:rFonts w:ascii="仿宋_GB2312" w:eastAsia="仿宋_GB2312"/>
                <w:szCs w:val="21"/>
              </w:rPr>
            </w:pPr>
          </w:p>
        </w:tc>
        <w:tc>
          <w:tcPr>
            <w:tcW w:w="1283" w:type="dxa"/>
            <w:vAlign w:val="center"/>
          </w:tcPr>
          <w:p w:rsidR="0097134F" w:rsidRPr="00953AA4" w:rsidRDefault="0097134F">
            <w:pPr>
              <w:widowControl/>
              <w:spacing w:line="360" w:lineRule="auto"/>
              <w:jc w:val="left"/>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bl>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注：</w:t>
      </w:r>
    </w:p>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该表必须按照招标文件要求逐条如实填写，根据投标情况在“差异说明”项填写正偏离或负偏离及原因，完全符合的填写“无差异”。</w:t>
      </w: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01765C" w:rsidRPr="00953AA4" w:rsidRDefault="0001765C" w:rsidP="0001765C">
      <w:pPr>
        <w:pStyle w:val="a0"/>
      </w:pPr>
    </w:p>
    <w:p w:rsidR="0001765C" w:rsidRPr="00953AA4" w:rsidRDefault="0001765C" w:rsidP="0001765C">
      <w:pPr>
        <w:pStyle w:val="a0"/>
      </w:pPr>
    </w:p>
    <w:p w:rsidR="0001765C" w:rsidRPr="00953AA4" w:rsidRDefault="0001765C" w:rsidP="0001765C">
      <w:pPr>
        <w:pStyle w:val="a0"/>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DB3B06">
      <w:pPr>
        <w:autoSpaceDE w:val="0"/>
        <w:autoSpaceDN w:val="0"/>
        <w:adjustRightInd w:val="0"/>
        <w:spacing w:before="74" w:line="280" w:lineRule="exact"/>
        <w:ind w:left="120" w:right="-29" w:firstLineChars="250" w:firstLine="600"/>
        <w:rPr>
          <w:rFonts w:eastAsia="仿宋_GB2312"/>
          <w:sz w:val="24"/>
        </w:rPr>
      </w:pPr>
      <w:r w:rsidRPr="00953AA4">
        <w:rPr>
          <w:rFonts w:eastAsia="仿宋_GB2312" w:hint="eastAsia"/>
          <w:sz w:val="24"/>
        </w:rPr>
        <w:lastRenderedPageBreak/>
        <w:t>附表（中标后提供）：生产厂家出具的授权书</w:t>
      </w:r>
      <w:r w:rsidRPr="00953AA4">
        <w:rPr>
          <w:rFonts w:eastAsia="仿宋_GB2312" w:hint="eastAsia"/>
          <w:sz w:val="24"/>
        </w:rPr>
        <w:t>(</w:t>
      </w:r>
      <w:r w:rsidRPr="00953AA4">
        <w:rPr>
          <w:rFonts w:eastAsia="仿宋_GB2312" w:hint="eastAsia"/>
          <w:sz w:val="24"/>
        </w:rPr>
        <w:t>格式</w:t>
      </w:r>
      <w:r w:rsidRPr="00953AA4">
        <w:rPr>
          <w:rFonts w:eastAsia="仿宋_GB2312" w:hint="eastAsia"/>
          <w:sz w:val="24"/>
        </w:rPr>
        <w:t>)</w:t>
      </w:r>
    </w:p>
    <w:p w:rsidR="0097134F" w:rsidRPr="00953AA4" w:rsidRDefault="00DB3B06">
      <w:pPr>
        <w:spacing w:line="640" w:lineRule="exact"/>
        <w:rPr>
          <w:rFonts w:eastAsia="仿宋_GB2312"/>
          <w:sz w:val="24"/>
        </w:rPr>
      </w:pPr>
      <w:r w:rsidRPr="00953AA4">
        <w:rPr>
          <w:rFonts w:eastAsia="仿宋_GB2312" w:hint="eastAsia"/>
          <w:sz w:val="24"/>
          <w:u w:val="single"/>
        </w:rPr>
        <w:t>重庆建筑科技职业学院</w:t>
      </w:r>
      <w:r w:rsidRPr="00953AA4">
        <w:rPr>
          <w:rFonts w:eastAsia="仿宋_GB2312"/>
          <w:sz w:val="24"/>
        </w:rPr>
        <w:t>：</w:t>
      </w:r>
    </w:p>
    <w:p w:rsidR="0097134F" w:rsidRPr="00953AA4" w:rsidRDefault="00DB3B06">
      <w:pPr>
        <w:adjustRightInd w:val="0"/>
        <w:spacing w:line="640" w:lineRule="exact"/>
        <w:ind w:firstLineChars="200" w:firstLine="480"/>
        <w:textAlignment w:val="baseline"/>
        <w:rPr>
          <w:rFonts w:eastAsia="仿宋_GB2312"/>
          <w:sz w:val="24"/>
        </w:rPr>
      </w:pPr>
      <w:r w:rsidRPr="00953AA4">
        <w:rPr>
          <w:rFonts w:eastAsia="仿宋_GB2312"/>
          <w:sz w:val="24"/>
        </w:rPr>
        <w:t>我们</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名称）</w:t>
      </w:r>
      <w:r w:rsidRPr="00953AA4">
        <w:rPr>
          <w:rFonts w:eastAsia="仿宋_GB2312"/>
          <w:sz w:val="24"/>
        </w:rPr>
        <w:t>是按国家法律成立的一家</w:t>
      </w:r>
      <w:r w:rsidRPr="00953AA4">
        <w:rPr>
          <w:rFonts w:eastAsia="仿宋_GB2312" w:hint="eastAsia"/>
          <w:sz w:val="24"/>
        </w:rPr>
        <w:t>生产厂家</w:t>
      </w:r>
      <w:r w:rsidRPr="00953AA4">
        <w:rPr>
          <w:rFonts w:eastAsia="仿宋_GB2312"/>
          <w:sz w:val="24"/>
        </w:rPr>
        <w:t>，主要营业地点设在</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地址）</w:t>
      </w:r>
      <w:r w:rsidRPr="00953AA4">
        <w:rPr>
          <w:rFonts w:eastAsia="仿宋_GB2312"/>
          <w:sz w:val="24"/>
        </w:rPr>
        <w:t>。兹指派按国家法律正式成立的，主要营业地点设在</w:t>
      </w:r>
      <w:r w:rsidRPr="00953AA4">
        <w:rPr>
          <w:rFonts w:eastAsia="仿宋_GB2312"/>
          <w:sz w:val="24"/>
          <w:u w:val="single"/>
        </w:rPr>
        <w:t>（设备代理商地址）</w:t>
      </w:r>
      <w:r w:rsidRPr="00953AA4">
        <w:rPr>
          <w:rFonts w:eastAsia="仿宋_GB2312"/>
          <w:sz w:val="24"/>
        </w:rPr>
        <w:t>的</w:t>
      </w:r>
      <w:r w:rsidRPr="00953AA4">
        <w:rPr>
          <w:rFonts w:eastAsia="仿宋_GB2312"/>
          <w:sz w:val="24"/>
          <w:u w:val="single"/>
        </w:rPr>
        <w:t>（设备代理商名称）</w:t>
      </w:r>
      <w:r w:rsidRPr="00953AA4">
        <w:rPr>
          <w:rFonts w:eastAsia="仿宋_GB2312"/>
          <w:sz w:val="24"/>
        </w:rPr>
        <w:t>作为我方真正的和合法的代理人进行下列有效的活动：</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1</w:t>
      </w:r>
      <w:r w:rsidRPr="00953AA4">
        <w:rPr>
          <w:rFonts w:eastAsia="仿宋_GB2312"/>
          <w:sz w:val="24"/>
        </w:rPr>
        <w:t>）代表我方办理</w:t>
      </w:r>
      <w:r w:rsidRPr="00953AA4">
        <w:rPr>
          <w:rFonts w:eastAsia="仿宋_GB2312"/>
          <w:sz w:val="24"/>
          <w:u w:val="single"/>
        </w:rPr>
        <w:t>重庆建筑科技职业学院</w:t>
      </w:r>
      <w:r w:rsidRPr="00953AA4">
        <w:rPr>
          <w:rFonts w:eastAsia="仿宋_GB2312" w:hint="eastAsia"/>
          <w:sz w:val="24"/>
          <w:u w:val="single"/>
        </w:rPr>
        <w:t>大数据平台建设</w:t>
      </w:r>
      <w:r w:rsidRPr="00953AA4">
        <w:rPr>
          <w:rFonts w:eastAsia="仿宋_GB2312"/>
          <w:sz w:val="24"/>
        </w:rPr>
        <w:t>要求提供的由我方制造的货物的有关事宜，并对我方具有约束力。</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2</w:t>
      </w:r>
      <w:r w:rsidRPr="00953AA4">
        <w:rPr>
          <w:rFonts w:eastAsia="仿宋_GB2312"/>
          <w:sz w:val="24"/>
        </w:rPr>
        <w:t>）作为</w:t>
      </w:r>
      <w:r w:rsidRPr="00953AA4">
        <w:rPr>
          <w:rFonts w:eastAsia="仿宋_GB2312" w:hint="eastAsia"/>
          <w:sz w:val="24"/>
        </w:rPr>
        <w:t>生产厂家</w:t>
      </w:r>
      <w:r w:rsidRPr="00953AA4">
        <w:rPr>
          <w:rFonts w:eastAsia="仿宋_GB2312"/>
          <w:sz w:val="24"/>
        </w:rPr>
        <w:t>，我方保证以投标合作者来约束自己并对该投标承担招标文件中所规定的义务。</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3</w:t>
      </w:r>
      <w:r w:rsidRPr="00953AA4">
        <w:rPr>
          <w:rFonts w:eastAsia="仿宋_GB2312"/>
          <w:sz w:val="24"/>
        </w:rPr>
        <w:t>）我方兹授予</w:t>
      </w:r>
      <w:r w:rsidRPr="00953AA4">
        <w:rPr>
          <w:rFonts w:eastAsia="仿宋_GB2312"/>
          <w:sz w:val="24"/>
          <w:u w:val="single"/>
        </w:rPr>
        <w:t>（设备代理商名称）</w:t>
      </w:r>
      <w:r w:rsidRPr="00953AA4">
        <w:rPr>
          <w:rFonts w:eastAsia="仿宋_GB2312"/>
          <w:sz w:val="24"/>
        </w:rPr>
        <w:t>全权办理和履行上述我方为完成上述各点所必须的事宜，具有替换或撤消的全权。兹确认</w:t>
      </w:r>
      <w:r w:rsidRPr="00953AA4">
        <w:rPr>
          <w:rFonts w:eastAsia="仿宋_GB2312"/>
          <w:sz w:val="24"/>
          <w:u w:val="single"/>
        </w:rPr>
        <w:t>（设备代理商名称）</w:t>
      </w:r>
      <w:r w:rsidRPr="00953AA4">
        <w:rPr>
          <w:rFonts w:eastAsia="仿宋_GB2312"/>
          <w:sz w:val="24"/>
        </w:rPr>
        <w:t>或其正式授权代表依此合法地办理一切事宜。</w:t>
      </w:r>
    </w:p>
    <w:p w:rsidR="0097134F" w:rsidRPr="00953AA4" w:rsidRDefault="00DB3B06">
      <w:pPr>
        <w:spacing w:line="640" w:lineRule="exact"/>
        <w:ind w:firstLineChars="200" w:firstLine="480"/>
        <w:rPr>
          <w:rFonts w:eastAsia="仿宋_GB2312"/>
          <w:sz w:val="24"/>
        </w:rPr>
      </w:pPr>
      <w:r w:rsidRPr="00953AA4">
        <w:rPr>
          <w:rFonts w:eastAsia="仿宋_GB2312"/>
          <w:sz w:val="24"/>
        </w:rPr>
        <w:t>我方于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proofErr w:type="gramStart"/>
      <w:r w:rsidRPr="00953AA4">
        <w:rPr>
          <w:rFonts w:eastAsia="仿宋_GB2312"/>
          <w:sz w:val="24"/>
        </w:rPr>
        <w:t>日签署</w:t>
      </w:r>
      <w:proofErr w:type="gramEnd"/>
      <w:r w:rsidRPr="00953AA4">
        <w:rPr>
          <w:rFonts w:eastAsia="仿宋_GB2312"/>
          <w:sz w:val="24"/>
        </w:rPr>
        <w:t>本文件，（设备代理商名称）于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r w:rsidRPr="00953AA4">
        <w:rPr>
          <w:rFonts w:eastAsia="仿宋_GB2312"/>
          <w:sz w:val="24"/>
        </w:rPr>
        <w:t>日接受此件，以此为证。</w:t>
      </w:r>
    </w:p>
    <w:p w:rsidR="0097134F" w:rsidRPr="00953AA4" w:rsidRDefault="0097134F">
      <w:pPr>
        <w:spacing w:line="640" w:lineRule="exact"/>
        <w:ind w:firstLineChars="200" w:firstLine="480"/>
        <w:rPr>
          <w:rFonts w:eastAsia="仿宋_GB2312"/>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设备代理商名称（签章）  生产厂家名称（签章）</w:t>
      </w:r>
    </w:p>
    <w:p w:rsidR="0097134F" w:rsidRPr="00953AA4" w:rsidRDefault="0097134F">
      <w:pPr>
        <w:spacing w:line="640" w:lineRule="exact"/>
        <w:rPr>
          <w:rFonts w:ascii="方正仿宋_GBK" w:eastAsia="方正仿宋_GBK" w:hAnsi="宋体"/>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法人或授权委托人（签章）法人（签章）</w:t>
      </w:r>
    </w:p>
    <w:p w:rsidR="0097134F" w:rsidRPr="00953AA4" w:rsidRDefault="0097134F"/>
    <w:p w:rsidR="0097134F" w:rsidRPr="00953AA4" w:rsidRDefault="00DB3B06">
      <w:pPr>
        <w:snapToGrid w:val="0"/>
        <w:spacing w:line="640" w:lineRule="exact"/>
        <w:jc w:val="center"/>
        <w:rPr>
          <w:rFonts w:ascii="方正仿宋_GBK" w:eastAsia="方正仿宋_GBK" w:hAnsi="宋体"/>
          <w:sz w:val="24"/>
        </w:rPr>
      </w:pPr>
      <w:r w:rsidRPr="00953AA4">
        <w:rPr>
          <w:rFonts w:ascii="方正仿宋_GBK" w:eastAsia="方正仿宋_GBK" w:hAnsi="宋体" w:hint="eastAsia"/>
          <w:sz w:val="24"/>
        </w:rPr>
        <w:t xml:space="preserve">                日期：</w:t>
      </w:r>
    </w:p>
    <w:p w:rsidR="0097134F" w:rsidRPr="00953AA4" w:rsidRDefault="0097134F">
      <w:pPr>
        <w:spacing w:line="500" w:lineRule="exact"/>
        <w:ind w:firstLineChars="200" w:firstLine="420"/>
        <w:rPr>
          <w:rFonts w:ascii="仿宋_GB2312" w:eastAsia="仿宋_GB2312"/>
          <w:szCs w:val="21"/>
        </w:rPr>
      </w:pPr>
    </w:p>
    <w:p w:rsidR="0097134F" w:rsidRPr="00953AA4" w:rsidRDefault="00DB3B06">
      <w:pPr>
        <w:rPr>
          <w:rFonts w:eastAsia="黑体"/>
          <w:sz w:val="32"/>
        </w:rPr>
      </w:pPr>
      <w:r w:rsidRPr="00953AA4">
        <w:rPr>
          <w:rFonts w:eastAsia="黑体"/>
          <w:sz w:val="32"/>
        </w:rPr>
        <w:br w:type="page"/>
      </w:r>
      <w:r w:rsidRPr="00953AA4">
        <w:rPr>
          <w:rFonts w:eastAsia="黑体"/>
          <w:sz w:val="32"/>
        </w:rPr>
        <w:lastRenderedPageBreak/>
        <w:t>资格审查部分格式：</w:t>
      </w:r>
    </w:p>
    <w:p w:rsidR="0097134F" w:rsidRPr="00953AA4" w:rsidRDefault="0097134F">
      <w:pPr>
        <w:autoSpaceDE w:val="0"/>
        <w:autoSpaceDN w:val="0"/>
        <w:adjustRightInd w:val="0"/>
        <w:spacing w:before="74" w:line="320" w:lineRule="exact"/>
        <w:ind w:left="120" w:right="-29" w:firstLineChars="250" w:firstLine="525"/>
        <w:jc w:val="left"/>
      </w:pPr>
    </w:p>
    <w:p w:rsidR="0097134F" w:rsidRPr="00953AA4" w:rsidRDefault="00DB3B06" w:rsidP="008654D2">
      <w:pPr>
        <w:spacing w:line="360" w:lineRule="auto"/>
        <w:jc w:val="center"/>
        <w:rPr>
          <w:rFonts w:eastAsia="黑体"/>
          <w:b/>
          <w:sz w:val="48"/>
          <w:szCs w:val="48"/>
        </w:rPr>
      </w:pPr>
      <w:r w:rsidRPr="00953AA4">
        <w:rPr>
          <w:rFonts w:eastAsia="黑体"/>
          <w:b/>
          <w:sz w:val="48"/>
          <w:szCs w:val="48"/>
        </w:rPr>
        <w:t>资格审查部分</w:t>
      </w: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DB3B06">
      <w:pPr>
        <w:spacing w:line="360" w:lineRule="auto"/>
        <w:ind w:firstLineChars="795" w:firstLine="2235"/>
        <w:rPr>
          <w:rFonts w:eastAsia="黑体"/>
          <w:b/>
          <w:sz w:val="28"/>
          <w:szCs w:val="28"/>
        </w:rPr>
      </w:pPr>
      <w:r w:rsidRPr="00953AA4">
        <w:rPr>
          <w:rFonts w:eastAsia="黑体"/>
          <w:b/>
          <w:sz w:val="28"/>
          <w:szCs w:val="28"/>
        </w:rPr>
        <w:t>投标人：（盖单位章）</w:t>
      </w:r>
    </w:p>
    <w:p w:rsidR="0097134F" w:rsidRPr="00953AA4" w:rsidRDefault="00DB3B06">
      <w:pPr>
        <w:spacing w:line="360" w:lineRule="auto"/>
        <w:ind w:firstLineChars="645" w:firstLine="1813"/>
        <w:rPr>
          <w:rFonts w:eastAsia="黑体"/>
          <w:b/>
          <w:sz w:val="28"/>
          <w:szCs w:val="28"/>
        </w:rPr>
      </w:pPr>
      <w:r w:rsidRPr="00953AA4">
        <w:rPr>
          <w:rFonts w:eastAsia="黑体"/>
          <w:b/>
          <w:sz w:val="28"/>
          <w:szCs w:val="28"/>
        </w:rPr>
        <w:t>法定代表人或其委托代理人：（签字）</w:t>
      </w:r>
    </w:p>
    <w:p w:rsidR="0097134F" w:rsidRPr="00953AA4" w:rsidRDefault="00DB3B06">
      <w:pPr>
        <w:spacing w:line="360" w:lineRule="auto"/>
        <w:ind w:firstLineChars="1095" w:firstLine="3078"/>
        <w:rPr>
          <w:rFonts w:eastAsia="黑体"/>
          <w:b/>
          <w:sz w:val="28"/>
          <w:szCs w:val="28"/>
        </w:rPr>
      </w:pPr>
      <w:r w:rsidRPr="00953AA4">
        <w:rPr>
          <w:rFonts w:eastAsia="黑体"/>
          <w:b/>
          <w:sz w:val="28"/>
          <w:szCs w:val="28"/>
        </w:rPr>
        <w:t>年</w:t>
      </w:r>
      <w:r w:rsidR="008654D2" w:rsidRPr="00953AA4">
        <w:rPr>
          <w:rFonts w:eastAsia="黑体" w:hint="eastAsia"/>
          <w:b/>
          <w:sz w:val="28"/>
          <w:szCs w:val="28"/>
        </w:rPr>
        <w:t xml:space="preserve">  </w:t>
      </w:r>
      <w:r w:rsidRPr="00953AA4">
        <w:rPr>
          <w:rFonts w:eastAsia="黑体"/>
          <w:b/>
          <w:sz w:val="28"/>
          <w:szCs w:val="28"/>
        </w:rPr>
        <w:t>月</w:t>
      </w:r>
      <w:r w:rsidR="008654D2" w:rsidRPr="00953AA4">
        <w:rPr>
          <w:rFonts w:eastAsia="黑体" w:hint="eastAsia"/>
          <w:b/>
          <w:sz w:val="28"/>
          <w:szCs w:val="28"/>
        </w:rPr>
        <w:t xml:space="preserve">  </w:t>
      </w:r>
      <w:r w:rsidRPr="00953AA4">
        <w:rPr>
          <w:rFonts w:eastAsia="黑体"/>
          <w:b/>
          <w:sz w:val="28"/>
          <w:szCs w:val="28"/>
        </w:rPr>
        <w:t>日</w:t>
      </w:r>
    </w:p>
    <w:p w:rsidR="0097134F" w:rsidRPr="00953AA4" w:rsidRDefault="0097134F">
      <w:pPr>
        <w:spacing w:line="360" w:lineRule="auto"/>
        <w:ind w:firstLineChars="200" w:firstLine="420"/>
        <w:rPr>
          <w:rFonts w:eastAsia="黑体"/>
          <w:szCs w:val="21"/>
        </w:rPr>
      </w:pPr>
    </w:p>
    <w:p w:rsidR="0097134F" w:rsidRPr="00953AA4" w:rsidRDefault="0097134F">
      <w:pPr>
        <w:widowControl/>
        <w:spacing w:line="360" w:lineRule="auto"/>
        <w:jc w:val="left"/>
        <w:rPr>
          <w:szCs w:val="21"/>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ind w:firstLineChars="200" w:firstLine="723"/>
        <w:jc w:val="center"/>
        <w:rPr>
          <w:rFonts w:eastAsia="黑体"/>
          <w:b/>
          <w:sz w:val="36"/>
          <w:szCs w:val="36"/>
        </w:rPr>
      </w:pPr>
      <w:r w:rsidRPr="00953AA4">
        <w:rPr>
          <w:rFonts w:eastAsia="黑体"/>
          <w:b/>
          <w:sz w:val="36"/>
          <w:szCs w:val="36"/>
        </w:rPr>
        <w:lastRenderedPageBreak/>
        <w:t>目录</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一、法定代表人身份证明</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二、授权委托书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三、生产厂家出具的授权书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四</w:t>
      </w:r>
      <w:r w:rsidRPr="00953AA4">
        <w:rPr>
          <w:rFonts w:eastAsia="仿宋_GB2312"/>
          <w:sz w:val="28"/>
          <w:szCs w:val="28"/>
        </w:rPr>
        <w:t>、投标人基本情况表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五</w:t>
      </w:r>
      <w:r w:rsidRPr="00953AA4">
        <w:rPr>
          <w:rFonts w:eastAsia="仿宋_GB2312"/>
          <w:sz w:val="28"/>
          <w:szCs w:val="28"/>
        </w:rPr>
        <w:t>、</w:t>
      </w:r>
      <w:r w:rsidR="003475F1">
        <w:rPr>
          <w:rFonts w:eastAsia="仿宋_GB2312"/>
          <w:sz w:val="28"/>
          <w:szCs w:val="28"/>
        </w:rPr>
        <w:t>2017</w:t>
      </w:r>
      <w:r w:rsidR="003475F1">
        <w:rPr>
          <w:rFonts w:eastAsia="仿宋_GB2312"/>
          <w:sz w:val="28"/>
          <w:szCs w:val="28"/>
        </w:rPr>
        <w:t>年</w:t>
      </w:r>
      <w:r w:rsidR="003475F1">
        <w:rPr>
          <w:rFonts w:eastAsia="仿宋_GB2312"/>
          <w:sz w:val="28"/>
          <w:szCs w:val="28"/>
        </w:rPr>
        <w:t>1</w:t>
      </w:r>
      <w:r w:rsidR="003475F1">
        <w:rPr>
          <w:rFonts w:eastAsia="仿宋_GB2312"/>
          <w:sz w:val="28"/>
          <w:szCs w:val="28"/>
        </w:rPr>
        <w:t>月</w:t>
      </w:r>
      <w:r w:rsidR="003475F1">
        <w:rPr>
          <w:rFonts w:eastAsia="仿宋_GB2312"/>
          <w:sz w:val="28"/>
          <w:szCs w:val="28"/>
        </w:rPr>
        <w:t>1</w:t>
      </w:r>
      <w:r w:rsidR="003475F1">
        <w:rPr>
          <w:rFonts w:eastAsia="仿宋_GB2312"/>
          <w:sz w:val="28"/>
          <w:szCs w:val="28"/>
        </w:rPr>
        <w:t>日至</w:t>
      </w:r>
      <w:r w:rsidR="003475F1">
        <w:rPr>
          <w:rFonts w:eastAsia="仿宋_GB2312"/>
          <w:sz w:val="28"/>
          <w:szCs w:val="28"/>
        </w:rPr>
        <w:t>2020</w:t>
      </w:r>
      <w:r w:rsidR="003475F1">
        <w:rPr>
          <w:rFonts w:eastAsia="仿宋_GB2312"/>
          <w:sz w:val="28"/>
          <w:szCs w:val="28"/>
        </w:rPr>
        <w:t>年</w:t>
      </w:r>
      <w:r w:rsidR="003475F1">
        <w:rPr>
          <w:rFonts w:eastAsia="仿宋_GB2312"/>
          <w:sz w:val="28"/>
          <w:szCs w:val="28"/>
        </w:rPr>
        <w:t>12</w:t>
      </w:r>
      <w:r w:rsidR="003475F1">
        <w:rPr>
          <w:rFonts w:eastAsia="仿宋_GB2312"/>
          <w:sz w:val="28"/>
          <w:szCs w:val="28"/>
        </w:rPr>
        <w:t>月</w:t>
      </w:r>
      <w:r w:rsidR="003475F1">
        <w:rPr>
          <w:rFonts w:eastAsia="仿宋_GB2312"/>
          <w:sz w:val="28"/>
          <w:szCs w:val="28"/>
        </w:rPr>
        <w:t>31</w:t>
      </w:r>
      <w:r w:rsidR="003475F1">
        <w:rPr>
          <w:rFonts w:eastAsia="仿宋_GB2312"/>
          <w:sz w:val="28"/>
          <w:szCs w:val="28"/>
        </w:rPr>
        <w:t>日</w:t>
      </w:r>
      <w:r w:rsidRPr="00953AA4">
        <w:rPr>
          <w:rFonts w:eastAsia="仿宋_GB2312"/>
          <w:sz w:val="28"/>
          <w:szCs w:val="28"/>
        </w:rPr>
        <w:t>业绩情况表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六</w:t>
      </w:r>
      <w:r w:rsidRPr="00953AA4">
        <w:rPr>
          <w:rFonts w:eastAsia="仿宋_GB2312"/>
          <w:sz w:val="28"/>
          <w:szCs w:val="28"/>
        </w:rPr>
        <w:t>、投标人近年发生的诉讼和仲裁情况</w:t>
      </w: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spacing w:line="360" w:lineRule="auto"/>
        <w:ind w:firstLineChars="200" w:firstLine="482"/>
        <w:rPr>
          <w:rFonts w:eastAsia="仿宋_GB2312"/>
          <w:b/>
          <w:sz w:val="24"/>
        </w:rPr>
      </w:pPr>
    </w:p>
    <w:p w:rsidR="0097134F" w:rsidRPr="00953AA4" w:rsidRDefault="0097134F">
      <w:pPr>
        <w:spacing w:line="360" w:lineRule="auto"/>
        <w:ind w:firstLineChars="200" w:firstLine="482"/>
        <w:rPr>
          <w:rFonts w:eastAsia="仿宋_GB2312"/>
          <w:b/>
          <w:sz w:val="24"/>
        </w:rPr>
      </w:pPr>
    </w:p>
    <w:p w:rsidR="0097134F" w:rsidRPr="00953AA4" w:rsidRDefault="00DB3B06">
      <w:pPr>
        <w:spacing w:line="360" w:lineRule="auto"/>
        <w:ind w:firstLineChars="200" w:firstLine="482"/>
        <w:rPr>
          <w:rFonts w:eastAsia="仿宋_GB2312"/>
          <w:b/>
          <w:sz w:val="24"/>
        </w:rPr>
      </w:pPr>
      <w:r w:rsidRPr="00953AA4">
        <w:rPr>
          <w:rFonts w:eastAsia="仿宋_GB2312"/>
          <w:b/>
          <w:sz w:val="24"/>
        </w:rPr>
        <w:t>注意：</w:t>
      </w:r>
    </w:p>
    <w:p w:rsidR="0097134F" w:rsidRPr="00953AA4" w:rsidRDefault="00DB3B06">
      <w:pPr>
        <w:spacing w:line="360" w:lineRule="auto"/>
        <w:ind w:firstLineChars="200" w:firstLine="482"/>
        <w:rPr>
          <w:rFonts w:eastAsia="仿宋_GB2312"/>
          <w:b/>
          <w:sz w:val="24"/>
        </w:rPr>
      </w:pPr>
      <w:r w:rsidRPr="00953AA4">
        <w:rPr>
          <w:rFonts w:eastAsia="仿宋_GB2312"/>
          <w:b/>
          <w:sz w:val="24"/>
        </w:rPr>
        <w:t>投标人所提交的资料为复印件的，必须加盖</w:t>
      </w:r>
      <w:proofErr w:type="gramStart"/>
      <w:r w:rsidRPr="00953AA4">
        <w:rPr>
          <w:rFonts w:eastAsia="仿宋_GB2312"/>
          <w:b/>
          <w:sz w:val="24"/>
        </w:rPr>
        <w:t>投标人鲜章</w:t>
      </w:r>
      <w:proofErr w:type="gramEnd"/>
      <w:r w:rsidRPr="00953AA4">
        <w:rPr>
          <w:rFonts w:eastAsia="仿宋_GB2312"/>
          <w:b/>
          <w:sz w:val="24"/>
        </w:rPr>
        <w:t>.</w:t>
      </w:r>
    </w:p>
    <w:p w:rsidR="0097134F" w:rsidRPr="00953AA4" w:rsidRDefault="0097134F">
      <w:pPr>
        <w:spacing w:line="360" w:lineRule="auto"/>
        <w:ind w:firstLineChars="200" w:firstLine="482"/>
        <w:rPr>
          <w:rFonts w:eastAsia="仿宋_GB2312"/>
          <w:b/>
          <w:sz w:val="24"/>
        </w:rPr>
      </w:pPr>
    </w:p>
    <w:p w:rsidR="0097134F" w:rsidRPr="00953AA4" w:rsidRDefault="0097134F">
      <w:pPr>
        <w:widowControl/>
        <w:spacing w:line="360" w:lineRule="auto"/>
        <w:jc w:val="left"/>
        <w:rPr>
          <w:rFonts w:eastAsia="仿宋_GB2312"/>
          <w:sz w:val="24"/>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50" w:name="_Toc184704698"/>
      <w:bookmarkStart w:id="351" w:name="_Toc184704625"/>
      <w:bookmarkStart w:id="352" w:name="_Toc24192"/>
      <w:bookmarkStart w:id="353" w:name="_Toc30714"/>
      <w:bookmarkStart w:id="354" w:name="_Toc9445"/>
      <w:bookmarkStart w:id="355" w:name="_Toc6389"/>
      <w:bookmarkStart w:id="356" w:name="_Toc30439"/>
      <w:bookmarkStart w:id="357" w:name="_Toc13024"/>
      <w:bookmarkStart w:id="358" w:name="_Toc23576"/>
      <w:bookmarkStart w:id="359" w:name="_Toc19468"/>
      <w:bookmarkStart w:id="360" w:name="_Toc58828733"/>
      <w:r w:rsidRPr="00953AA4">
        <w:rPr>
          <w:rFonts w:ascii="Times New Roman" w:eastAsia="黑体" w:cs="Times New Roman"/>
          <w:szCs w:val="28"/>
        </w:rPr>
        <w:lastRenderedPageBreak/>
        <w:t>一、法定代表人身份证明</w:t>
      </w:r>
      <w:bookmarkEnd w:id="350"/>
      <w:bookmarkEnd w:id="351"/>
      <w:bookmarkEnd w:id="352"/>
      <w:bookmarkEnd w:id="353"/>
      <w:bookmarkEnd w:id="354"/>
      <w:bookmarkEnd w:id="355"/>
      <w:bookmarkEnd w:id="356"/>
      <w:bookmarkEnd w:id="357"/>
      <w:bookmarkEnd w:id="358"/>
      <w:bookmarkEnd w:id="359"/>
      <w:bookmarkEnd w:id="360"/>
    </w:p>
    <w:p w:rsidR="0097134F" w:rsidRPr="00953AA4" w:rsidRDefault="0097134F">
      <w:pPr>
        <w:spacing w:line="360" w:lineRule="auto"/>
        <w:ind w:firstLineChars="200" w:firstLine="420"/>
        <w:rPr>
          <w:szCs w:val="21"/>
        </w:rPr>
      </w:pPr>
    </w:p>
    <w:p w:rsidR="0097134F" w:rsidRPr="00953AA4" w:rsidRDefault="00DB3B06">
      <w:pPr>
        <w:spacing w:line="360" w:lineRule="auto"/>
        <w:ind w:firstLineChars="200" w:firstLine="480"/>
        <w:rPr>
          <w:rFonts w:eastAsia="仿宋_GB2312"/>
          <w:sz w:val="24"/>
        </w:rPr>
      </w:pPr>
      <w:r w:rsidRPr="00953AA4">
        <w:rPr>
          <w:rFonts w:eastAsia="仿宋_GB2312"/>
          <w:sz w:val="24"/>
        </w:rPr>
        <w:t>投标人名称：</w:t>
      </w:r>
    </w:p>
    <w:p w:rsidR="0097134F" w:rsidRPr="00953AA4" w:rsidRDefault="00DB3B06">
      <w:pPr>
        <w:spacing w:line="360" w:lineRule="auto"/>
        <w:ind w:firstLineChars="200" w:firstLine="480"/>
        <w:rPr>
          <w:rFonts w:eastAsia="仿宋_GB2312"/>
          <w:sz w:val="24"/>
        </w:rPr>
      </w:pPr>
      <w:r w:rsidRPr="00953AA4">
        <w:rPr>
          <w:rFonts w:eastAsia="仿宋_GB2312"/>
          <w:sz w:val="24"/>
        </w:rPr>
        <w:t>单位性质：</w:t>
      </w:r>
    </w:p>
    <w:p w:rsidR="0097134F" w:rsidRPr="00953AA4" w:rsidRDefault="00DB3B06">
      <w:pPr>
        <w:spacing w:line="360" w:lineRule="auto"/>
        <w:ind w:firstLineChars="200" w:firstLine="480"/>
        <w:rPr>
          <w:rFonts w:eastAsia="仿宋_GB2312"/>
          <w:sz w:val="24"/>
        </w:rPr>
      </w:pPr>
      <w:r w:rsidRPr="00953AA4">
        <w:rPr>
          <w:rFonts w:eastAsia="仿宋_GB2312"/>
          <w:sz w:val="24"/>
        </w:rPr>
        <w:t>成立时间：年月日</w:t>
      </w:r>
    </w:p>
    <w:p w:rsidR="0097134F" w:rsidRPr="00953AA4" w:rsidRDefault="00DB3B06">
      <w:pPr>
        <w:spacing w:line="360" w:lineRule="auto"/>
        <w:ind w:firstLineChars="200" w:firstLine="480"/>
        <w:rPr>
          <w:rFonts w:eastAsia="仿宋_GB2312"/>
          <w:sz w:val="24"/>
        </w:rPr>
      </w:pPr>
      <w:r w:rsidRPr="00953AA4">
        <w:rPr>
          <w:rFonts w:eastAsia="仿宋_GB2312"/>
          <w:sz w:val="24"/>
        </w:rPr>
        <w:t>经营期限：</w:t>
      </w:r>
    </w:p>
    <w:p w:rsidR="0097134F" w:rsidRPr="00953AA4" w:rsidRDefault="00DB3B06">
      <w:pPr>
        <w:spacing w:line="360" w:lineRule="auto"/>
        <w:ind w:firstLineChars="200" w:firstLine="480"/>
        <w:rPr>
          <w:rFonts w:eastAsia="仿宋_GB2312"/>
          <w:sz w:val="24"/>
        </w:rPr>
      </w:pPr>
      <w:r w:rsidRPr="00953AA4">
        <w:rPr>
          <w:rFonts w:eastAsia="仿宋_GB2312"/>
          <w:sz w:val="24"/>
        </w:rPr>
        <w:t>姓名：性别：年龄：职务：</w:t>
      </w:r>
    </w:p>
    <w:p w:rsidR="0097134F" w:rsidRPr="00953AA4" w:rsidRDefault="00DB3B06">
      <w:pPr>
        <w:spacing w:line="360" w:lineRule="auto"/>
        <w:ind w:firstLineChars="200" w:firstLine="480"/>
        <w:rPr>
          <w:rFonts w:eastAsia="仿宋_GB2312"/>
          <w:sz w:val="24"/>
        </w:rPr>
      </w:pPr>
      <w:r w:rsidRPr="00953AA4">
        <w:rPr>
          <w:rFonts w:eastAsia="仿宋_GB2312"/>
          <w:sz w:val="24"/>
        </w:rPr>
        <w:t>系（投标人名称）的法定代表人。</w:t>
      </w:r>
    </w:p>
    <w:p w:rsidR="0097134F" w:rsidRPr="00953AA4" w:rsidRDefault="00DB3B06">
      <w:pPr>
        <w:spacing w:line="360" w:lineRule="auto"/>
        <w:ind w:firstLineChars="400" w:firstLine="960"/>
        <w:rPr>
          <w:rFonts w:eastAsia="仿宋_GB2312"/>
          <w:sz w:val="24"/>
        </w:rPr>
      </w:pPr>
      <w:r w:rsidRPr="00953AA4">
        <w:rPr>
          <w:rFonts w:eastAsia="仿宋_GB2312"/>
          <w:sz w:val="24"/>
        </w:rPr>
        <w:t>特此证明。</w:t>
      </w:r>
    </w:p>
    <w:p w:rsidR="0097134F" w:rsidRPr="00953AA4" w:rsidRDefault="0097134F">
      <w:pPr>
        <w:spacing w:line="360" w:lineRule="auto"/>
        <w:ind w:firstLineChars="200" w:firstLine="480"/>
        <w:rPr>
          <w:rFonts w:eastAsia="仿宋_GB2312"/>
          <w:sz w:val="24"/>
        </w:rPr>
      </w:pPr>
    </w:p>
    <w:p w:rsidR="0097134F" w:rsidRPr="00953AA4" w:rsidRDefault="0097134F">
      <w:pPr>
        <w:spacing w:line="360" w:lineRule="auto"/>
        <w:ind w:firstLineChars="2050" w:firstLine="4920"/>
        <w:rPr>
          <w:rFonts w:eastAsia="仿宋_GB2312"/>
          <w:sz w:val="24"/>
        </w:rPr>
      </w:pPr>
    </w:p>
    <w:p w:rsidR="0097134F" w:rsidRPr="00953AA4" w:rsidRDefault="00DB3B06">
      <w:pPr>
        <w:spacing w:line="360" w:lineRule="auto"/>
        <w:ind w:firstLineChars="1725" w:firstLine="4140"/>
        <w:rPr>
          <w:rFonts w:eastAsia="仿宋_GB2312"/>
          <w:sz w:val="24"/>
        </w:rPr>
      </w:pPr>
      <w:r w:rsidRPr="00953AA4">
        <w:rPr>
          <w:rFonts w:eastAsia="仿宋_GB2312"/>
          <w:sz w:val="24"/>
        </w:rPr>
        <w:t>投标人：（盖单位章）</w:t>
      </w:r>
    </w:p>
    <w:p w:rsidR="0097134F" w:rsidRPr="00953AA4" w:rsidRDefault="0097134F">
      <w:pPr>
        <w:spacing w:line="360" w:lineRule="auto"/>
        <w:ind w:firstLineChars="1725" w:firstLine="4140"/>
        <w:rPr>
          <w:rFonts w:eastAsia="仿宋_GB2312"/>
          <w:sz w:val="24"/>
          <w:u w:val="single"/>
        </w:rPr>
      </w:pPr>
    </w:p>
    <w:p w:rsidR="0097134F" w:rsidRPr="00953AA4" w:rsidRDefault="00DB3B06" w:rsidP="008654D2">
      <w:pPr>
        <w:wordWrap w:val="0"/>
        <w:spacing w:line="360" w:lineRule="auto"/>
        <w:ind w:firstLineChars="1725" w:firstLine="4140"/>
        <w:jc w:val="right"/>
        <w:rPr>
          <w:rFonts w:eastAsia="仿宋_GB2312"/>
          <w:sz w:val="24"/>
        </w:rPr>
      </w:pPr>
      <w:r w:rsidRPr="00953AA4">
        <w:rPr>
          <w:rFonts w:eastAsia="仿宋_GB2312"/>
          <w:sz w:val="24"/>
        </w:rPr>
        <w:t>年</w:t>
      </w:r>
      <w:r w:rsidR="008654D2" w:rsidRPr="00953AA4">
        <w:rPr>
          <w:rFonts w:eastAsia="仿宋_GB2312" w:hint="eastAsia"/>
          <w:sz w:val="24"/>
        </w:rPr>
        <w:t xml:space="preserve">  </w:t>
      </w:r>
      <w:r w:rsidRPr="00953AA4">
        <w:rPr>
          <w:rFonts w:eastAsia="仿宋_GB2312"/>
          <w:sz w:val="24"/>
        </w:rPr>
        <w:t>月</w:t>
      </w:r>
      <w:r w:rsidR="008654D2" w:rsidRPr="00953AA4">
        <w:rPr>
          <w:rFonts w:eastAsia="仿宋_GB2312" w:hint="eastAsia"/>
          <w:sz w:val="24"/>
        </w:rPr>
        <w:t xml:space="preserve">  </w:t>
      </w:r>
      <w:r w:rsidRPr="00953AA4">
        <w:rPr>
          <w:rFonts w:eastAsia="仿宋_GB2312"/>
          <w:sz w:val="24"/>
        </w:rPr>
        <w:t>日</w:t>
      </w:r>
    </w:p>
    <w:p w:rsidR="0097134F" w:rsidRPr="00953AA4" w:rsidRDefault="00DB3B06">
      <w:pPr>
        <w:widowControl/>
        <w:spacing w:line="360" w:lineRule="auto"/>
        <w:jc w:val="left"/>
        <w:rPr>
          <w:rFonts w:eastAsia="仿宋_GB2312"/>
          <w:sz w:val="24"/>
        </w:rPr>
      </w:pPr>
      <w:r w:rsidRPr="00953AA4">
        <w:rPr>
          <w:rFonts w:eastAsia="仿宋_GB2312"/>
          <w:sz w:val="24"/>
        </w:rPr>
        <w:t>备注：在本页</w:t>
      </w:r>
      <w:proofErr w:type="gramStart"/>
      <w:r w:rsidRPr="00953AA4">
        <w:rPr>
          <w:rFonts w:eastAsia="仿宋_GB2312"/>
          <w:sz w:val="24"/>
        </w:rPr>
        <w:t>空白处附</w:t>
      </w:r>
      <w:proofErr w:type="gramEnd"/>
      <w:r w:rsidRPr="00953AA4">
        <w:rPr>
          <w:rFonts w:eastAsia="仿宋_GB2312"/>
          <w:sz w:val="24"/>
        </w:rPr>
        <w:t>身份证复印件（加盖单位公章）</w:t>
      </w:r>
    </w:p>
    <w:tbl>
      <w:tblPr>
        <w:tblpPr w:leftFromText="180" w:rightFromText="180" w:vertAnchor="text" w:tblpX="83" w:tblpY="14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97134F">
      <w:pPr>
        <w:widowControl/>
        <w:spacing w:line="360" w:lineRule="auto"/>
        <w:jc w:val="left"/>
        <w:rPr>
          <w:rFonts w:eastAsia="仿宋_GB2312"/>
          <w:sz w:val="24"/>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61" w:name="_Toc4169"/>
      <w:bookmarkStart w:id="362" w:name="_Toc6179"/>
      <w:bookmarkStart w:id="363" w:name="_Toc4520"/>
      <w:bookmarkStart w:id="364" w:name="_Toc16292"/>
      <w:bookmarkStart w:id="365" w:name="_Toc14429"/>
      <w:bookmarkStart w:id="366" w:name="_Toc184704699"/>
      <w:bookmarkStart w:id="367" w:name="_Toc184704626"/>
      <w:bookmarkStart w:id="368" w:name="_Toc18189"/>
      <w:bookmarkStart w:id="369" w:name="_Toc27611"/>
      <w:bookmarkStart w:id="370" w:name="_Toc18159"/>
      <w:bookmarkStart w:id="371" w:name="_Toc58828734"/>
      <w:r w:rsidRPr="00953AA4">
        <w:rPr>
          <w:rFonts w:ascii="Times New Roman" w:eastAsia="黑体" w:cs="Times New Roman"/>
          <w:szCs w:val="28"/>
        </w:rPr>
        <w:lastRenderedPageBreak/>
        <w:t>二、授权委托书</w:t>
      </w:r>
      <w:bookmarkEnd w:id="361"/>
      <w:bookmarkEnd w:id="362"/>
      <w:bookmarkEnd w:id="363"/>
      <w:bookmarkEnd w:id="364"/>
      <w:bookmarkEnd w:id="365"/>
      <w:bookmarkEnd w:id="366"/>
      <w:bookmarkEnd w:id="367"/>
      <w:bookmarkEnd w:id="368"/>
      <w:bookmarkEnd w:id="369"/>
      <w:bookmarkEnd w:id="370"/>
      <w:bookmarkEnd w:id="371"/>
    </w:p>
    <w:p w:rsidR="0097134F" w:rsidRPr="00953AA4" w:rsidRDefault="00DB3B06">
      <w:pPr>
        <w:spacing w:line="360" w:lineRule="auto"/>
        <w:ind w:firstLineChars="200" w:firstLine="480"/>
        <w:rPr>
          <w:rFonts w:eastAsia="仿宋_GB2312"/>
          <w:sz w:val="24"/>
        </w:rPr>
      </w:pPr>
      <w:r w:rsidRPr="00953AA4">
        <w:rPr>
          <w:rFonts w:eastAsia="仿宋_GB2312"/>
          <w:sz w:val="24"/>
        </w:rPr>
        <w:t>本人（姓名）系（投标人名称）的法定代表人，现委托（姓名）为我方代理人。代理人根据授权，以我方名义签署、澄清、递交、撤回、修改</w:t>
      </w:r>
      <w:r w:rsidRPr="00953AA4">
        <w:rPr>
          <w:rFonts w:eastAsia="仿宋_GB2312"/>
          <w:sz w:val="24"/>
          <w:u w:val="single"/>
        </w:rPr>
        <w:t>重庆建筑科技职业学院</w:t>
      </w:r>
      <w:r w:rsidRPr="00953AA4">
        <w:rPr>
          <w:rFonts w:eastAsia="仿宋_GB2312" w:hint="eastAsia"/>
          <w:sz w:val="24"/>
          <w:u w:val="single"/>
        </w:rPr>
        <w:t>大数据平台建设</w:t>
      </w:r>
      <w:r w:rsidRPr="00953AA4">
        <w:rPr>
          <w:rFonts w:eastAsia="仿宋_GB2312"/>
          <w:sz w:val="24"/>
        </w:rPr>
        <w:t>（项目名称）招标资格</w:t>
      </w:r>
      <w:r w:rsidRPr="00953AA4">
        <w:rPr>
          <w:rFonts w:eastAsia="仿宋_GB2312" w:hint="eastAsia"/>
          <w:sz w:val="24"/>
        </w:rPr>
        <w:t>审查</w:t>
      </w:r>
      <w:r w:rsidRPr="00953AA4">
        <w:rPr>
          <w:rFonts w:eastAsia="仿宋_GB2312"/>
          <w:sz w:val="24"/>
        </w:rPr>
        <w:t>申请文件，其法律后果由我方承担。</w:t>
      </w:r>
    </w:p>
    <w:p w:rsidR="0097134F" w:rsidRPr="00953AA4" w:rsidRDefault="00DB3B06">
      <w:pPr>
        <w:spacing w:line="360" w:lineRule="auto"/>
        <w:ind w:firstLineChars="200" w:firstLine="480"/>
        <w:rPr>
          <w:rFonts w:eastAsia="仿宋_GB2312"/>
          <w:sz w:val="24"/>
        </w:rPr>
      </w:pPr>
      <w:r w:rsidRPr="00953AA4">
        <w:rPr>
          <w:rFonts w:eastAsia="仿宋_GB2312"/>
          <w:sz w:val="24"/>
        </w:rPr>
        <w:t>委托期限：。</w:t>
      </w:r>
    </w:p>
    <w:p w:rsidR="0097134F" w:rsidRPr="00953AA4" w:rsidRDefault="00DB3B06">
      <w:pPr>
        <w:spacing w:line="360" w:lineRule="auto"/>
        <w:ind w:firstLineChars="200" w:firstLine="480"/>
        <w:rPr>
          <w:rFonts w:eastAsia="仿宋_GB2312"/>
          <w:sz w:val="24"/>
        </w:rPr>
      </w:pPr>
      <w:r w:rsidRPr="00953AA4">
        <w:rPr>
          <w:rFonts w:eastAsia="仿宋_GB2312"/>
          <w:sz w:val="24"/>
        </w:rPr>
        <w:t>代理人无转委托权。</w:t>
      </w:r>
    </w:p>
    <w:p w:rsidR="0097134F" w:rsidRPr="00953AA4" w:rsidRDefault="00DB3B06">
      <w:pPr>
        <w:spacing w:line="360" w:lineRule="auto"/>
        <w:ind w:firstLineChars="200" w:firstLine="480"/>
        <w:rPr>
          <w:rFonts w:eastAsia="仿宋_GB2312"/>
          <w:sz w:val="24"/>
        </w:rPr>
      </w:pPr>
      <w:r w:rsidRPr="00953AA4">
        <w:rPr>
          <w:rFonts w:eastAsia="仿宋_GB2312"/>
          <w:sz w:val="24"/>
        </w:rPr>
        <w:t>附：被委托人身份证明（加盖单位公章）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投标人：（盖单位章）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法定代表人：（签字）</w:t>
      </w:r>
    </w:p>
    <w:p w:rsidR="0097134F" w:rsidRPr="00953AA4" w:rsidRDefault="00DB3B06">
      <w:pPr>
        <w:spacing w:line="360" w:lineRule="auto"/>
        <w:rPr>
          <w:rFonts w:eastAsia="仿宋_GB2312"/>
          <w:sz w:val="24"/>
        </w:rPr>
      </w:pPr>
      <w:r w:rsidRPr="00953AA4">
        <w:rPr>
          <w:rFonts w:eastAsia="仿宋_GB2312"/>
          <w:sz w:val="24"/>
        </w:rPr>
        <w:t>身份证号码：</w:t>
      </w:r>
    </w:p>
    <w:p w:rsidR="0097134F" w:rsidRPr="00953AA4" w:rsidRDefault="00DB3B06">
      <w:pPr>
        <w:tabs>
          <w:tab w:val="left" w:pos="5220"/>
        </w:tabs>
        <w:spacing w:line="360" w:lineRule="auto"/>
        <w:rPr>
          <w:rFonts w:eastAsia="仿宋_GB2312"/>
          <w:sz w:val="24"/>
        </w:rPr>
      </w:pPr>
      <w:r w:rsidRPr="00953AA4">
        <w:rPr>
          <w:rFonts w:eastAsia="仿宋_GB2312"/>
          <w:sz w:val="24"/>
        </w:rPr>
        <w:t>委托代理人：（签字）</w:t>
      </w:r>
    </w:p>
    <w:p w:rsidR="0097134F" w:rsidRPr="00953AA4" w:rsidRDefault="00DB3B06">
      <w:pPr>
        <w:spacing w:line="360" w:lineRule="auto"/>
        <w:rPr>
          <w:rFonts w:eastAsia="仿宋_GB2312"/>
          <w:sz w:val="24"/>
        </w:rPr>
      </w:pPr>
      <w:r w:rsidRPr="00953AA4">
        <w:rPr>
          <w:rFonts w:eastAsia="仿宋_GB2312"/>
          <w:sz w:val="24"/>
        </w:rPr>
        <w:t>身份证号码：</w:t>
      </w:r>
    </w:p>
    <w:tbl>
      <w:tblPr>
        <w:tblpPr w:leftFromText="180" w:rightFromText="180" w:vertAnchor="text" w:horzAnchor="page" w:tblpX="1210" w:tblpY="1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DB3B06">
      <w:pPr>
        <w:spacing w:line="360" w:lineRule="auto"/>
        <w:ind w:firstLineChars="2175" w:firstLine="5220"/>
        <w:jc w:val="right"/>
        <w:rPr>
          <w:rFonts w:eastAsia="仿宋_GB2312"/>
          <w:sz w:val="24"/>
        </w:rPr>
      </w:pPr>
      <w:r w:rsidRPr="00953AA4">
        <w:rPr>
          <w:rFonts w:eastAsia="仿宋_GB2312"/>
          <w:sz w:val="24"/>
        </w:rPr>
        <w:t>年</w:t>
      </w:r>
      <w:r w:rsidR="006E54B5" w:rsidRPr="00953AA4">
        <w:rPr>
          <w:rFonts w:eastAsia="仿宋_GB2312" w:hint="eastAsia"/>
          <w:sz w:val="24"/>
        </w:rPr>
        <w:t xml:space="preserve">  </w:t>
      </w:r>
      <w:r w:rsidRPr="00953AA4">
        <w:rPr>
          <w:rFonts w:eastAsia="仿宋_GB2312"/>
          <w:sz w:val="24"/>
        </w:rPr>
        <w:t>月</w:t>
      </w:r>
      <w:r w:rsidR="006E54B5"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DB3B06">
      <w:pPr>
        <w:snapToGrid w:val="0"/>
        <w:spacing w:line="640" w:lineRule="exact"/>
        <w:jc w:val="center"/>
        <w:rPr>
          <w:rFonts w:ascii="方正仿宋_GBK" w:eastAsia="方正仿宋_GBK" w:hAnsi="宋体"/>
          <w:sz w:val="24"/>
        </w:rPr>
      </w:pPr>
      <w:r w:rsidRPr="00953AA4">
        <w:rPr>
          <w:sz w:val="24"/>
        </w:rPr>
        <w:br w:type="page"/>
      </w:r>
      <w:bookmarkStart w:id="372" w:name="_Toc184704628"/>
      <w:bookmarkStart w:id="373" w:name="_Toc184704701"/>
      <w:bookmarkStart w:id="374" w:name="_Toc18753"/>
      <w:bookmarkStart w:id="375" w:name="_Toc28943"/>
      <w:bookmarkStart w:id="376" w:name="_Toc16151"/>
      <w:bookmarkStart w:id="377" w:name="_Toc16764"/>
      <w:bookmarkStart w:id="378" w:name="_Toc14239"/>
      <w:bookmarkStart w:id="379" w:name="_Toc5872"/>
      <w:bookmarkStart w:id="380" w:name="_Toc27039"/>
      <w:bookmarkStart w:id="381" w:name="_Toc22040"/>
    </w:p>
    <w:p w:rsidR="0097134F" w:rsidRPr="00953AA4" w:rsidRDefault="00DB3B06">
      <w:pPr>
        <w:pStyle w:val="2"/>
        <w:jc w:val="center"/>
        <w:rPr>
          <w:rFonts w:ascii="Times New Roman" w:eastAsia="黑体" w:cs="Times New Roman"/>
          <w:szCs w:val="28"/>
        </w:rPr>
      </w:pPr>
      <w:bookmarkStart w:id="382" w:name="_Toc58828735"/>
      <w:r w:rsidRPr="00953AA4">
        <w:rPr>
          <w:rFonts w:ascii="Times New Roman" w:eastAsia="黑体" w:cs="Times New Roman" w:hint="eastAsia"/>
          <w:szCs w:val="28"/>
        </w:rPr>
        <w:lastRenderedPageBreak/>
        <w:t>三</w:t>
      </w:r>
      <w:r w:rsidRPr="00953AA4">
        <w:rPr>
          <w:rFonts w:ascii="Times New Roman" w:eastAsia="黑体" w:cs="Times New Roman"/>
          <w:szCs w:val="28"/>
        </w:rPr>
        <w:t>、投标人基本情况表</w:t>
      </w:r>
      <w:bookmarkEnd w:id="372"/>
      <w:bookmarkEnd w:id="373"/>
      <w:bookmarkEnd w:id="374"/>
      <w:bookmarkEnd w:id="375"/>
      <w:bookmarkEnd w:id="376"/>
      <w:bookmarkEnd w:id="377"/>
      <w:bookmarkEnd w:id="378"/>
      <w:bookmarkEnd w:id="379"/>
      <w:bookmarkEnd w:id="380"/>
      <w:bookmarkEnd w:id="381"/>
      <w:bookmarkEnd w:id="382"/>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129"/>
        <w:gridCol w:w="1628"/>
        <w:gridCol w:w="714"/>
        <w:gridCol w:w="363"/>
        <w:gridCol w:w="363"/>
        <w:gridCol w:w="1077"/>
        <w:gridCol w:w="175"/>
        <w:gridCol w:w="363"/>
        <w:gridCol w:w="902"/>
        <w:gridCol w:w="1440"/>
      </w:tblGrid>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投标人名</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pStyle w:val="2"/>
              <w:jc w:val="both"/>
              <w:rPr>
                <w:kern w:val="2"/>
                <w:szCs w:val="21"/>
              </w:rPr>
            </w:pPr>
          </w:p>
        </w:tc>
      </w:tr>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注册地址</w:t>
            </w:r>
          </w:p>
        </w:tc>
        <w:tc>
          <w:tcPr>
            <w:tcW w:w="4197" w:type="dxa"/>
            <w:gridSpan w:val="5"/>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邮政编码</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13"/>
        </w:trPr>
        <w:tc>
          <w:tcPr>
            <w:tcW w:w="1751"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联系方式</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授权联系人</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26"/>
        </w:trPr>
        <w:tc>
          <w:tcPr>
            <w:tcW w:w="1751"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传真</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网址</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01"/>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法定代表人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462"/>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技术负责人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成立时间</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5397" w:type="dxa"/>
            <w:gridSpan w:val="8"/>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员工总人数：</w:t>
            </w: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企业资质等级</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其中</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高级职称人员人数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营业执照号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中级职称人员人数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注册资金</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初级职称人员人数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开户银行</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技工人数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账号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proofErr w:type="gramStart"/>
            <w:r w:rsidRPr="00953AA4">
              <w:rPr>
                <w:szCs w:val="21"/>
              </w:rPr>
              <w:t>普工人</w:t>
            </w:r>
            <w:proofErr w:type="gramEnd"/>
            <w:r w:rsidRPr="00953AA4">
              <w:rPr>
                <w:szCs w:val="21"/>
              </w:rPr>
              <w:t>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1307"/>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经营范围</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tc>
      </w:tr>
      <w:tr w:rsidR="00953AA4" w:rsidRPr="00953AA4">
        <w:trPr>
          <w:trHeight w:val="7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备注</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9905" w:type="dxa"/>
            <w:gridSpan w:val="11"/>
            <w:tcBorders>
              <w:top w:val="single" w:sz="4" w:space="0" w:color="auto"/>
              <w:left w:val="nil"/>
              <w:bottom w:val="nil"/>
              <w:right w:val="nil"/>
            </w:tcBorders>
            <w:vAlign w:val="center"/>
          </w:tcPr>
          <w:p w:rsidR="0097134F" w:rsidRPr="00953AA4" w:rsidRDefault="0097134F">
            <w:pPr>
              <w:spacing w:line="360" w:lineRule="auto"/>
              <w:rPr>
                <w:rFonts w:eastAsia="仿宋_GB2312"/>
                <w:b/>
                <w:bCs/>
                <w:sz w:val="24"/>
              </w:rPr>
            </w:pPr>
          </w:p>
        </w:tc>
      </w:tr>
    </w:tbl>
    <w:p w:rsidR="0097134F" w:rsidRPr="00953AA4" w:rsidRDefault="00DB3B06">
      <w:pPr>
        <w:pStyle w:val="2"/>
        <w:jc w:val="center"/>
        <w:rPr>
          <w:rFonts w:ascii="Times New Roman" w:eastAsia="黑体" w:cs="Times New Roman"/>
          <w:bCs/>
          <w:spacing w:val="-17"/>
          <w:szCs w:val="28"/>
        </w:rPr>
      </w:pPr>
      <w:bookmarkStart w:id="383" w:name="_Toc14476"/>
      <w:bookmarkStart w:id="384" w:name="_Toc10668"/>
      <w:bookmarkStart w:id="385" w:name="_Toc15537"/>
      <w:bookmarkStart w:id="386" w:name="_Toc29734"/>
      <w:bookmarkStart w:id="387" w:name="_Toc22193"/>
      <w:bookmarkStart w:id="388" w:name="_Toc15019"/>
      <w:bookmarkStart w:id="389" w:name="_Toc20410"/>
      <w:bookmarkStart w:id="390" w:name="_Toc324"/>
      <w:r w:rsidRPr="00953AA4">
        <w:rPr>
          <w:rFonts w:ascii="Times New Roman" w:eastAsia="黑体" w:cs="Times New Roman"/>
          <w:szCs w:val="28"/>
        </w:rPr>
        <w:br w:type="page"/>
      </w:r>
      <w:bookmarkStart w:id="391" w:name="_Toc58828736"/>
      <w:r w:rsidRPr="00953AA4">
        <w:rPr>
          <w:rFonts w:ascii="Times New Roman" w:eastAsia="黑体" w:cs="Times New Roman"/>
          <w:szCs w:val="28"/>
        </w:rPr>
        <w:lastRenderedPageBreak/>
        <w:t>附</w:t>
      </w:r>
      <w:r w:rsidRPr="00953AA4">
        <w:rPr>
          <w:rFonts w:ascii="Times New Roman" w:eastAsia="黑体" w:cs="Times New Roman" w:hint="eastAsia"/>
          <w:szCs w:val="28"/>
        </w:rPr>
        <w:t>3</w:t>
      </w:r>
      <w:r w:rsidRPr="00953AA4">
        <w:rPr>
          <w:rFonts w:ascii="Times New Roman" w:eastAsia="黑体" w:cs="Times New Roman"/>
          <w:szCs w:val="28"/>
        </w:rPr>
        <w:t>-1</w:t>
      </w:r>
      <w:r w:rsidRPr="00953AA4">
        <w:rPr>
          <w:rFonts w:ascii="Times New Roman" w:eastAsia="黑体" w:cs="Times New Roman"/>
          <w:szCs w:val="28"/>
        </w:rPr>
        <w:t>：</w:t>
      </w:r>
      <w:bookmarkEnd w:id="383"/>
      <w:bookmarkEnd w:id="384"/>
      <w:bookmarkEnd w:id="385"/>
      <w:bookmarkEnd w:id="386"/>
      <w:bookmarkEnd w:id="387"/>
      <w:bookmarkEnd w:id="388"/>
      <w:bookmarkEnd w:id="389"/>
      <w:bookmarkEnd w:id="390"/>
      <w:r w:rsidRPr="00953AA4">
        <w:rPr>
          <w:rFonts w:ascii="Times New Roman" w:eastAsia="黑体" w:cs="Times New Roman" w:hint="eastAsia"/>
          <w:bCs/>
          <w:spacing w:val="-17"/>
          <w:szCs w:val="28"/>
        </w:rPr>
        <w:t>各类证书</w:t>
      </w:r>
      <w:bookmarkEnd w:id="391"/>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2640"/>
        </w:trPr>
        <w:tc>
          <w:tcPr>
            <w:tcW w:w="9540" w:type="dxa"/>
          </w:tcPr>
          <w:p w:rsidR="0097134F" w:rsidRPr="00953AA4" w:rsidRDefault="00DB3B06">
            <w:pPr>
              <w:rPr>
                <w:rFonts w:eastAsia="仿宋_GB2312"/>
                <w:sz w:val="28"/>
                <w:szCs w:val="28"/>
              </w:rPr>
            </w:pPr>
            <w:r w:rsidRPr="00953AA4">
              <w:rPr>
                <w:rFonts w:eastAsia="仿宋_GB2312"/>
                <w:sz w:val="28"/>
                <w:szCs w:val="28"/>
              </w:rPr>
              <w:t>投标人须知前附表</w:t>
            </w:r>
            <w:r w:rsidRPr="00953AA4">
              <w:rPr>
                <w:rFonts w:eastAsia="仿宋_GB2312"/>
                <w:sz w:val="28"/>
                <w:szCs w:val="28"/>
              </w:rPr>
              <w:t>1.4.1</w:t>
            </w:r>
            <w:r w:rsidRPr="00953AA4">
              <w:rPr>
                <w:rFonts w:eastAsia="仿宋_GB2312"/>
                <w:sz w:val="28"/>
                <w:szCs w:val="28"/>
              </w:rPr>
              <w:t>要求提供的各类证书</w:t>
            </w:r>
            <w:r w:rsidRPr="00953AA4">
              <w:rPr>
                <w:rFonts w:eastAsia="仿宋_GB2312" w:hint="eastAsia"/>
                <w:sz w:val="28"/>
                <w:szCs w:val="28"/>
              </w:rPr>
              <w:t>。</w:t>
            </w:r>
          </w:p>
          <w:p w:rsidR="0097134F" w:rsidRPr="00953AA4" w:rsidRDefault="0097134F">
            <w:pPr>
              <w:rPr>
                <w:rFonts w:eastAsia="仿宋_GB2312"/>
                <w:sz w:val="28"/>
                <w:szCs w:val="28"/>
              </w:rPr>
            </w:pPr>
          </w:p>
        </w:tc>
      </w:tr>
    </w:tbl>
    <w:p w:rsidR="0097134F" w:rsidRPr="00953AA4" w:rsidRDefault="0097134F"/>
    <w:p w:rsidR="0097134F" w:rsidRPr="00953AA4" w:rsidRDefault="00DB3B06">
      <w:pPr>
        <w:pStyle w:val="2"/>
        <w:jc w:val="center"/>
        <w:rPr>
          <w:rFonts w:ascii="黑体" w:eastAsia="黑体" w:hAnsi="黑体" w:cs="黑体"/>
          <w:szCs w:val="28"/>
        </w:rPr>
      </w:pPr>
      <w:bookmarkStart w:id="392" w:name="_Toc184704704"/>
      <w:bookmarkStart w:id="393" w:name="_Toc184704631"/>
      <w:bookmarkStart w:id="394" w:name="_Toc16212"/>
      <w:bookmarkStart w:id="395" w:name="_Toc7898"/>
      <w:bookmarkStart w:id="396" w:name="_Toc16736"/>
      <w:bookmarkStart w:id="397" w:name="_Toc3287"/>
      <w:bookmarkStart w:id="398" w:name="_Toc1727"/>
      <w:bookmarkStart w:id="399" w:name="_Toc28937"/>
      <w:bookmarkStart w:id="400" w:name="_Toc1838"/>
      <w:bookmarkStart w:id="401" w:name="_Toc20350"/>
      <w:r w:rsidRPr="00953AA4">
        <w:rPr>
          <w:rFonts w:ascii="Times New Roman" w:cs="Times New Roman"/>
          <w:szCs w:val="28"/>
        </w:rPr>
        <w:br w:type="page"/>
      </w:r>
      <w:bookmarkStart w:id="402" w:name="_Toc58828737"/>
      <w:r w:rsidRPr="00953AA4">
        <w:rPr>
          <w:rFonts w:ascii="黑体" w:eastAsia="黑体" w:hAnsi="黑体" w:cs="黑体" w:hint="eastAsia"/>
          <w:szCs w:val="28"/>
        </w:rPr>
        <w:lastRenderedPageBreak/>
        <w:t>四、</w:t>
      </w:r>
      <w:bookmarkEnd w:id="392"/>
      <w:bookmarkEnd w:id="393"/>
      <w:bookmarkEnd w:id="394"/>
      <w:bookmarkEnd w:id="395"/>
      <w:bookmarkEnd w:id="396"/>
      <w:bookmarkEnd w:id="397"/>
      <w:bookmarkEnd w:id="398"/>
      <w:bookmarkEnd w:id="399"/>
      <w:r w:rsidR="003475F1">
        <w:rPr>
          <w:rFonts w:ascii="黑体" w:eastAsia="黑体" w:hAnsi="黑体" w:cs="黑体" w:hint="eastAsia"/>
          <w:szCs w:val="28"/>
        </w:rPr>
        <w:t>2017年1月1日至2020年12月31日</w:t>
      </w:r>
      <w:r w:rsidR="00956CC4" w:rsidRPr="00953AA4">
        <w:rPr>
          <w:rFonts w:ascii="黑体" w:eastAsia="黑体" w:hAnsi="黑体" w:cs="黑体" w:hint="eastAsia"/>
          <w:szCs w:val="28"/>
        </w:rPr>
        <w:t>大数据平台建设</w:t>
      </w:r>
      <w:r w:rsidRPr="00953AA4">
        <w:rPr>
          <w:rFonts w:ascii="黑体" w:eastAsia="黑体" w:hAnsi="黑体" w:cs="黑体" w:hint="eastAsia"/>
          <w:szCs w:val="28"/>
        </w:rPr>
        <w:t>设备采购业绩情况表</w:t>
      </w:r>
      <w:bookmarkEnd w:id="400"/>
      <w:bookmarkEnd w:id="401"/>
      <w:bookmarkEnd w:id="402"/>
    </w:p>
    <w:p w:rsidR="0097134F" w:rsidRPr="00953AA4" w:rsidRDefault="00DB3B06">
      <w:pPr>
        <w:spacing w:line="360" w:lineRule="auto"/>
        <w:jc w:val="center"/>
        <w:rPr>
          <w:b/>
          <w:bCs/>
          <w:szCs w:val="21"/>
        </w:rPr>
      </w:pPr>
      <w:r w:rsidRPr="00953AA4">
        <w:rPr>
          <w:b/>
          <w:bCs/>
          <w:szCs w:val="21"/>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7229"/>
      </w:tblGrid>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项目所在地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发包人地址</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发包人联系人及电话</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合同价格</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开工日期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竣工日期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承担的工作</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工程质量</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1408"/>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项目描述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752"/>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备注</w:t>
            </w:r>
          </w:p>
        </w:tc>
        <w:tc>
          <w:tcPr>
            <w:tcW w:w="7229"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bl>
    <w:p w:rsidR="0097134F" w:rsidRPr="00953AA4" w:rsidRDefault="00DB3B06">
      <w:pPr>
        <w:spacing w:line="360" w:lineRule="auto"/>
        <w:rPr>
          <w:b/>
          <w:bCs/>
          <w:szCs w:val="21"/>
        </w:rPr>
      </w:pPr>
      <w:r w:rsidRPr="00953AA4">
        <w:rPr>
          <w:b/>
          <w:bCs/>
          <w:szCs w:val="21"/>
        </w:rPr>
        <w:t>说明：</w:t>
      </w:r>
    </w:p>
    <w:p w:rsidR="0097134F" w:rsidRPr="00953AA4" w:rsidRDefault="00DB3B06">
      <w:pPr>
        <w:spacing w:line="360" w:lineRule="auto"/>
        <w:rPr>
          <w:b/>
          <w:bCs/>
          <w:szCs w:val="21"/>
        </w:rPr>
      </w:pPr>
      <w:r w:rsidRPr="00953AA4">
        <w:rPr>
          <w:b/>
          <w:bCs/>
          <w:szCs w:val="21"/>
        </w:rPr>
        <w:t>1</w:t>
      </w:r>
      <w:r w:rsidRPr="00953AA4">
        <w:rPr>
          <w:rFonts w:hint="eastAsia"/>
          <w:b/>
          <w:bCs/>
          <w:szCs w:val="21"/>
        </w:rPr>
        <w:t>.</w:t>
      </w:r>
      <w:r w:rsidRPr="00953AA4">
        <w:rPr>
          <w:b/>
          <w:bCs/>
          <w:szCs w:val="21"/>
        </w:rPr>
        <w:t>须提供每项业绩的合同复印件</w:t>
      </w:r>
      <w:r w:rsidRPr="00953AA4">
        <w:rPr>
          <w:rFonts w:hint="eastAsia"/>
          <w:b/>
          <w:bCs/>
          <w:szCs w:val="21"/>
        </w:rPr>
        <w:t>，否则该项业绩无效。</w:t>
      </w:r>
    </w:p>
    <w:p w:rsidR="0097134F" w:rsidRPr="00953AA4" w:rsidRDefault="00DB3B06">
      <w:pPr>
        <w:spacing w:line="360" w:lineRule="auto"/>
        <w:rPr>
          <w:b/>
          <w:bCs/>
          <w:szCs w:val="21"/>
        </w:rPr>
      </w:pPr>
      <w:r w:rsidRPr="00953AA4">
        <w:rPr>
          <w:b/>
          <w:bCs/>
          <w:szCs w:val="21"/>
        </w:rPr>
        <w:t>2</w:t>
      </w:r>
      <w:r w:rsidRPr="00953AA4">
        <w:rPr>
          <w:rFonts w:hint="eastAsia"/>
          <w:b/>
          <w:bCs/>
          <w:szCs w:val="21"/>
        </w:rPr>
        <w:t>.</w:t>
      </w:r>
      <w:r w:rsidRPr="00953AA4">
        <w:rPr>
          <w:b/>
          <w:bCs/>
          <w:szCs w:val="21"/>
        </w:rPr>
        <w:t>多个项目可按表</w:t>
      </w:r>
      <w:r w:rsidRPr="00953AA4">
        <w:rPr>
          <w:rFonts w:hint="eastAsia"/>
          <w:b/>
          <w:bCs/>
          <w:szCs w:val="21"/>
        </w:rPr>
        <w:t>4</w:t>
      </w:r>
      <w:r w:rsidRPr="00953AA4">
        <w:rPr>
          <w:b/>
          <w:bCs/>
          <w:szCs w:val="21"/>
        </w:rPr>
        <w:t>-1</w:t>
      </w:r>
      <w:r w:rsidRPr="00953AA4">
        <w:rPr>
          <w:b/>
          <w:bCs/>
          <w:szCs w:val="21"/>
        </w:rPr>
        <w:t>，</w:t>
      </w:r>
      <w:r w:rsidRPr="00953AA4">
        <w:rPr>
          <w:rFonts w:hint="eastAsia"/>
          <w:b/>
          <w:bCs/>
          <w:szCs w:val="21"/>
        </w:rPr>
        <w:t>4</w:t>
      </w:r>
      <w:r w:rsidRPr="00953AA4">
        <w:rPr>
          <w:b/>
          <w:bCs/>
          <w:szCs w:val="21"/>
        </w:rPr>
        <w:t>-2</w:t>
      </w:r>
      <w:r w:rsidRPr="00953AA4">
        <w:rPr>
          <w:b/>
          <w:bCs/>
          <w:szCs w:val="21"/>
        </w:rPr>
        <w:t>，</w:t>
      </w:r>
      <w:r w:rsidRPr="00953AA4">
        <w:rPr>
          <w:b/>
          <w:bCs/>
          <w:szCs w:val="21"/>
        </w:rPr>
        <w:t>……</w:t>
      </w:r>
      <w:r w:rsidRPr="00953AA4">
        <w:rPr>
          <w:b/>
          <w:bCs/>
          <w:szCs w:val="21"/>
        </w:rPr>
        <w:t>顺序排列。</w:t>
      </w:r>
    </w:p>
    <w:p w:rsidR="0097134F" w:rsidRPr="00953AA4" w:rsidRDefault="0097134F">
      <w:pPr>
        <w:spacing w:line="360" w:lineRule="auto"/>
        <w:rPr>
          <w:szCs w:val="21"/>
        </w:rPr>
      </w:pPr>
    </w:p>
    <w:p w:rsidR="0097134F" w:rsidRPr="00953AA4" w:rsidRDefault="0097134F">
      <w:pPr>
        <w:widowControl/>
        <w:spacing w:line="360" w:lineRule="auto"/>
        <w:jc w:val="left"/>
        <w:rPr>
          <w:szCs w:val="21"/>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403" w:name="_Toc22923"/>
      <w:bookmarkStart w:id="404" w:name="_Toc1177"/>
      <w:bookmarkStart w:id="405" w:name="_Toc10540"/>
      <w:bookmarkStart w:id="406" w:name="_Toc2904"/>
      <w:bookmarkStart w:id="407" w:name="_Toc3423"/>
      <w:bookmarkStart w:id="408" w:name="_Toc6106"/>
      <w:bookmarkStart w:id="409" w:name="_Toc27790"/>
      <w:bookmarkStart w:id="410" w:name="_Toc23496"/>
      <w:bookmarkStart w:id="411" w:name="_Toc58828738"/>
      <w:r w:rsidRPr="00953AA4">
        <w:rPr>
          <w:rFonts w:ascii="Times New Roman" w:eastAsia="黑体" w:cs="Times New Roman" w:hint="eastAsia"/>
          <w:szCs w:val="28"/>
        </w:rPr>
        <w:lastRenderedPageBreak/>
        <w:t>五</w:t>
      </w:r>
      <w:r w:rsidRPr="00953AA4">
        <w:rPr>
          <w:rFonts w:ascii="Times New Roman" w:eastAsia="黑体" w:cs="Times New Roman"/>
          <w:szCs w:val="28"/>
        </w:rPr>
        <w:t>、投标人近年发生的诉讼和仲裁情况</w:t>
      </w:r>
      <w:bookmarkEnd w:id="403"/>
      <w:bookmarkEnd w:id="404"/>
      <w:bookmarkEnd w:id="405"/>
      <w:bookmarkEnd w:id="406"/>
      <w:bookmarkEnd w:id="407"/>
      <w:bookmarkEnd w:id="408"/>
      <w:bookmarkEnd w:id="409"/>
      <w:bookmarkEnd w:id="410"/>
      <w:bookmarkEnd w:id="4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1560"/>
          <w:jc w:val="center"/>
        </w:trPr>
        <w:tc>
          <w:tcPr>
            <w:tcW w:w="9540" w:type="dxa"/>
            <w:vAlign w:val="center"/>
          </w:tcPr>
          <w:p w:rsidR="0097134F" w:rsidRPr="00953AA4" w:rsidRDefault="00DB3B06">
            <w:pPr>
              <w:jc w:val="center"/>
            </w:pPr>
            <w:r w:rsidRPr="00953AA4">
              <w:rPr>
                <w:rFonts w:eastAsia="仿宋_GB2312"/>
                <w:sz w:val="24"/>
              </w:rPr>
              <w:t>被有关行政部门暂停投标资格期限已满（受到过行政处罚的须提供行政处罚情况说明及真实性承诺）。</w:t>
            </w:r>
          </w:p>
        </w:tc>
      </w:tr>
    </w:tbl>
    <w:p w:rsidR="0097134F" w:rsidRPr="00953AA4" w:rsidRDefault="0097134F">
      <w:pPr>
        <w:snapToGrid w:val="0"/>
        <w:spacing w:line="640" w:lineRule="exact"/>
        <w:jc w:val="center"/>
        <w:rPr>
          <w:rFonts w:ascii="方正仿宋_GBK" w:eastAsia="方正仿宋_GBK" w:hAnsi="宋体" w:cs="仿宋_GB2312"/>
          <w:sz w:val="24"/>
          <w:szCs w:val="21"/>
        </w:rPr>
      </w:pPr>
    </w:p>
    <w:sectPr w:rsidR="0097134F" w:rsidRPr="00953AA4" w:rsidSect="000B3F56">
      <w:pgSz w:w="11906" w:h="16838"/>
      <w:pgMar w:top="1440" w:right="1196" w:bottom="1440" w:left="1797" w:header="79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B44" w:rsidRDefault="004E2B44">
      <w:r>
        <w:separator/>
      </w:r>
    </w:p>
  </w:endnote>
  <w:endnote w:type="continuationSeparator" w:id="0">
    <w:p w:rsidR="004E2B44" w:rsidRDefault="004E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仿宋_GBK">
    <w:altName w:val="Microsoft YaHei UI"/>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442405"/>
      <w:docPartObj>
        <w:docPartGallery w:val="Page Numbers (Bottom of Page)"/>
        <w:docPartUnique/>
      </w:docPartObj>
    </w:sdtPr>
    <w:sdtEndPr/>
    <w:sdtContent>
      <w:p w:rsidR="007204EB" w:rsidRDefault="007204EB">
        <w:pPr>
          <w:pStyle w:val="af4"/>
          <w:jc w:val="center"/>
        </w:pPr>
        <w:r>
          <w:fldChar w:fldCharType="begin"/>
        </w:r>
        <w:r>
          <w:instrText>PAGE   \* MERGEFORMAT</w:instrText>
        </w:r>
        <w:r>
          <w:fldChar w:fldCharType="separate"/>
        </w:r>
        <w:r w:rsidRPr="001211B3">
          <w:rPr>
            <w:noProof/>
            <w:lang w:val="zh-CN"/>
          </w:rPr>
          <w:t>II</w:t>
        </w:r>
        <w:r>
          <w:fldChar w:fldCharType="end"/>
        </w:r>
      </w:p>
    </w:sdtContent>
  </w:sdt>
  <w:p w:rsidR="007204EB" w:rsidRDefault="007204E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85694"/>
      <w:docPartObj>
        <w:docPartGallery w:val="Page Numbers (Bottom of Page)"/>
        <w:docPartUnique/>
      </w:docPartObj>
    </w:sdtPr>
    <w:sdtEndPr/>
    <w:sdtContent>
      <w:p w:rsidR="007204EB" w:rsidRDefault="007204EB">
        <w:pPr>
          <w:pStyle w:val="af4"/>
          <w:jc w:val="center"/>
        </w:pPr>
        <w:r>
          <w:fldChar w:fldCharType="begin"/>
        </w:r>
        <w:r>
          <w:instrText>PAGE   \* MERGEFORMAT</w:instrText>
        </w:r>
        <w:r>
          <w:fldChar w:fldCharType="separate"/>
        </w:r>
        <w:r w:rsidRPr="001211B3">
          <w:rPr>
            <w:noProof/>
            <w:lang w:val="zh-CN"/>
          </w:rPr>
          <w:t>-</w:t>
        </w:r>
        <w:r>
          <w:rPr>
            <w:noProof/>
          </w:rPr>
          <w:t xml:space="preserve"> 2 -</w:t>
        </w:r>
        <w:r>
          <w:fldChar w:fldCharType="end"/>
        </w:r>
      </w:p>
    </w:sdtContent>
  </w:sdt>
  <w:p w:rsidR="007204EB" w:rsidRDefault="007204E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877002"/>
      <w:docPartObj>
        <w:docPartGallery w:val="Page Numbers (Bottom of Page)"/>
        <w:docPartUnique/>
      </w:docPartObj>
    </w:sdtPr>
    <w:sdtEndPr/>
    <w:sdtContent>
      <w:p w:rsidR="007204EB" w:rsidRDefault="007204EB">
        <w:pPr>
          <w:pStyle w:val="af4"/>
          <w:jc w:val="center"/>
        </w:pPr>
        <w:r>
          <w:fldChar w:fldCharType="begin"/>
        </w:r>
        <w:r>
          <w:instrText>PAGE   \* MERGEFORMAT</w:instrText>
        </w:r>
        <w:r>
          <w:fldChar w:fldCharType="separate"/>
        </w:r>
        <w:r w:rsidRPr="001211B3">
          <w:rPr>
            <w:noProof/>
            <w:lang w:val="zh-CN"/>
          </w:rPr>
          <w:t>-</w:t>
        </w:r>
        <w:r>
          <w:rPr>
            <w:noProof/>
          </w:rPr>
          <w:t xml:space="preserve"> 24 -</w:t>
        </w:r>
        <w:r>
          <w:fldChar w:fldCharType="end"/>
        </w:r>
      </w:p>
    </w:sdtContent>
  </w:sdt>
  <w:p w:rsidR="007204EB" w:rsidRDefault="007204EB">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4EB" w:rsidRDefault="007204EB">
    <w:pPr>
      <w:pStyle w:val="af4"/>
      <w:jc w:val="center"/>
    </w:pPr>
  </w:p>
  <w:p w:rsidR="007204EB" w:rsidRDefault="007204E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B44" w:rsidRDefault="004E2B44">
      <w:r>
        <w:separator/>
      </w:r>
    </w:p>
  </w:footnote>
  <w:footnote w:type="continuationSeparator" w:id="0">
    <w:p w:rsidR="004E2B44" w:rsidRDefault="004E2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4EB" w:rsidRDefault="007204EB">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4EB" w:rsidRDefault="007204EB">
    <w:pPr>
      <w:pStyle w:val="af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136D"/>
    <w:rsid w:val="00005D65"/>
    <w:rsid w:val="00006101"/>
    <w:rsid w:val="00010D24"/>
    <w:rsid w:val="00012045"/>
    <w:rsid w:val="00017452"/>
    <w:rsid w:val="0001765C"/>
    <w:rsid w:val="00025978"/>
    <w:rsid w:val="0003167B"/>
    <w:rsid w:val="00031B33"/>
    <w:rsid w:val="00031ECC"/>
    <w:rsid w:val="00035CC0"/>
    <w:rsid w:val="00036C29"/>
    <w:rsid w:val="00045A24"/>
    <w:rsid w:val="00045BD4"/>
    <w:rsid w:val="00052A15"/>
    <w:rsid w:val="00056009"/>
    <w:rsid w:val="00062D9A"/>
    <w:rsid w:val="00066C61"/>
    <w:rsid w:val="000757CB"/>
    <w:rsid w:val="00076A58"/>
    <w:rsid w:val="000772A6"/>
    <w:rsid w:val="00091813"/>
    <w:rsid w:val="00095D5B"/>
    <w:rsid w:val="000A6B5A"/>
    <w:rsid w:val="000B09C3"/>
    <w:rsid w:val="000B3F56"/>
    <w:rsid w:val="000B4E9A"/>
    <w:rsid w:val="000B57A3"/>
    <w:rsid w:val="000B6066"/>
    <w:rsid w:val="000C1ED6"/>
    <w:rsid w:val="000D1FA1"/>
    <w:rsid w:val="000D2FA6"/>
    <w:rsid w:val="000E2F0A"/>
    <w:rsid w:val="000F5DA2"/>
    <w:rsid w:val="00101FAB"/>
    <w:rsid w:val="00104A0E"/>
    <w:rsid w:val="00111807"/>
    <w:rsid w:val="001211B3"/>
    <w:rsid w:val="00124B3A"/>
    <w:rsid w:val="001401CF"/>
    <w:rsid w:val="00140656"/>
    <w:rsid w:val="00144931"/>
    <w:rsid w:val="0015102F"/>
    <w:rsid w:val="00155609"/>
    <w:rsid w:val="00157836"/>
    <w:rsid w:val="001638C3"/>
    <w:rsid w:val="00164DBE"/>
    <w:rsid w:val="0017169D"/>
    <w:rsid w:val="0017283F"/>
    <w:rsid w:val="00172A27"/>
    <w:rsid w:val="00174EEA"/>
    <w:rsid w:val="001813AE"/>
    <w:rsid w:val="00182A49"/>
    <w:rsid w:val="00184EDE"/>
    <w:rsid w:val="001A3ECF"/>
    <w:rsid w:val="001A51B4"/>
    <w:rsid w:val="001B0CE1"/>
    <w:rsid w:val="001B2413"/>
    <w:rsid w:val="001B35EE"/>
    <w:rsid w:val="001C2C66"/>
    <w:rsid w:val="001D781E"/>
    <w:rsid w:val="001D7F82"/>
    <w:rsid w:val="001F243B"/>
    <w:rsid w:val="00200848"/>
    <w:rsid w:val="00202BCB"/>
    <w:rsid w:val="002046DF"/>
    <w:rsid w:val="002115AE"/>
    <w:rsid w:val="002232C7"/>
    <w:rsid w:val="00224D80"/>
    <w:rsid w:val="00230308"/>
    <w:rsid w:val="00230DC2"/>
    <w:rsid w:val="002449E1"/>
    <w:rsid w:val="002464C0"/>
    <w:rsid w:val="00246762"/>
    <w:rsid w:val="00251189"/>
    <w:rsid w:val="002530E0"/>
    <w:rsid w:val="00256832"/>
    <w:rsid w:val="00260DEE"/>
    <w:rsid w:val="00263FBC"/>
    <w:rsid w:val="0028575F"/>
    <w:rsid w:val="002A64D6"/>
    <w:rsid w:val="002B021C"/>
    <w:rsid w:val="002B2671"/>
    <w:rsid w:val="002C01C5"/>
    <w:rsid w:val="002C3B3E"/>
    <w:rsid w:val="002C5A50"/>
    <w:rsid w:val="002D392B"/>
    <w:rsid w:val="002D5222"/>
    <w:rsid w:val="002E49B9"/>
    <w:rsid w:val="002E5DCE"/>
    <w:rsid w:val="00301582"/>
    <w:rsid w:val="00302BBD"/>
    <w:rsid w:val="003059F0"/>
    <w:rsid w:val="0030671B"/>
    <w:rsid w:val="0031057E"/>
    <w:rsid w:val="003147C9"/>
    <w:rsid w:val="00322683"/>
    <w:rsid w:val="00331D60"/>
    <w:rsid w:val="00340F93"/>
    <w:rsid w:val="003475F1"/>
    <w:rsid w:val="00356F1C"/>
    <w:rsid w:val="0036138F"/>
    <w:rsid w:val="00367DD3"/>
    <w:rsid w:val="00376763"/>
    <w:rsid w:val="003771E0"/>
    <w:rsid w:val="00386608"/>
    <w:rsid w:val="0039548C"/>
    <w:rsid w:val="003A2CB3"/>
    <w:rsid w:val="003A797A"/>
    <w:rsid w:val="003B2573"/>
    <w:rsid w:val="003B380E"/>
    <w:rsid w:val="003C0596"/>
    <w:rsid w:val="003C34AD"/>
    <w:rsid w:val="003D15C5"/>
    <w:rsid w:val="003E0545"/>
    <w:rsid w:val="003E7AE6"/>
    <w:rsid w:val="003F69A6"/>
    <w:rsid w:val="0040272E"/>
    <w:rsid w:val="004157BB"/>
    <w:rsid w:val="00421992"/>
    <w:rsid w:val="004401B9"/>
    <w:rsid w:val="00441019"/>
    <w:rsid w:val="00442EEC"/>
    <w:rsid w:val="00446841"/>
    <w:rsid w:val="00452CA5"/>
    <w:rsid w:val="00460D1C"/>
    <w:rsid w:val="004631B9"/>
    <w:rsid w:val="00463D54"/>
    <w:rsid w:val="004674CF"/>
    <w:rsid w:val="00482F77"/>
    <w:rsid w:val="00486D12"/>
    <w:rsid w:val="00491175"/>
    <w:rsid w:val="004A65C6"/>
    <w:rsid w:val="004B00D9"/>
    <w:rsid w:val="004B12E2"/>
    <w:rsid w:val="004C3F21"/>
    <w:rsid w:val="004D4524"/>
    <w:rsid w:val="004D5CD0"/>
    <w:rsid w:val="004E100B"/>
    <w:rsid w:val="004E2B44"/>
    <w:rsid w:val="004F0C2D"/>
    <w:rsid w:val="004F65D8"/>
    <w:rsid w:val="005012DC"/>
    <w:rsid w:val="005048FA"/>
    <w:rsid w:val="005100D7"/>
    <w:rsid w:val="00520343"/>
    <w:rsid w:val="0053530C"/>
    <w:rsid w:val="00535A35"/>
    <w:rsid w:val="0053636A"/>
    <w:rsid w:val="00537D04"/>
    <w:rsid w:val="00541475"/>
    <w:rsid w:val="00541760"/>
    <w:rsid w:val="005569C7"/>
    <w:rsid w:val="005772BB"/>
    <w:rsid w:val="005832DC"/>
    <w:rsid w:val="00584499"/>
    <w:rsid w:val="005850A8"/>
    <w:rsid w:val="00585645"/>
    <w:rsid w:val="00594516"/>
    <w:rsid w:val="00595024"/>
    <w:rsid w:val="005A3CE4"/>
    <w:rsid w:val="005B3FF4"/>
    <w:rsid w:val="005C3E65"/>
    <w:rsid w:val="005C58DD"/>
    <w:rsid w:val="005C5E9F"/>
    <w:rsid w:val="005D5540"/>
    <w:rsid w:val="005D6094"/>
    <w:rsid w:val="005E3C65"/>
    <w:rsid w:val="005E55EB"/>
    <w:rsid w:val="005E7708"/>
    <w:rsid w:val="00603ADF"/>
    <w:rsid w:val="00607EB6"/>
    <w:rsid w:val="00612A1A"/>
    <w:rsid w:val="00614FCC"/>
    <w:rsid w:val="006542C4"/>
    <w:rsid w:val="0067488D"/>
    <w:rsid w:val="006848AF"/>
    <w:rsid w:val="006939F4"/>
    <w:rsid w:val="00696921"/>
    <w:rsid w:val="006B0734"/>
    <w:rsid w:val="006B678A"/>
    <w:rsid w:val="006D25E7"/>
    <w:rsid w:val="006D301B"/>
    <w:rsid w:val="006E54B5"/>
    <w:rsid w:val="006E6D28"/>
    <w:rsid w:val="006F77FA"/>
    <w:rsid w:val="007050E5"/>
    <w:rsid w:val="00705E03"/>
    <w:rsid w:val="00717069"/>
    <w:rsid w:val="007204EB"/>
    <w:rsid w:val="00720C85"/>
    <w:rsid w:val="00722E9B"/>
    <w:rsid w:val="007266B2"/>
    <w:rsid w:val="007278A7"/>
    <w:rsid w:val="0073052C"/>
    <w:rsid w:val="007307EF"/>
    <w:rsid w:val="007416A2"/>
    <w:rsid w:val="00741D36"/>
    <w:rsid w:val="00745310"/>
    <w:rsid w:val="00754E36"/>
    <w:rsid w:val="007613B7"/>
    <w:rsid w:val="00770A3F"/>
    <w:rsid w:val="007807FD"/>
    <w:rsid w:val="00787FC7"/>
    <w:rsid w:val="007917F7"/>
    <w:rsid w:val="00793717"/>
    <w:rsid w:val="00795F86"/>
    <w:rsid w:val="007A72B7"/>
    <w:rsid w:val="007B35EC"/>
    <w:rsid w:val="007B369D"/>
    <w:rsid w:val="007B422C"/>
    <w:rsid w:val="007C6E77"/>
    <w:rsid w:val="007D2FC9"/>
    <w:rsid w:val="007D3826"/>
    <w:rsid w:val="007D710F"/>
    <w:rsid w:val="007E7636"/>
    <w:rsid w:val="007F236C"/>
    <w:rsid w:val="007F242B"/>
    <w:rsid w:val="007F45C4"/>
    <w:rsid w:val="007F53D7"/>
    <w:rsid w:val="00802E6C"/>
    <w:rsid w:val="008135ED"/>
    <w:rsid w:val="00821EEA"/>
    <w:rsid w:val="00825C0C"/>
    <w:rsid w:val="00831AD9"/>
    <w:rsid w:val="00833C71"/>
    <w:rsid w:val="008465D3"/>
    <w:rsid w:val="008501D0"/>
    <w:rsid w:val="00855043"/>
    <w:rsid w:val="00855FFD"/>
    <w:rsid w:val="008631D9"/>
    <w:rsid w:val="00863ADB"/>
    <w:rsid w:val="008654D2"/>
    <w:rsid w:val="00871E2F"/>
    <w:rsid w:val="00873C87"/>
    <w:rsid w:val="0088147D"/>
    <w:rsid w:val="00882BA7"/>
    <w:rsid w:val="0089277D"/>
    <w:rsid w:val="008945D5"/>
    <w:rsid w:val="00895C10"/>
    <w:rsid w:val="00896823"/>
    <w:rsid w:val="00897BBE"/>
    <w:rsid w:val="008A25C1"/>
    <w:rsid w:val="008A507D"/>
    <w:rsid w:val="008B0201"/>
    <w:rsid w:val="008B2272"/>
    <w:rsid w:val="008B2870"/>
    <w:rsid w:val="008B660A"/>
    <w:rsid w:val="008C2177"/>
    <w:rsid w:val="008C50F4"/>
    <w:rsid w:val="008C6BA0"/>
    <w:rsid w:val="008C70E8"/>
    <w:rsid w:val="008C7D16"/>
    <w:rsid w:val="008D6A1A"/>
    <w:rsid w:val="008E1225"/>
    <w:rsid w:val="008E57C6"/>
    <w:rsid w:val="008E7460"/>
    <w:rsid w:val="00903350"/>
    <w:rsid w:val="00910716"/>
    <w:rsid w:val="00920CB5"/>
    <w:rsid w:val="00923544"/>
    <w:rsid w:val="00924FDF"/>
    <w:rsid w:val="009322EA"/>
    <w:rsid w:val="00945D58"/>
    <w:rsid w:val="009521C6"/>
    <w:rsid w:val="00952B8B"/>
    <w:rsid w:val="00953AA4"/>
    <w:rsid w:val="00954C25"/>
    <w:rsid w:val="00956494"/>
    <w:rsid w:val="00956CC4"/>
    <w:rsid w:val="009644AC"/>
    <w:rsid w:val="00964E2A"/>
    <w:rsid w:val="009674BD"/>
    <w:rsid w:val="0096775F"/>
    <w:rsid w:val="0097134F"/>
    <w:rsid w:val="00972DCA"/>
    <w:rsid w:val="00973BCB"/>
    <w:rsid w:val="00974384"/>
    <w:rsid w:val="00975765"/>
    <w:rsid w:val="00977139"/>
    <w:rsid w:val="00980054"/>
    <w:rsid w:val="0098200C"/>
    <w:rsid w:val="009951CC"/>
    <w:rsid w:val="00997726"/>
    <w:rsid w:val="009A0681"/>
    <w:rsid w:val="009A5391"/>
    <w:rsid w:val="009A7FF0"/>
    <w:rsid w:val="009B3DA4"/>
    <w:rsid w:val="009C2A78"/>
    <w:rsid w:val="009C4264"/>
    <w:rsid w:val="009D6C7D"/>
    <w:rsid w:val="009E0CCB"/>
    <w:rsid w:val="009E0D89"/>
    <w:rsid w:val="009E2280"/>
    <w:rsid w:val="00A05E25"/>
    <w:rsid w:val="00A062ED"/>
    <w:rsid w:val="00A069C4"/>
    <w:rsid w:val="00A14249"/>
    <w:rsid w:val="00A47D85"/>
    <w:rsid w:val="00A511D9"/>
    <w:rsid w:val="00A55B90"/>
    <w:rsid w:val="00A60330"/>
    <w:rsid w:val="00A60512"/>
    <w:rsid w:val="00A63A76"/>
    <w:rsid w:val="00A64544"/>
    <w:rsid w:val="00A67C07"/>
    <w:rsid w:val="00A76357"/>
    <w:rsid w:val="00A82150"/>
    <w:rsid w:val="00A9303A"/>
    <w:rsid w:val="00A9483E"/>
    <w:rsid w:val="00AA0EB5"/>
    <w:rsid w:val="00AA7B6C"/>
    <w:rsid w:val="00AB741B"/>
    <w:rsid w:val="00AC14DA"/>
    <w:rsid w:val="00AC1D0B"/>
    <w:rsid w:val="00AC4B21"/>
    <w:rsid w:val="00AD7235"/>
    <w:rsid w:val="00AE0ED5"/>
    <w:rsid w:val="00AE43AF"/>
    <w:rsid w:val="00AE5450"/>
    <w:rsid w:val="00B045C4"/>
    <w:rsid w:val="00B05E03"/>
    <w:rsid w:val="00B07111"/>
    <w:rsid w:val="00B100B3"/>
    <w:rsid w:val="00B154AA"/>
    <w:rsid w:val="00B24C3E"/>
    <w:rsid w:val="00B46FB8"/>
    <w:rsid w:val="00B47B6D"/>
    <w:rsid w:val="00B51892"/>
    <w:rsid w:val="00B51EC4"/>
    <w:rsid w:val="00B56C94"/>
    <w:rsid w:val="00B60757"/>
    <w:rsid w:val="00B67F17"/>
    <w:rsid w:val="00B76B65"/>
    <w:rsid w:val="00B778CE"/>
    <w:rsid w:val="00B81CEA"/>
    <w:rsid w:val="00B87091"/>
    <w:rsid w:val="00BA44D7"/>
    <w:rsid w:val="00BA6683"/>
    <w:rsid w:val="00BB04B4"/>
    <w:rsid w:val="00BB07DC"/>
    <w:rsid w:val="00BB1E75"/>
    <w:rsid w:val="00BB21B0"/>
    <w:rsid w:val="00BB319B"/>
    <w:rsid w:val="00BB38F0"/>
    <w:rsid w:val="00BC6AB2"/>
    <w:rsid w:val="00BD0BA0"/>
    <w:rsid w:val="00BE0819"/>
    <w:rsid w:val="00BE7BAE"/>
    <w:rsid w:val="00BF3ED2"/>
    <w:rsid w:val="00C00A58"/>
    <w:rsid w:val="00C06BC4"/>
    <w:rsid w:val="00C139AD"/>
    <w:rsid w:val="00C15D8B"/>
    <w:rsid w:val="00C21955"/>
    <w:rsid w:val="00C22141"/>
    <w:rsid w:val="00C23DB8"/>
    <w:rsid w:val="00C31455"/>
    <w:rsid w:val="00C31CD6"/>
    <w:rsid w:val="00C34B49"/>
    <w:rsid w:val="00C36B1D"/>
    <w:rsid w:val="00C97155"/>
    <w:rsid w:val="00CB7539"/>
    <w:rsid w:val="00CC0573"/>
    <w:rsid w:val="00CD75DA"/>
    <w:rsid w:val="00CE1815"/>
    <w:rsid w:val="00CE4BB0"/>
    <w:rsid w:val="00CF377E"/>
    <w:rsid w:val="00D07586"/>
    <w:rsid w:val="00D11C6D"/>
    <w:rsid w:val="00D1252D"/>
    <w:rsid w:val="00D17F3A"/>
    <w:rsid w:val="00D21785"/>
    <w:rsid w:val="00D2303D"/>
    <w:rsid w:val="00D34F98"/>
    <w:rsid w:val="00D350A3"/>
    <w:rsid w:val="00D5452B"/>
    <w:rsid w:val="00D652BF"/>
    <w:rsid w:val="00D663B5"/>
    <w:rsid w:val="00D7078A"/>
    <w:rsid w:val="00D71B45"/>
    <w:rsid w:val="00D80DE0"/>
    <w:rsid w:val="00D84367"/>
    <w:rsid w:val="00D84ADF"/>
    <w:rsid w:val="00D8744D"/>
    <w:rsid w:val="00D90AD5"/>
    <w:rsid w:val="00D926C3"/>
    <w:rsid w:val="00D93BBF"/>
    <w:rsid w:val="00D96EC4"/>
    <w:rsid w:val="00DA4417"/>
    <w:rsid w:val="00DB0FA7"/>
    <w:rsid w:val="00DB195E"/>
    <w:rsid w:val="00DB3B06"/>
    <w:rsid w:val="00DD094B"/>
    <w:rsid w:val="00DD449A"/>
    <w:rsid w:val="00DE297F"/>
    <w:rsid w:val="00DF3CEB"/>
    <w:rsid w:val="00E01B75"/>
    <w:rsid w:val="00E12233"/>
    <w:rsid w:val="00E13E38"/>
    <w:rsid w:val="00E223DB"/>
    <w:rsid w:val="00E22C88"/>
    <w:rsid w:val="00E238DB"/>
    <w:rsid w:val="00E331D8"/>
    <w:rsid w:val="00E33854"/>
    <w:rsid w:val="00E52CAE"/>
    <w:rsid w:val="00E532A4"/>
    <w:rsid w:val="00E63ADF"/>
    <w:rsid w:val="00E7118F"/>
    <w:rsid w:val="00E75328"/>
    <w:rsid w:val="00E9274E"/>
    <w:rsid w:val="00E958B1"/>
    <w:rsid w:val="00EA03D8"/>
    <w:rsid w:val="00EB0DF2"/>
    <w:rsid w:val="00EB1C48"/>
    <w:rsid w:val="00EB1D35"/>
    <w:rsid w:val="00EB1E7B"/>
    <w:rsid w:val="00EB257B"/>
    <w:rsid w:val="00EB2AF1"/>
    <w:rsid w:val="00EC1FB0"/>
    <w:rsid w:val="00ED1A7C"/>
    <w:rsid w:val="00ED4479"/>
    <w:rsid w:val="00ED47DE"/>
    <w:rsid w:val="00ED76D8"/>
    <w:rsid w:val="00EE7415"/>
    <w:rsid w:val="00EF2FF1"/>
    <w:rsid w:val="00F0200D"/>
    <w:rsid w:val="00F02868"/>
    <w:rsid w:val="00F03B17"/>
    <w:rsid w:val="00F124FD"/>
    <w:rsid w:val="00F27FDB"/>
    <w:rsid w:val="00F346A7"/>
    <w:rsid w:val="00F41127"/>
    <w:rsid w:val="00F457C6"/>
    <w:rsid w:val="00F46D3D"/>
    <w:rsid w:val="00F55407"/>
    <w:rsid w:val="00F60935"/>
    <w:rsid w:val="00F67206"/>
    <w:rsid w:val="00F70B7A"/>
    <w:rsid w:val="00F71368"/>
    <w:rsid w:val="00F7355A"/>
    <w:rsid w:val="00F836EE"/>
    <w:rsid w:val="00F955D3"/>
    <w:rsid w:val="00FA5301"/>
    <w:rsid w:val="00FB0D51"/>
    <w:rsid w:val="00FB1FBD"/>
    <w:rsid w:val="00FB77C0"/>
    <w:rsid w:val="00FC114D"/>
    <w:rsid w:val="00FC36AF"/>
    <w:rsid w:val="00FC5531"/>
    <w:rsid w:val="00FC746E"/>
    <w:rsid w:val="00FD0262"/>
    <w:rsid w:val="00FD1EFC"/>
    <w:rsid w:val="00FE2B7D"/>
    <w:rsid w:val="00FE63B9"/>
    <w:rsid w:val="00FE71C5"/>
    <w:rsid w:val="00FF2F26"/>
    <w:rsid w:val="00FF44C3"/>
    <w:rsid w:val="03207121"/>
    <w:rsid w:val="04404C5C"/>
    <w:rsid w:val="055B7C59"/>
    <w:rsid w:val="095351C3"/>
    <w:rsid w:val="0A972FD3"/>
    <w:rsid w:val="0B294AA0"/>
    <w:rsid w:val="0ECB2E8F"/>
    <w:rsid w:val="13C53F96"/>
    <w:rsid w:val="154F4DC1"/>
    <w:rsid w:val="1738683E"/>
    <w:rsid w:val="1B715B93"/>
    <w:rsid w:val="209D08E4"/>
    <w:rsid w:val="24AA7C97"/>
    <w:rsid w:val="28EA0D9A"/>
    <w:rsid w:val="28F31C1A"/>
    <w:rsid w:val="2A756300"/>
    <w:rsid w:val="2B133BA2"/>
    <w:rsid w:val="2D187354"/>
    <w:rsid w:val="322016DA"/>
    <w:rsid w:val="347E4C4B"/>
    <w:rsid w:val="3CD054CB"/>
    <w:rsid w:val="40E955AB"/>
    <w:rsid w:val="4ABE0EFE"/>
    <w:rsid w:val="4AF15BF2"/>
    <w:rsid w:val="5137533D"/>
    <w:rsid w:val="51D83802"/>
    <w:rsid w:val="5A2D6B2A"/>
    <w:rsid w:val="5B405128"/>
    <w:rsid w:val="5BDB5C95"/>
    <w:rsid w:val="5CDF45D7"/>
    <w:rsid w:val="649435A8"/>
    <w:rsid w:val="66822FE3"/>
    <w:rsid w:val="66C143A9"/>
    <w:rsid w:val="67A747C2"/>
    <w:rsid w:val="680F2F33"/>
    <w:rsid w:val="68430CF5"/>
    <w:rsid w:val="6A996C2B"/>
    <w:rsid w:val="712E6C84"/>
    <w:rsid w:val="716F54A5"/>
    <w:rsid w:val="72833D66"/>
    <w:rsid w:val="735B36D7"/>
    <w:rsid w:val="753D3EE2"/>
    <w:rsid w:val="79FF6819"/>
    <w:rsid w:val="7E101AE4"/>
    <w:rsid w:val="7E66776C"/>
    <w:rsid w:val="7F2826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5A02D"/>
  <w15:docId w15:val="{C504B231-F55F-4FAC-99C2-3D567ED6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qFormat="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0B3F56"/>
    <w:pPr>
      <w:widowControl w:val="0"/>
      <w:jc w:val="both"/>
    </w:pPr>
    <w:rPr>
      <w:rFonts w:ascii="Calibri" w:hAnsi="Calibri"/>
      <w:kern w:val="2"/>
      <w:sz w:val="21"/>
      <w:szCs w:val="24"/>
    </w:rPr>
  </w:style>
  <w:style w:type="paragraph" w:styleId="1">
    <w:name w:val="heading 1"/>
    <w:basedOn w:val="a"/>
    <w:next w:val="a"/>
    <w:link w:val="10"/>
    <w:qFormat/>
    <w:rsid w:val="000B3F56"/>
    <w:pPr>
      <w:autoSpaceDE w:val="0"/>
      <w:autoSpaceDN w:val="0"/>
      <w:adjustRightInd w:val="0"/>
      <w:snapToGrid w:val="0"/>
      <w:spacing w:line="360" w:lineRule="auto"/>
      <w:ind w:left="4470" w:hanging="1320"/>
      <w:jc w:val="center"/>
      <w:outlineLvl w:val="0"/>
    </w:pPr>
    <w:rPr>
      <w:b/>
      <w:spacing w:val="-2"/>
      <w:sz w:val="24"/>
    </w:rPr>
  </w:style>
  <w:style w:type="paragraph" w:styleId="2">
    <w:name w:val="heading 2"/>
    <w:basedOn w:val="a"/>
    <w:next w:val="a"/>
    <w:link w:val="20"/>
    <w:qFormat/>
    <w:rsid w:val="000B3F56"/>
    <w:pPr>
      <w:autoSpaceDE w:val="0"/>
      <w:autoSpaceDN w:val="0"/>
      <w:adjustRightInd w:val="0"/>
      <w:snapToGrid w:val="0"/>
      <w:spacing w:line="360" w:lineRule="auto"/>
      <w:jc w:val="left"/>
      <w:outlineLvl w:val="1"/>
    </w:pPr>
    <w:rPr>
      <w:rFonts w:ascii="仿宋_GB2312" w:eastAsia="仿宋_GB2312" w:cs="宋体"/>
      <w:b/>
      <w:spacing w:val="1"/>
      <w:w w:val="99"/>
      <w:kern w:val="0"/>
      <w:sz w:val="28"/>
      <w:szCs w:val="32"/>
    </w:rPr>
  </w:style>
  <w:style w:type="paragraph" w:styleId="3">
    <w:name w:val="heading 3"/>
    <w:basedOn w:val="a"/>
    <w:next w:val="a"/>
    <w:link w:val="30"/>
    <w:qFormat/>
    <w:rsid w:val="000B3F56"/>
    <w:pPr>
      <w:autoSpaceDE w:val="0"/>
      <w:autoSpaceDN w:val="0"/>
      <w:adjustRightInd w:val="0"/>
      <w:spacing w:before="16"/>
      <w:jc w:val="left"/>
      <w:outlineLvl w:val="2"/>
    </w:pPr>
    <w:rPr>
      <w:rFonts w:ascii="仿宋_GB2312" w:eastAsia="仿宋_GB2312" w:cs="宋体"/>
      <w:b/>
      <w:kern w:val="0"/>
      <w:sz w:val="24"/>
      <w:szCs w:val="28"/>
    </w:rPr>
  </w:style>
  <w:style w:type="paragraph" w:styleId="4">
    <w:name w:val="heading 4"/>
    <w:basedOn w:val="3"/>
    <w:next w:val="a"/>
    <w:link w:val="40"/>
    <w:qFormat/>
    <w:rsid w:val="000B3F56"/>
    <w:pPr>
      <w:jc w:val="center"/>
      <w:outlineLvl w:val="3"/>
    </w:pPr>
  </w:style>
  <w:style w:type="paragraph" w:styleId="5">
    <w:name w:val="heading 5"/>
    <w:basedOn w:val="a"/>
    <w:next w:val="a"/>
    <w:link w:val="50"/>
    <w:qFormat/>
    <w:rsid w:val="000B3F56"/>
    <w:pPr>
      <w:keepNext/>
      <w:keepLines/>
      <w:spacing w:before="280" w:after="290" w:line="374" w:lineRule="auto"/>
      <w:outlineLvl w:val="4"/>
    </w:pPr>
    <w:rPr>
      <w:b/>
      <w:bCs/>
      <w:sz w:val="28"/>
      <w:szCs w:val="28"/>
    </w:rPr>
  </w:style>
  <w:style w:type="paragraph" w:styleId="6">
    <w:name w:val="heading 6"/>
    <w:basedOn w:val="a"/>
    <w:next w:val="a"/>
    <w:link w:val="60"/>
    <w:qFormat/>
    <w:rsid w:val="000B3F56"/>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0B3F56"/>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rsid w:val="000B3F56"/>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0B3F56"/>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0B3F56"/>
    <w:rPr>
      <w:rFonts w:ascii="仿宋_GB2312" w:eastAsia="仿宋_GB2312"/>
      <w:sz w:val="26"/>
    </w:rPr>
  </w:style>
  <w:style w:type="paragraph" w:styleId="TOC7">
    <w:name w:val="toc 7"/>
    <w:basedOn w:val="a"/>
    <w:next w:val="a"/>
    <w:qFormat/>
    <w:rsid w:val="000B3F56"/>
    <w:pPr>
      <w:ind w:leftChars="1200" w:left="2520"/>
    </w:pPr>
  </w:style>
  <w:style w:type="paragraph" w:styleId="a5">
    <w:name w:val="Note Heading"/>
    <w:basedOn w:val="a"/>
    <w:next w:val="a"/>
    <w:link w:val="a6"/>
    <w:qFormat/>
    <w:rsid w:val="000B3F56"/>
    <w:pPr>
      <w:spacing w:line="240" w:lineRule="exact"/>
    </w:pPr>
    <w:rPr>
      <w:rFonts w:ascii="宋体" w:eastAsia="仿宋_GB2312" w:hAnsi="宋体"/>
      <w:kern w:val="15"/>
      <w:sz w:val="15"/>
      <w:szCs w:val="32"/>
      <w:lang w:val="sv-SE"/>
    </w:rPr>
  </w:style>
  <w:style w:type="paragraph" w:styleId="a7">
    <w:name w:val="Normal Indent"/>
    <w:basedOn w:val="a"/>
    <w:qFormat/>
    <w:rsid w:val="000B3F56"/>
    <w:pPr>
      <w:adjustRightInd w:val="0"/>
      <w:snapToGrid w:val="0"/>
      <w:spacing w:line="360" w:lineRule="auto"/>
      <w:ind w:firstLine="420"/>
    </w:pPr>
    <w:rPr>
      <w:sz w:val="24"/>
    </w:rPr>
  </w:style>
  <w:style w:type="paragraph" w:styleId="a8">
    <w:name w:val="Document Map"/>
    <w:basedOn w:val="a"/>
    <w:link w:val="a9"/>
    <w:qFormat/>
    <w:rsid w:val="000B3F56"/>
    <w:pPr>
      <w:shd w:val="clear" w:color="auto" w:fill="000080"/>
    </w:pPr>
    <w:rPr>
      <w:rFonts w:ascii="仿宋_GB2312" w:eastAsia="仿宋_GB2312"/>
      <w:shd w:val="clear" w:color="auto" w:fill="000080"/>
    </w:rPr>
  </w:style>
  <w:style w:type="paragraph" w:styleId="aa">
    <w:name w:val="annotation text"/>
    <w:basedOn w:val="a"/>
    <w:link w:val="ab"/>
    <w:qFormat/>
    <w:rsid w:val="000B3F56"/>
    <w:pPr>
      <w:adjustRightInd w:val="0"/>
      <w:spacing w:line="360" w:lineRule="atLeast"/>
      <w:jc w:val="left"/>
    </w:pPr>
    <w:rPr>
      <w:rFonts w:ascii="仿宋_GB2312" w:eastAsia="仿宋_GB2312"/>
      <w:sz w:val="24"/>
      <w:szCs w:val="32"/>
    </w:rPr>
  </w:style>
  <w:style w:type="paragraph" w:styleId="31">
    <w:name w:val="Body Text 3"/>
    <w:basedOn w:val="a"/>
    <w:link w:val="32"/>
    <w:qFormat/>
    <w:rsid w:val="000B3F56"/>
    <w:pPr>
      <w:spacing w:after="120"/>
    </w:pPr>
    <w:rPr>
      <w:rFonts w:ascii="仿宋_GB2312" w:eastAsia="仿宋_GB2312"/>
      <w:sz w:val="16"/>
      <w:szCs w:val="16"/>
    </w:rPr>
  </w:style>
  <w:style w:type="paragraph" w:styleId="ac">
    <w:name w:val="Body Text Indent"/>
    <w:basedOn w:val="a"/>
    <w:link w:val="ad"/>
    <w:qFormat/>
    <w:rsid w:val="000B3F56"/>
    <w:pPr>
      <w:spacing w:line="360" w:lineRule="auto"/>
      <w:ind w:firstLineChars="200" w:firstLine="560"/>
    </w:pPr>
    <w:rPr>
      <w:rFonts w:ascii="黑体" w:eastAsia="黑体" w:hAnsi="宋体"/>
      <w:color w:val="000000"/>
      <w:sz w:val="28"/>
      <w:szCs w:val="32"/>
    </w:rPr>
  </w:style>
  <w:style w:type="paragraph" w:styleId="TOC5">
    <w:name w:val="toc 5"/>
    <w:basedOn w:val="a"/>
    <w:next w:val="a"/>
    <w:qFormat/>
    <w:rsid w:val="000B3F56"/>
    <w:pPr>
      <w:ind w:leftChars="800" w:left="1680"/>
    </w:pPr>
  </w:style>
  <w:style w:type="paragraph" w:styleId="TOC3">
    <w:name w:val="toc 3"/>
    <w:basedOn w:val="a"/>
    <w:next w:val="a"/>
    <w:uiPriority w:val="39"/>
    <w:qFormat/>
    <w:rsid w:val="000B3F56"/>
    <w:pPr>
      <w:ind w:leftChars="400" w:left="840"/>
    </w:pPr>
  </w:style>
  <w:style w:type="paragraph" w:styleId="ae">
    <w:name w:val="Plain Text"/>
    <w:basedOn w:val="a"/>
    <w:link w:val="af"/>
    <w:qFormat/>
    <w:rsid w:val="000B3F56"/>
    <w:rPr>
      <w:rFonts w:ascii="宋体" w:hAnsi="Courier New"/>
      <w:sz w:val="28"/>
      <w:szCs w:val="28"/>
    </w:rPr>
  </w:style>
  <w:style w:type="paragraph" w:styleId="TOC8">
    <w:name w:val="toc 8"/>
    <w:basedOn w:val="a"/>
    <w:next w:val="a"/>
    <w:qFormat/>
    <w:rsid w:val="000B3F56"/>
    <w:pPr>
      <w:ind w:leftChars="1400" w:left="2940"/>
    </w:pPr>
  </w:style>
  <w:style w:type="paragraph" w:styleId="af0">
    <w:name w:val="Date"/>
    <w:basedOn w:val="a"/>
    <w:next w:val="a"/>
    <w:link w:val="af1"/>
    <w:qFormat/>
    <w:rsid w:val="000B3F56"/>
    <w:pPr>
      <w:ind w:leftChars="2500" w:left="2500"/>
    </w:pPr>
    <w:rPr>
      <w:rFonts w:ascii="仿宋_GB2312" w:eastAsia="仿宋_GB2312"/>
    </w:rPr>
  </w:style>
  <w:style w:type="paragraph" w:styleId="21">
    <w:name w:val="Body Text Indent 2"/>
    <w:basedOn w:val="a"/>
    <w:link w:val="22"/>
    <w:qFormat/>
    <w:rsid w:val="000B3F56"/>
    <w:pPr>
      <w:ind w:left="1005" w:hanging="1005"/>
    </w:pPr>
    <w:rPr>
      <w:rFonts w:ascii="仿宋_GB2312" w:eastAsia="仿宋_GB2312"/>
      <w:sz w:val="32"/>
      <w:szCs w:val="32"/>
    </w:rPr>
  </w:style>
  <w:style w:type="paragraph" w:styleId="af2">
    <w:name w:val="Balloon Text"/>
    <w:basedOn w:val="a"/>
    <w:link w:val="af3"/>
    <w:qFormat/>
    <w:rsid w:val="000B3F56"/>
    <w:rPr>
      <w:sz w:val="18"/>
      <w:szCs w:val="18"/>
    </w:rPr>
  </w:style>
  <w:style w:type="paragraph" w:styleId="af4">
    <w:name w:val="footer"/>
    <w:basedOn w:val="a"/>
    <w:link w:val="af5"/>
    <w:uiPriority w:val="99"/>
    <w:qFormat/>
    <w:rsid w:val="000B3F56"/>
    <w:pPr>
      <w:tabs>
        <w:tab w:val="center" w:pos="4153"/>
        <w:tab w:val="right" w:pos="8306"/>
      </w:tabs>
      <w:snapToGrid w:val="0"/>
      <w:jc w:val="left"/>
    </w:pPr>
    <w:rPr>
      <w:rFonts w:ascii="仿宋_GB2312" w:eastAsia="仿宋_GB2312"/>
      <w:sz w:val="18"/>
      <w:szCs w:val="18"/>
    </w:rPr>
  </w:style>
  <w:style w:type="paragraph" w:styleId="af6">
    <w:name w:val="header"/>
    <w:basedOn w:val="a"/>
    <w:link w:val="af7"/>
    <w:qFormat/>
    <w:rsid w:val="000B3F56"/>
    <w:pPr>
      <w:pBdr>
        <w:bottom w:val="single" w:sz="6" w:space="1" w:color="auto"/>
      </w:pBdr>
      <w:tabs>
        <w:tab w:val="center" w:pos="4153"/>
        <w:tab w:val="right" w:pos="8306"/>
      </w:tabs>
      <w:snapToGrid w:val="0"/>
      <w:jc w:val="center"/>
    </w:pPr>
    <w:rPr>
      <w:rFonts w:ascii="仿宋_GB2312" w:eastAsia="仿宋_GB2312"/>
      <w:sz w:val="18"/>
      <w:szCs w:val="18"/>
    </w:rPr>
  </w:style>
  <w:style w:type="paragraph" w:styleId="TOC1">
    <w:name w:val="toc 1"/>
    <w:basedOn w:val="a"/>
    <w:next w:val="a"/>
    <w:uiPriority w:val="39"/>
    <w:qFormat/>
    <w:rsid w:val="000B3F56"/>
  </w:style>
  <w:style w:type="paragraph" w:styleId="TOC4">
    <w:name w:val="toc 4"/>
    <w:basedOn w:val="a"/>
    <w:next w:val="a"/>
    <w:qFormat/>
    <w:rsid w:val="000B3F56"/>
    <w:pPr>
      <w:ind w:leftChars="600" w:left="1260"/>
    </w:pPr>
  </w:style>
  <w:style w:type="paragraph" w:styleId="af8">
    <w:name w:val="footnote text"/>
    <w:basedOn w:val="a"/>
    <w:link w:val="af9"/>
    <w:qFormat/>
    <w:rsid w:val="000B3F56"/>
    <w:pPr>
      <w:snapToGrid w:val="0"/>
      <w:jc w:val="left"/>
    </w:pPr>
    <w:rPr>
      <w:rFonts w:ascii="仿宋_GB2312" w:eastAsia="仿宋_GB2312"/>
      <w:sz w:val="18"/>
      <w:szCs w:val="18"/>
    </w:rPr>
  </w:style>
  <w:style w:type="paragraph" w:styleId="TOC6">
    <w:name w:val="toc 6"/>
    <w:basedOn w:val="a"/>
    <w:next w:val="a"/>
    <w:qFormat/>
    <w:rsid w:val="000B3F56"/>
    <w:pPr>
      <w:ind w:leftChars="1000" w:left="2100"/>
    </w:pPr>
  </w:style>
  <w:style w:type="paragraph" w:styleId="33">
    <w:name w:val="Body Text Indent 3"/>
    <w:basedOn w:val="a"/>
    <w:link w:val="34"/>
    <w:qFormat/>
    <w:rsid w:val="000B3F56"/>
    <w:pPr>
      <w:spacing w:after="120"/>
      <w:ind w:leftChars="200" w:left="200"/>
    </w:pPr>
    <w:rPr>
      <w:rFonts w:ascii="仿宋_GB2312" w:eastAsia="仿宋_GB2312"/>
      <w:sz w:val="16"/>
      <w:szCs w:val="16"/>
    </w:rPr>
  </w:style>
  <w:style w:type="paragraph" w:styleId="TOC2">
    <w:name w:val="toc 2"/>
    <w:basedOn w:val="a"/>
    <w:next w:val="a"/>
    <w:uiPriority w:val="39"/>
    <w:qFormat/>
    <w:rsid w:val="000B3F56"/>
    <w:pPr>
      <w:ind w:leftChars="200" w:left="420"/>
    </w:pPr>
  </w:style>
  <w:style w:type="paragraph" w:styleId="TOC9">
    <w:name w:val="toc 9"/>
    <w:basedOn w:val="a"/>
    <w:next w:val="a"/>
    <w:qFormat/>
    <w:rsid w:val="000B3F56"/>
    <w:pPr>
      <w:ind w:leftChars="1600" w:left="3360"/>
    </w:pPr>
  </w:style>
  <w:style w:type="paragraph" w:styleId="23">
    <w:name w:val="Body Text 2"/>
    <w:basedOn w:val="a"/>
    <w:link w:val="24"/>
    <w:qFormat/>
    <w:rsid w:val="000B3F56"/>
    <w:rPr>
      <w:rFonts w:ascii="仿宋_GB2312" w:eastAsia="仿宋_GB2312"/>
      <w:i/>
      <w:iCs/>
      <w:sz w:val="26"/>
    </w:rPr>
  </w:style>
  <w:style w:type="paragraph" w:styleId="afa">
    <w:name w:val="Message Header"/>
    <w:basedOn w:val="a"/>
    <w:link w:val="afb"/>
    <w:qFormat/>
    <w:rsid w:val="000B3F56"/>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kern w:val="15"/>
      <w:sz w:val="15"/>
      <w:szCs w:val="32"/>
      <w:shd w:val="pct20" w:color="auto" w:fill="auto"/>
      <w:lang w:val="sv-SE"/>
    </w:rPr>
  </w:style>
  <w:style w:type="paragraph" w:styleId="afc">
    <w:name w:val="Normal (Web)"/>
    <w:basedOn w:val="a"/>
    <w:qFormat/>
    <w:rsid w:val="000B3F56"/>
    <w:rPr>
      <w:sz w:val="24"/>
    </w:rPr>
  </w:style>
  <w:style w:type="paragraph" w:styleId="afd">
    <w:name w:val="Title"/>
    <w:basedOn w:val="a"/>
    <w:link w:val="afe"/>
    <w:qFormat/>
    <w:rsid w:val="000B3F56"/>
    <w:pPr>
      <w:pageBreakBefore/>
      <w:widowControl/>
      <w:spacing w:beforeLines="1000" w:afterLines="1000" w:line="240" w:lineRule="atLeast"/>
      <w:jc w:val="center"/>
      <w:outlineLvl w:val="0"/>
    </w:pPr>
    <w:rPr>
      <w:rFonts w:ascii="华文细黑" w:eastAsia="仿宋_GB2312" w:hAnsi="华文细黑"/>
      <w:b/>
      <w:bCs/>
      <w:sz w:val="52"/>
      <w:szCs w:val="32"/>
    </w:rPr>
  </w:style>
  <w:style w:type="paragraph" w:styleId="aff">
    <w:name w:val="annotation subject"/>
    <w:basedOn w:val="aa"/>
    <w:next w:val="aa"/>
    <w:link w:val="aff0"/>
    <w:qFormat/>
    <w:rsid w:val="000B3F56"/>
    <w:pPr>
      <w:adjustRightInd/>
      <w:spacing w:line="240" w:lineRule="auto"/>
    </w:pPr>
    <w:rPr>
      <w:b/>
      <w:bCs/>
      <w:sz w:val="21"/>
      <w:szCs w:val="24"/>
    </w:rPr>
  </w:style>
  <w:style w:type="paragraph" w:styleId="25">
    <w:name w:val="Body Text First Indent 2"/>
    <w:basedOn w:val="ac"/>
    <w:link w:val="26"/>
    <w:qFormat/>
    <w:rsid w:val="000B3F56"/>
    <w:pPr>
      <w:spacing w:after="120" w:line="240" w:lineRule="auto"/>
      <w:ind w:leftChars="200" w:left="200" w:firstLine="420"/>
    </w:pPr>
    <w:rPr>
      <w:sz w:val="21"/>
      <w:szCs w:val="24"/>
    </w:rPr>
  </w:style>
  <w:style w:type="table" w:styleId="aff1">
    <w:name w:val="Table Grid"/>
    <w:basedOn w:val="a2"/>
    <w:uiPriority w:val="39"/>
    <w:qFormat/>
    <w:rsid w:val="000B3F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0B3F56"/>
    <w:rPr>
      <w:b/>
      <w:bCs/>
    </w:rPr>
  </w:style>
  <w:style w:type="character" w:styleId="aff3">
    <w:name w:val="page number"/>
    <w:qFormat/>
    <w:rsid w:val="000B3F56"/>
    <w:rPr>
      <w:rFonts w:ascii="Times New Roman" w:hAnsi="Times New Roman" w:cs="Times New Roman"/>
    </w:rPr>
  </w:style>
  <w:style w:type="character" w:styleId="aff4">
    <w:name w:val="FollowedHyperlink"/>
    <w:uiPriority w:val="99"/>
    <w:qFormat/>
    <w:rsid w:val="000B3F56"/>
    <w:rPr>
      <w:color w:val="800080"/>
      <w:u w:val="single"/>
    </w:rPr>
  </w:style>
  <w:style w:type="character" w:styleId="aff5">
    <w:name w:val="Hyperlink"/>
    <w:uiPriority w:val="99"/>
    <w:qFormat/>
    <w:rsid w:val="000B3F56"/>
    <w:rPr>
      <w:color w:val="0000FF"/>
      <w:u w:val="single"/>
    </w:rPr>
  </w:style>
  <w:style w:type="character" w:styleId="aff6">
    <w:name w:val="annotation reference"/>
    <w:qFormat/>
    <w:rsid w:val="000B3F56"/>
    <w:rPr>
      <w:sz w:val="21"/>
      <w:szCs w:val="21"/>
    </w:rPr>
  </w:style>
  <w:style w:type="paragraph" w:customStyle="1" w:styleId="11">
    <w:name w:val="列出段落1"/>
    <w:basedOn w:val="a"/>
    <w:qFormat/>
    <w:rsid w:val="000B3F56"/>
    <w:pPr>
      <w:ind w:firstLineChars="200" w:firstLine="200"/>
    </w:pPr>
    <w:rPr>
      <w:szCs w:val="20"/>
    </w:rPr>
  </w:style>
  <w:style w:type="paragraph" w:customStyle="1" w:styleId="110">
    <w:name w:val="列出段落11"/>
    <w:basedOn w:val="a"/>
    <w:uiPriority w:val="34"/>
    <w:unhideWhenUsed/>
    <w:qFormat/>
    <w:rsid w:val="000B3F56"/>
    <w:pPr>
      <w:ind w:firstLineChars="200" w:firstLine="420"/>
    </w:pPr>
    <w:rPr>
      <w:szCs w:val="22"/>
    </w:rPr>
  </w:style>
  <w:style w:type="paragraph" w:customStyle="1" w:styleId="-5Char">
    <w:name w:val="标题-5 Char"/>
    <w:basedOn w:val="a"/>
    <w:next w:val="a"/>
    <w:link w:val="-5CharCharChar"/>
    <w:qFormat/>
    <w:rsid w:val="000B3F56"/>
    <w:pPr>
      <w:tabs>
        <w:tab w:val="left" w:pos="992"/>
      </w:tabs>
      <w:spacing w:line="360" w:lineRule="auto"/>
      <w:ind w:left="992" w:hanging="992"/>
    </w:pPr>
    <w:rPr>
      <w:b/>
    </w:rPr>
  </w:style>
  <w:style w:type="paragraph" w:customStyle="1" w:styleId="TableText">
    <w:name w:val="Table Text"/>
    <w:link w:val="TableTextCharChar"/>
    <w:qFormat/>
    <w:rsid w:val="000B3F56"/>
    <w:pPr>
      <w:snapToGrid w:val="0"/>
      <w:spacing w:before="80" w:after="80"/>
    </w:pPr>
    <w:rPr>
      <w:rFonts w:ascii="Arial" w:hAnsi="Arial"/>
      <w:kern w:val="2"/>
      <w:sz w:val="18"/>
      <w:szCs w:val="18"/>
    </w:rPr>
  </w:style>
  <w:style w:type="paragraph" w:customStyle="1" w:styleId="-4Char">
    <w:name w:val="标题-4 Char"/>
    <w:basedOn w:val="a"/>
    <w:next w:val="a"/>
    <w:link w:val="-4CharCharChar"/>
    <w:qFormat/>
    <w:rsid w:val="000B3F56"/>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b/>
      <w:color w:val="000000"/>
      <w:kern w:val="0"/>
      <w:szCs w:val="21"/>
    </w:rPr>
  </w:style>
  <w:style w:type="paragraph" w:customStyle="1" w:styleId="27">
    <w:name w:val="样式2"/>
    <w:basedOn w:val="1"/>
    <w:qFormat/>
    <w:rsid w:val="000B3F56"/>
    <w:rPr>
      <w:rFonts w:ascii="Times New Roman" w:eastAsia="仿宋" w:hAnsi="Times New Roman"/>
    </w:rPr>
  </w:style>
  <w:style w:type="paragraph" w:customStyle="1" w:styleId="12">
    <w:name w:val="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8">
    <w:name w:val="标题-8"/>
    <w:basedOn w:val="a"/>
    <w:next w:val="a"/>
    <w:qFormat/>
    <w:rsid w:val="000B3F56"/>
    <w:pPr>
      <w:tabs>
        <w:tab w:val="left" w:pos="1418"/>
      </w:tabs>
      <w:snapToGrid w:val="0"/>
      <w:spacing w:line="360" w:lineRule="auto"/>
      <w:ind w:left="1418" w:hanging="1418"/>
      <w:outlineLvl w:val="7"/>
    </w:pPr>
  </w:style>
  <w:style w:type="paragraph" w:customStyle="1" w:styleId="Char3CharCharChar">
    <w:name w:val="Char3 Char Char Char"/>
    <w:basedOn w:val="a"/>
    <w:qFormat/>
    <w:rsid w:val="000B3F56"/>
    <w:pPr>
      <w:tabs>
        <w:tab w:val="left" w:pos="360"/>
      </w:tabs>
    </w:pPr>
    <w:rPr>
      <w:rFonts w:ascii="仿宋_GB2312" w:eastAsia="仿宋_GB2312"/>
      <w:b/>
      <w:sz w:val="32"/>
      <w:szCs w:val="32"/>
    </w:rPr>
  </w:style>
  <w:style w:type="paragraph" w:customStyle="1" w:styleId="Default">
    <w:name w:val="Default"/>
    <w:basedOn w:val="a"/>
    <w:qFormat/>
    <w:rsid w:val="000B3F56"/>
    <w:pPr>
      <w:autoSpaceDE w:val="0"/>
      <w:autoSpaceDN w:val="0"/>
      <w:adjustRightInd w:val="0"/>
      <w:jc w:val="left"/>
    </w:pPr>
    <w:rPr>
      <w:rFonts w:ascii="宋体" w:cs="宋体"/>
      <w:color w:val="000000"/>
      <w:kern w:val="0"/>
      <w:sz w:val="24"/>
    </w:rPr>
  </w:style>
  <w:style w:type="paragraph" w:customStyle="1" w:styleId="aff7">
    <w:name w:val="图例"/>
    <w:basedOn w:val="a"/>
    <w:qFormat/>
    <w:rsid w:val="000B3F56"/>
    <w:pPr>
      <w:spacing w:before="120" w:after="120" w:line="360" w:lineRule="auto"/>
      <w:jc w:val="center"/>
    </w:pPr>
    <w:rPr>
      <w:rFonts w:eastAsia="仿宋_GB2312"/>
      <w:b/>
      <w:sz w:val="24"/>
      <w:szCs w:val="20"/>
    </w:rPr>
  </w:style>
  <w:style w:type="paragraph" w:customStyle="1" w:styleId="TOC10">
    <w:name w:val="TOC 标题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28">
    <w:name w:val="列出段落2"/>
    <w:basedOn w:val="a"/>
    <w:uiPriority w:val="99"/>
    <w:qFormat/>
    <w:rsid w:val="000B3F56"/>
    <w:pPr>
      <w:ind w:firstLineChars="200" w:firstLine="420"/>
    </w:pPr>
    <w:rPr>
      <w:szCs w:val="22"/>
    </w:rPr>
  </w:style>
  <w:style w:type="paragraph" w:customStyle="1" w:styleId="TableHeading">
    <w:name w:val="Table Heading"/>
    <w:link w:val="TableHeadingCharChar"/>
    <w:qFormat/>
    <w:rsid w:val="000B3F56"/>
    <w:pPr>
      <w:keepNext/>
      <w:snapToGrid w:val="0"/>
      <w:spacing w:before="80" w:after="80"/>
      <w:jc w:val="center"/>
    </w:pPr>
    <w:rPr>
      <w:rFonts w:ascii="Arial" w:eastAsia="黑体" w:hAnsi="Arial"/>
      <w:kern w:val="2"/>
      <w:sz w:val="18"/>
      <w:szCs w:val="18"/>
    </w:rPr>
  </w:style>
  <w:style w:type="paragraph" w:customStyle="1" w:styleId="CharCharCharCharChar1Char">
    <w:name w:val="Char Char Char Char Char1 Char"/>
    <w:basedOn w:val="a"/>
    <w:qFormat/>
    <w:rsid w:val="000B3F56"/>
  </w:style>
  <w:style w:type="paragraph" w:customStyle="1" w:styleId="13">
    <w:name w:val="样式1"/>
    <w:basedOn w:val="1"/>
    <w:qFormat/>
    <w:rsid w:val="000B3F56"/>
    <w:pPr>
      <w:spacing w:line="340" w:lineRule="exact"/>
      <w:ind w:right="-20"/>
    </w:pPr>
    <w:rPr>
      <w:rFonts w:ascii="宋体" w:eastAsia="仿宋_GB2312" w:hAnsi="宋体"/>
      <w:bCs/>
      <w:sz w:val="32"/>
      <w:szCs w:val="32"/>
    </w:rPr>
  </w:style>
  <w:style w:type="paragraph" w:customStyle="1" w:styleId="aff8">
    <w:name w:val="表格文字（大）"/>
    <w:basedOn w:val="a"/>
    <w:qFormat/>
    <w:rsid w:val="000B3F56"/>
    <w:pPr>
      <w:spacing w:before="20" w:after="20"/>
    </w:pPr>
    <w:rPr>
      <w:rFonts w:ascii="Century Gothic" w:hAnsi="Century Gothic"/>
      <w:sz w:val="24"/>
      <w:szCs w:val="20"/>
    </w:rPr>
  </w:style>
  <w:style w:type="paragraph" w:styleId="aff9">
    <w:name w:val="List Paragraph"/>
    <w:basedOn w:val="a"/>
    <w:uiPriority w:val="34"/>
    <w:qFormat/>
    <w:rsid w:val="000B3F56"/>
    <w:pPr>
      <w:ind w:firstLineChars="200" w:firstLine="420"/>
    </w:pPr>
    <w:rPr>
      <w:szCs w:val="22"/>
    </w:rPr>
  </w:style>
  <w:style w:type="paragraph" w:customStyle="1" w:styleId="Style1">
    <w:name w:val="_Style 1"/>
    <w:basedOn w:val="a"/>
    <w:uiPriority w:val="34"/>
    <w:qFormat/>
    <w:rsid w:val="000B3F56"/>
    <w:pPr>
      <w:ind w:firstLineChars="200" w:firstLine="420"/>
    </w:pPr>
  </w:style>
  <w:style w:type="paragraph" w:customStyle="1" w:styleId="-31">
    <w:name w:val="浅色网格 - 着色 31"/>
    <w:basedOn w:val="a"/>
    <w:qFormat/>
    <w:rsid w:val="000B3F56"/>
    <w:pPr>
      <w:ind w:firstLineChars="200" w:firstLine="420"/>
    </w:pPr>
    <w:rPr>
      <w:rFonts w:cs="仿宋"/>
      <w:szCs w:val="22"/>
    </w:rPr>
  </w:style>
  <w:style w:type="paragraph" w:customStyle="1" w:styleId="affa">
    <w:name w:val="主标题"/>
    <w:basedOn w:val="1"/>
    <w:qFormat/>
    <w:rsid w:val="000B3F56"/>
    <w:pPr>
      <w:keepNext/>
      <w:keepLines/>
      <w:autoSpaceDE/>
      <w:autoSpaceDN/>
      <w:adjustRightInd/>
      <w:snapToGrid/>
      <w:spacing w:before="240" w:line="720" w:lineRule="exact"/>
      <w:ind w:left="180" w:rightChars="-270" w:right="-567" w:firstLine="0"/>
      <w:jc w:val="right"/>
    </w:pPr>
    <w:rPr>
      <w:rFonts w:ascii="微软雅黑" w:eastAsia="微软雅黑" w:hAnsi="微软雅黑"/>
      <w:color w:val="FFFFFF"/>
      <w:spacing w:val="0"/>
      <w:sz w:val="80"/>
      <w:szCs w:val="80"/>
    </w:rPr>
  </w:style>
  <w:style w:type="paragraph" w:customStyle="1" w:styleId="14">
    <w:name w:val="副标题1"/>
    <w:basedOn w:val="a"/>
    <w:qFormat/>
    <w:rsid w:val="000B3F56"/>
    <w:pPr>
      <w:spacing w:line="540" w:lineRule="exact"/>
      <w:jc w:val="center"/>
    </w:pPr>
    <w:rPr>
      <w:rFonts w:ascii="楷体_GB2312" w:eastAsia="楷体_GB2312" w:hAnsi="楷体_GB2312" w:cs="仿宋"/>
      <w:sz w:val="30"/>
      <w:szCs w:val="32"/>
    </w:rPr>
  </w:style>
  <w:style w:type="paragraph" w:customStyle="1" w:styleId="Bodytext1">
    <w:name w:val="Body text|1"/>
    <w:basedOn w:val="a"/>
    <w:qFormat/>
    <w:rsid w:val="000B3F56"/>
    <w:pPr>
      <w:spacing w:after="280" w:line="394" w:lineRule="auto"/>
      <w:ind w:firstLine="400"/>
    </w:pPr>
    <w:rPr>
      <w:rFonts w:ascii="宋体" w:hAnsi="宋体" w:cs="宋体"/>
      <w:sz w:val="34"/>
      <w:szCs w:val="34"/>
      <w:lang w:val="zh-TW" w:eastAsia="zh-TW" w:bidi="zh-TW"/>
    </w:rPr>
  </w:style>
  <w:style w:type="paragraph" w:customStyle="1" w:styleId="SimSun12">
    <w:name w:val="SimSun12"/>
    <w:basedOn w:val="a"/>
    <w:qFormat/>
    <w:rsid w:val="000B3F56"/>
    <w:pPr>
      <w:adjustRightInd w:val="0"/>
      <w:spacing w:after="156"/>
      <w:ind w:firstLineChars="250" w:firstLine="720"/>
    </w:pPr>
    <w:rPr>
      <w:rFonts w:ascii="宋体" w:hAnsi="宋体" w:cs="仿宋"/>
      <w:spacing w:val="24"/>
      <w:sz w:val="24"/>
      <w:szCs w:val="32"/>
    </w:rPr>
  </w:style>
  <w:style w:type="character" w:customStyle="1" w:styleId="af">
    <w:name w:val="纯文本 字符"/>
    <w:link w:val="ae"/>
    <w:qFormat/>
    <w:rsid w:val="000B3F56"/>
    <w:rPr>
      <w:rFonts w:ascii="宋体" w:eastAsia="宋体" w:hAnsi="Courier New"/>
      <w:kern w:val="2"/>
      <w:sz w:val="28"/>
      <w:szCs w:val="28"/>
      <w:lang w:bidi="ar-SA"/>
    </w:rPr>
  </w:style>
  <w:style w:type="character" w:customStyle="1" w:styleId="32">
    <w:name w:val="正文文本 3 字符"/>
    <w:link w:val="31"/>
    <w:qFormat/>
    <w:rsid w:val="000B3F56"/>
    <w:rPr>
      <w:rFonts w:ascii="仿宋_GB2312" w:eastAsia="仿宋_GB2312"/>
      <w:kern w:val="2"/>
      <w:sz w:val="16"/>
      <w:szCs w:val="16"/>
      <w:lang w:bidi="ar-SA"/>
    </w:rPr>
  </w:style>
  <w:style w:type="character" w:customStyle="1" w:styleId="font01">
    <w:name w:val="font01"/>
    <w:qFormat/>
    <w:rsid w:val="000B3F56"/>
    <w:rPr>
      <w:rFonts w:ascii="宋体" w:eastAsia="宋体" w:hAnsi="宋体" w:cs="宋体" w:hint="eastAsia"/>
      <w:color w:val="000000"/>
      <w:sz w:val="30"/>
      <w:szCs w:val="30"/>
      <w:u w:val="none"/>
    </w:rPr>
  </w:style>
  <w:style w:type="character" w:customStyle="1" w:styleId="TableHeadingCharChar">
    <w:name w:val="Table Heading Char Char"/>
    <w:link w:val="TableHeading"/>
    <w:qFormat/>
    <w:rsid w:val="000B3F56"/>
    <w:rPr>
      <w:rFonts w:ascii="Arial" w:eastAsia="黑体" w:hAnsi="Arial"/>
      <w:kern w:val="2"/>
      <w:sz w:val="18"/>
      <w:szCs w:val="18"/>
      <w:lang w:val="en-US" w:eastAsia="zh-CN" w:bidi="ar-SA"/>
    </w:rPr>
  </w:style>
  <w:style w:type="character" w:customStyle="1" w:styleId="af5">
    <w:name w:val="页脚 字符"/>
    <w:link w:val="af4"/>
    <w:uiPriority w:val="99"/>
    <w:qFormat/>
    <w:rsid w:val="000B3F56"/>
    <w:rPr>
      <w:rFonts w:ascii="仿宋_GB2312" w:eastAsia="仿宋_GB2312"/>
      <w:kern w:val="2"/>
      <w:sz w:val="18"/>
      <w:szCs w:val="18"/>
    </w:rPr>
  </w:style>
  <w:style w:type="character" w:customStyle="1" w:styleId="-5CharCharChar">
    <w:name w:val="标题-5 Char Char Char"/>
    <w:link w:val="-5Char"/>
    <w:qFormat/>
    <w:rsid w:val="000B3F56"/>
    <w:rPr>
      <w:b/>
      <w:kern w:val="2"/>
      <w:sz w:val="21"/>
      <w:szCs w:val="24"/>
      <w:lang w:bidi="ar-SA"/>
    </w:rPr>
  </w:style>
  <w:style w:type="character" w:customStyle="1" w:styleId="20">
    <w:name w:val="标题 2 字符"/>
    <w:link w:val="2"/>
    <w:qFormat/>
    <w:rsid w:val="000B3F56"/>
    <w:rPr>
      <w:rFonts w:ascii="仿宋_GB2312" w:eastAsia="仿宋_GB2312" w:cs="宋体"/>
      <w:b/>
      <w:spacing w:val="1"/>
      <w:w w:val="99"/>
      <w:sz w:val="28"/>
      <w:szCs w:val="32"/>
      <w:lang w:bidi="ar-SA"/>
    </w:rPr>
  </w:style>
  <w:style w:type="character" w:customStyle="1" w:styleId="a6">
    <w:name w:val="注释标题 字符"/>
    <w:link w:val="a5"/>
    <w:qFormat/>
    <w:rsid w:val="000B3F56"/>
    <w:rPr>
      <w:rFonts w:ascii="宋体" w:eastAsia="仿宋_GB2312" w:hAnsi="宋体"/>
      <w:kern w:val="15"/>
      <w:sz w:val="15"/>
      <w:szCs w:val="32"/>
      <w:lang w:val="sv-SE" w:bidi="ar-SA"/>
    </w:rPr>
  </w:style>
  <w:style w:type="character" w:customStyle="1" w:styleId="a4">
    <w:name w:val="正文文本 字符"/>
    <w:link w:val="a0"/>
    <w:qFormat/>
    <w:rsid w:val="000B3F56"/>
    <w:rPr>
      <w:rFonts w:ascii="仿宋_GB2312" w:eastAsia="仿宋_GB2312"/>
      <w:kern w:val="2"/>
      <w:sz w:val="26"/>
      <w:szCs w:val="24"/>
      <w:lang w:bidi="ar-SA"/>
    </w:rPr>
  </w:style>
  <w:style w:type="character" w:customStyle="1" w:styleId="CharChar">
    <w:name w:val="页脚 Char Char"/>
    <w:qFormat/>
    <w:rsid w:val="000B3F56"/>
    <w:rPr>
      <w:rFonts w:ascii="仿宋_GB2312" w:eastAsia="仿宋_GB2312"/>
      <w:kern w:val="2"/>
      <w:sz w:val="18"/>
      <w:szCs w:val="18"/>
      <w:lang w:bidi="ar-SA"/>
    </w:rPr>
  </w:style>
  <w:style w:type="character" w:customStyle="1" w:styleId="af7">
    <w:name w:val="页眉 字符"/>
    <w:link w:val="af6"/>
    <w:qFormat/>
    <w:rsid w:val="000B3F56"/>
    <w:rPr>
      <w:rFonts w:ascii="仿宋_GB2312" w:eastAsia="仿宋_GB2312"/>
      <w:kern w:val="2"/>
      <w:sz w:val="18"/>
      <w:szCs w:val="18"/>
      <w:lang w:bidi="ar-SA"/>
    </w:rPr>
  </w:style>
  <w:style w:type="character" w:customStyle="1" w:styleId="a9">
    <w:name w:val="文档结构图 字符"/>
    <w:link w:val="a8"/>
    <w:qFormat/>
    <w:rsid w:val="000B3F56"/>
    <w:rPr>
      <w:rFonts w:ascii="仿宋_GB2312" w:eastAsia="仿宋_GB2312"/>
      <w:kern w:val="2"/>
      <w:sz w:val="21"/>
      <w:szCs w:val="24"/>
      <w:shd w:val="clear" w:color="auto" w:fill="000080"/>
      <w:lang w:bidi="ar-SA"/>
    </w:rPr>
  </w:style>
  <w:style w:type="character" w:customStyle="1" w:styleId="60">
    <w:name w:val="标题 6 字符"/>
    <w:link w:val="6"/>
    <w:qFormat/>
    <w:rsid w:val="000B3F56"/>
    <w:rPr>
      <w:rFonts w:ascii="Arial" w:eastAsia="黑体" w:hAnsi="Arial"/>
      <w:b/>
      <w:bCs/>
      <w:sz w:val="24"/>
      <w:szCs w:val="24"/>
      <w:lang w:bidi="ar-SA"/>
    </w:rPr>
  </w:style>
  <w:style w:type="character" w:customStyle="1" w:styleId="22">
    <w:name w:val="正文文本缩进 2 字符"/>
    <w:link w:val="21"/>
    <w:qFormat/>
    <w:rsid w:val="000B3F56"/>
    <w:rPr>
      <w:rFonts w:ascii="仿宋_GB2312" w:eastAsia="仿宋_GB2312"/>
      <w:kern w:val="2"/>
      <w:sz w:val="32"/>
      <w:szCs w:val="32"/>
      <w:lang w:bidi="ar-SA"/>
    </w:rPr>
  </w:style>
  <w:style w:type="character" w:customStyle="1" w:styleId="af3">
    <w:name w:val="批注框文本 字符"/>
    <w:link w:val="af2"/>
    <w:qFormat/>
    <w:rsid w:val="000B3F56"/>
    <w:rPr>
      <w:kern w:val="2"/>
      <w:sz w:val="18"/>
      <w:szCs w:val="18"/>
      <w:lang w:bidi="ar-SA"/>
    </w:rPr>
  </w:style>
  <w:style w:type="character" w:customStyle="1" w:styleId="40">
    <w:name w:val="标题 4 字符"/>
    <w:link w:val="4"/>
    <w:qFormat/>
    <w:rsid w:val="000B3F56"/>
    <w:rPr>
      <w:rFonts w:ascii="仿宋_GB2312" w:eastAsia="仿宋_GB2312" w:cs="宋体"/>
      <w:b/>
      <w:sz w:val="24"/>
      <w:szCs w:val="28"/>
      <w:lang w:bidi="ar-SA"/>
    </w:rPr>
  </w:style>
  <w:style w:type="character" w:customStyle="1" w:styleId="af9">
    <w:name w:val="脚注文本 字符"/>
    <w:link w:val="af8"/>
    <w:qFormat/>
    <w:rsid w:val="000B3F56"/>
    <w:rPr>
      <w:rFonts w:ascii="仿宋_GB2312" w:eastAsia="仿宋_GB2312"/>
      <w:kern w:val="2"/>
      <w:sz w:val="18"/>
      <w:szCs w:val="18"/>
      <w:lang w:bidi="ar-SA"/>
    </w:rPr>
  </w:style>
  <w:style w:type="character" w:customStyle="1" w:styleId="ad">
    <w:name w:val="正文文本缩进 字符"/>
    <w:link w:val="ac"/>
    <w:qFormat/>
    <w:rsid w:val="000B3F56"/>
    <w:rPr>
      <w:rFonts w:ascii="黑体" w:eastAsia="黑体" w:hAnsi="宋体"/>
      <w:color w:val="000000"/>
      <w:kern w:val="2"/>
      <w:sz w:val="28"/>
      <w:szCs w:val="32"/>
      <w:lang w:bidi="ar-SA"/>
    </w:rPr>
  </w:style>
  <w:style w:type="character" w:customStyle="1" w:styleId="aff0">
    <w:name w:val="批注主题 字符"/>
    <w:link w:val="aff"/>
    <w:qFormat/>
    <w:rsid w:val="000B3F56"/>
    <w:rPr>
      <w:rFonts w:ascii="仿宋_GB2312" w:eastAsia="仿宋_GB2312"/>
      <w:b/>
      <w:bCs/>
      <w:kern w:val="2"/>
      <w:sz w:val="21"/>
      <w:szCs w:val="24"/>
      <w:lang w:bidi="ar-SA"/>
    </w:rPr>
  </w:style>
  <w:style w:type="character" w:customStyle="1" w:styleId="-4CharCharChar">
    <w:name w:val="标题-4 Char Char Char"/>
    <w:link w:val="-4Char"/>
    <w:qFormat/>
    <w:rsid w:val="000B3F56"/>
    <w:rPr>
      <w:rFonts w:ascii="宋体" w:eastAsia="宋体" w:hAnsi="宋体"/>
      <w:b/>
      <w:color w:val="000000"/>
      <w:sz w:val="21"/>
      <w:szCs w:val="21"/>
      <w:lang w:bidi="ar-SA"/>
    </w:rPr>
  </w:style>
  <w:style w:type="character" w:customStyle="1" w:styleId="ab">
    <w:name w:val="批注文字 字符"/>
    <w:link w:val="aa"/>
    <w:rsid w:val="000B3F56"/>
    <w:rPr>
      <w:rFonts w:ascii="仿宋_GB2312" w:eastAsia="仿宋_GB2312"/>
      <w:kern w:val="2"/>
      <w:sz w:val="24"/>
      <w:szCs w:val="32"/>
      <w:lang w:bidi="ar-SA"/>
    </w:rPr>
  </w:style>
  <w:style w:type="character" w:customStyle="1" w:styleId="afe">
    <w:name w:val="标题 字符"/>
    <w:link w:val="afd"/>
    <w:qFormat/>
    <w:rsid w:val="000B3F56"/>
    <w:rPr>
      <w:rFonts w:ascii="华文细黑" w:eastAsia="仿宋_GB2312" w:hAnsi="华文细黑"/>
      <w:b/>
      <w:bCs/>
      <w:kern w:val="2"/>
      <w:sz w:val="52"/>
      <w:szCs w:val="32"/>
      <w:lang w:bidi="ar-SA"/>
    </w:rPr>
  </w:style>
  <w:style w:type="character" w:customStyle="1" w:styleId="70">
    <w:name w:val="标题 7 字符"/>
    <w:link w:val="7"/>
    <w:qFormat/>
    <w:rsid w:val="000B3F56"/>
    <w:rPr>
      <w:rFonts w:eastAsia="宋体"/>
      <w:b/>
      <w:bCs/>
      <w:sz w:val="24"/>
      <w:szCs w:val="24"/>
      <w:lang w:bidi="ar-SA"/>
    </w:rPr>
  </w:style>
  <w:style w:type="character" w:customStyle="1" w:styleId="30">
    <w:name w:val="标题 3 字符"/>
    <w:link w:val="3"/>
    <w:rsid w:val="000B3F56"/>
    <w:rPr>
      <w:rFonts w:ascii="仿宋_GB2312" w:eastAsia="仿宋_GB2312" w:cs="宋体"/>
      <w:b/>
      <w:sz w:val="24"/>
      <w:szCs w:val="28"/>
      <w:lang w:bidi="ar-SA"/>
    </w:rPr>
  </w:style>
  <w:style w:type="character" w:customStyle="1" w:styleId="26">
    <w:name w:val="正文文本首行缩进 2 字符"/>
    <w:link w:val="25"/>
    <w:rsid w:val="000B3F56"/>
    <w:rPr>
      <w:rFonts w:ascii="黑体" w:eastAsia="黑体" w:hAnsi="宋体"/>
      <w:color w:val="000000"/>
      <w:kern w:val="2"/>
      <w:sz w:val="21"/>
      <w:szCs w:val="24"/>
      <w:lang w:bidi="ar-SA"/>
    </w:rPr>
  </w:style>
  <w:style w:type="character" w:customStyle="1" w:styleId="10">
    <w:name w:val="标题 1 字符"/>
    <w:link w:val="1"/>
    <w:rsid w:val="000B3F56"/>
    <w:rPr>
      <w:b/>
      <w:spacing w:val="-2"/>
      <w:kern w:val="2"/>
      <w:sz w:val="24"/>
      <w:szCs w:val="24"/>
    </w:rPr>
  </w:style>
  <w:style w:type="character" w:customStyle="1" w:styleId="80">
    <w:name w:val="标题 8 字符"/>
    <w:link w:val="8"/>
    <w:rsid w:val="000B3F56"/>
    <w:rPr>
      <w:rFonts w:ascii="Arial" w:eastAsia="黑体" w:hAnsi="Arial"/>
      <w:sz w:val="24"/>
      <w:szCs w:val="24"/>
      <w:lang w:bidi="ar-SA"/>
    </w:rPr>
  </w:style>
  <w:style w:type="character" w:customStyle="1" w:styleId="24">
    <w:name w:val="正文文本 2 字符"/>
    <w:link w:val="23"/>
    <w:rsid w:val="000B3F56"/>
    <w:rPr>
      <w:rFonts w:ascii="仿宋_GB2312" w:eastAsia="仿宋_GB2312"/>
      <w:i/>
      <w:iCs/>
      <w:kern w:val="2"/>
      <w:sz w:val="26"/>
      <w:szCs w:val="24"/>
      <w:lang w:bidi="ar-SA"/>
    </w:rPr>
  </w:style>
  <w:style w:type="character" w:customStyle="1" w:styleId="af1">
    <w:name w:val="日期 字符"/>
    <w:link w:val="af0"/>
    <w:qFormat/>
    <w:rsid w:val="000B3F56"/>
    <w:rPr>
      <w:rFonts w:ascii="仿宋_GB2312" w:eastAsia="仿宋_GB2312"/>
      <w:kern w:val="2"/>
      <w:sz w:val="21"/>
      <w:szCs w:val="24"/>
      <w:lang w:bidi="ar-SA"/>
    </w:rPr>
  </w:style>
  <w:style w:type="character" w:customStyle="1" w:styleId="90">
    <w:name w:val="标题 9 字符"/>
    <w:link w:val="9"/>
    <w:rsid w:val="000B3F56"/>
    <w:rPr>
      <w:rFonts w:ascii="Arial" w:eastAsia="黑体" w:hAnsi="Arial"/>
      <w:sz w:val="21"/>
      <w:szCs w:val="21"/>
      <w:lang w:bidi="ar-SA"/>
    </w:rPr>
  </w:style>
  <w:style w:type="character" w:customStyle="1" w:styleId="34">
    <w:name w:val="正文文本缩进 3 字符"/>
    <w:link w:val="33"/>
    <w:qFormat/>
    <w:rsid w:val="000B3F56"/>
    <w:rPr>
      <w:rFonts w:ascii="仿宋_GB2312" w:eastAsia="仿宋_GB2312"/>
      <w:kern w:val="2"/>
      <w:sz w:val="16"/>
      <w:szCs w:val="16"/>
      <w:lang w:bidi="ar-SA"/>
    </w:rPr>
  </w:style>
  <w:style w:type="character" w:customStyle="1" w:styleId="font11">
    <w:name w:val="font11"/>
    <w:qFormat/>
    <w:rsid w:val="000B3F56"/>
    <w:rPr>
      <w:rFonts w:ascii="宋体" w:eastAsia="宋体" w:hAnsi="宋体" w:cs="宋体" w:hint="eastAsia"/>
      <w:color w:val="000000"/>
      <w:sz w:val="32"/>
      <w:szCs w:val="32"/>
      <w:u w:val="none"/>
    </w:rPr>
  </w:style>
  <w:style w:type="character" w:customStyle="1" w:styleId="afb">
    <w:name w:val="信息标题 字符"/>
    <w:link w:val="afa"/>
    <w:qFormat/>
    <w:rsid w:val="000B3F56"/>
    <w:rPr>
      <w:rFonts w:ascii="宋体" w:eastAsia="仿宋_GB2312" w:hAnsi="宋体"/>
      <w:kern w:val="15"/>
      <w:sz w:val="15"/>
      <w:szCs w:val="32"/>
      <w:shd w:val="pct20" w:color="auto" w:fill="auto"/>
      <w:lang w:val="sv-SE" w:bidi="ar-SA"/>
    </w:rPr>
  </w:style>
  <w:style w:type="character" w:customStyle="1" w:styleId="TableTextCharChar">
    <w:name w:val="Table Text Char Char"/>
    <w:link w:val="TableText"/>
    <w:qFormat/>
    <w:rsid w:val="000B3F56"/>
    <w:rPr>
      <w:rFonts w:ascii="Arial" w:hAnsi="Arial"/>
      <w:kern w:val="2"/>
      <w:sz w:val="18"/>
      <w:szCs w:val="18"/>
      <w:lang w:val="en-US" w:eastAsia="zh-CN" w:bidi="ar-SA"/>
    </w:rPr>
  </w:style>
  <w:style w:type="character" w:customStyle="1" w:styleId="50">
    <w:name w:val="标题 5 字符"/>
    <w:link w:val="5"/>
    <w:qFormat/>
    <w:rsid w:val="000B3F56"/>
    <w:rPr>
      <w:rFonts w:eastAsia="宋体"/>
      <w:b/>
      <w:bCs/>
      <w:kern w:val="2"/>
      <w:sz w:val="28"/>
      <w:szCs w:val="28"/>
      <w:lang w:bidi="ar-SA"/>
    </w:rPr>
  </w:style>
  <w:style w:type="character" w:customStyle="1" w:styleId="1CharChar">
    <w:name w:val="标题 1 Char Char"/>
    <w:qFormat/>
    <w:rsid w:val="000B3F56"/>
    <w:rPr>
      <w:rFonts w:eastAsia="宋体"/>
      <w:b/>
      <w:spacing w:val="-2"/>
      <w:sz w:val="24"/>
      <w:lang w:val="en-US" w:eastAsia="zh-CN" w:bidi="ar-SA"/>
    </w:rPr>
  </w:style>
  <w:style w:type="character" w:customStyle="1" w:styleId="Char">
    <w:name w:val="批注框文本 Char"/>
    <w:basedOn w:val="a1"/>
    <w:qFormat/>
    <w:rsid w:val="000B3F56"/>
    <w:rPr>
      <w:rFonts w:cs="仿宋"/>
      <w:kern w:val="2"/>
      <w:sz w:val="18"/>
      <w:szCs w:val="18"/>
    </w:rPr>
  </w:style>
  <w:style w:type="table" w:customStyle="1" w:styleId="15">
    <w:name w:val="网格型1"/>
    <w:basedOn w:val="a2"/>
    <w:uiPriority w:val="39"/>
    <w:qFormat/>
    <w:rsid w:val="000B3F56"/>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9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cqbyxy.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2D45B-8BF5-419D-81BD-32EC742E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43</Pages>
  <Words>6060</Words>
  <Characters>34548</Characters>
  <Application>Microsoft Office Word</Application>
  <DocSecurity>0</DocSecurity>
  <Lines>287</Lines>
  <Paragraphs>81</Paragraphs>
  <ScaleCrop>false</ScaleCrop>
  <Company>China</Company>
  <LinksUpToDate>false</LinksUpToDate>
  <CharactersWithSpaces>40527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国内竞争性招标文件</dc:title>
  <dc:creator>sony</dc:creator>
  <cp:lastModifiedBy>admin</cp:lastModifiedBy>
  <cp:revision>77</cp:revision>
  <cp:lastPrinted>2020-09-09T00:47:00Z</cp:lastPrinted>
  <dcterms:created xsi:type="dcterms:W3CDTF">2020-08-27T02:25:00Z</dcterms:created>
  <dcterms:modified xsi:type="dcterms:W3CDTF">2021-01-15T07:20:00Z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